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47B" w:rsidRPr="0053347B" w:rsidRDefault="0053347B" w:rsidP="0053347B">
      <w:pPr>
        <w:spacing w:before="100" w:beforeAutospacing="1" w:after="100" w:afterAutospacing="1" w:line="240" w:lineRule="auto"/>
        <w:outlineLvl w:val="0"/>
        <w:rPr>
          <w:b/>
          <w:bCs/>
          <w:kern w:val="36"/>
          <w:sz w:val="48"/>
          <w:szCs w:val="48"/>
          <w:lang w:eastAsia="en-GB"/>
        </w:rPr>
      </w:pPr>
      <w:r w:rsidRPr="0053347B">
        <w:rPr>
          <w:b/>
          <w:bCs/>
          <w:kern w:val="36"/>
          <w:sz w:val="48"/>
          <w:szCs w:val="48"/>
          <w:lang w:eastAsia="en-GB"/>
        </w:rPr>
        <w:t>Roger Casement: A romantic defender of the oppressed</w:t>
      </w:r>
    </w:p>
    <w:p w:rsidR="0053347B" w:rsidRDefault="0053347B" w:rsidP="0053347B">
      <w:pPr>
        <w:spacing w:before="100" w:beforeAutospacing="1" w:after="100" w:afterAutospacing="1" w:line="240" w:lineRule="auto"/>
        <w:outlineLvl w:val="1"/>
        <w:rPr>
          <w:b/>
          <w:bCs/>
          <w:sz w:val="36"/>
          <w:szCs w:val="36"/>
          <w:lang w:eastAsia="en-GB"/>
        </w:rPr>
      </w:pPr>
      <w:r w:rsidRPr="0053347B">
        <w:rPr>
          <w:b/>
          <w:bCs/>
          <w:sz w:val="36"/>
          <w:szCs w:val="36"/>
          <w:lang w:eastAsia="en-GB"/>
        </w:rPr>
        <w:t xml:space="preserve">On the centenary of his tragic execution, it is worth recalling the rebel’s adventurous life </w:t>
      </w:r>
    </w:p>
    <w:p w:rsidR="00023FE8" w:rsidRDefault="00023FE8" w:rsidP="0053347B">
      <w:pPr>
        <w:spacing w:before="100" w:beforeAutospacing="1" w:after="100" w:afterAutospacing="1" w:line="240" w:lineRule="auto"/>
        <w:outlineLvl w:val="1"/>
        <w:rPr>
          <w:b/>
          <w:bCs/>
          <w:sz w:val="36"/>
          <w:szCs w:val="36"/>
          <w:lang w:eastAsia="en-GB"/>
        </w:rPr>
      </w:pPr>
    </w:p>
    <w:p w:rsidR="00023FE8" w:rsidRPr="00023FE8" w:rsidRDefault="00023FE8" w:rsidP="0053347B">
      <w:pPr>
        <w:spacing w:before="100" w:beforeAutospacing="1" w:after="100" w:afterAutospacing="1" w:line="240" w:lineRule="auto"/>
        <w:outlineLvl w:val="1"/>
        <w:rPr>
          <w:b/>
          <w:bCs/>
          <w:szCs w:val="24"/>
          <w:lang w:eastAsia="en-GB"/>
        </w:rPr>
      </w:pPr>
      <w:r w:rsidRPr="00023FE8">
        <w:rPr>
          <w:b/>
          <w:bCs/>
          <w:szCs w:val="24"/>
          <w:lang w:eastAsia="en-GB"/>
        </w:rPr>
        <w:t>[My response letter below]</w:t>
      </w:r>
    </w:p>
    <w:p w:rsidR="001E2461" w:rsidRPr="001E2461" w:rsidRDefault="00A14969" w:rsidP="001E2461">
      <w:pPr>
        <w:autoSpaceDE w:val="0"/>
        <w:autoSpaceDN w:val="0"/>
        <w:adjustRightInd w:val="0"/>
        <w:spacing w:after="0" w:line="240" w:lineRule="auto"/>
        <w:jc w:val="both"/>
        <w:rPr>
          <w:szCs w:val="24"/>
          <w:lang w:eastAsia="en-GB"/>
        </w:rPr>
      </w:pPr>
      <w:hyperlink r:id="rId6" w:history="1">
        <w:r w:rsidR="001E2461" w:rsidRPr="001E2461">
          <w:rPr>
            <w:color w:val="0000FF"/>
            <w:szCs w:val="24"/>
            <w:u w:val="single"/>
            <w:lang w:eastAsia="en-GB"/>
          </w:rPr>
          <w:t>http://www.irishtimes.com/news/politics/roger-casement-a-romantic-defender-of-the-oppressed-1.2743055</w:t>
        </w:r>
      </w:hyperlink>
    </w:p>
    <w:p w:rsidR="00C63398" w:rsidRDefault="00C63398" w:rsidP="00C63398">
      <w:pPr>
        <w:spacing w:before="100" w:beforeAutospacing="1" w:after="100" w:afterAutospacing="1" w:line="240" w:lineRule="auto"/>
        <w:jc w:val="both"/>
        <w:rPr>
          <w:lang w:eastAsia="en-GB"/>
        </w:rPr>
      </w:pPr>
      <w:r>
        <w:rPr>
          <w:szCs w:val="24"/>
          <w:lang w:eastAsia="en-GB"/>
        </w:rPr>
        <w:t xml:space="preserve">See also: </w:t>
      </w:r>
      <w:hyperlink r:id="rId7" w:history="1">
        <w:r w:rsidRPr="004668A6">
          <w:rPr>
            <w:rStyle w:val="Hyperlink"/>
            <w:lang w:eastAsia="en-GB"/>
          </w:rPr>
          <w:t>http://www.irishtimes.com/opinion/letters/roger-casement-s-schooling-1.2758217</w:t>
        </w:r>
      </w:hyperlink>
      <w:r>
        <w:rPr>
          <w:lang w:eastAsia="en-GB"/>
        </w:rPr>
        <w:t xml:space="preserve"> </w:t>
      </w:r>
    </w:p>
    <w:p w:rsidR="00C63398" w:rsidRDefault="00A14969" w:rsidP="00C63398">
      <w:pPr>
        <w:spacing w:after="0" w:line="240" w:lineRule="auto"/>
        <w:rPr>
          <w:rStyle w:val="Hyperlink"/>
          <w:szCs w:val="24"/>
          <w:lang w:eastAsia="en-GB"/>
        </w:rPr>
      </w:pPr>
      <w:hyperlink r:id="rId8" w:anchor="comments" w:history="1">
        <w:r w:rsidR="00C63398" w:rsidRPr="006F61D4">
          <w:rPr>
            <w:rStyle w:val="Hyperlink"/>
            <w:szCs w:val="24"/>
            <w:lang w:eastAsia="en-GB"/>
          </w:rPr>
          <w:t>http://www.irishtimes.com/news/environment/eileen-battersby-on-a-bid-to-halt-demolition-of-casement-s-school-1.2756140#comments</w:t>
        </w:r>
      </w:hyperlink>
    </w:p>
    <w:p w:rsidR="00C63398" w:rsidRDefault="00C63398" w:rsidP="00C63398">
      <w:pPr>
        <w:spacing w:after="0" w:line="240" w:lineRule="auto"/>
        <w:rPr>
          <w:lang w:eastAsia="en-GB"/>
        </w:rPr>
      </w:pPr>
    </w:p>
    <w:p w:rsidR="000D4764" w:rsidRPr="00C63398" w:rsidRDefault="000D4764" w:rsidP="000D4764">
      <w:pPr>
        <w:pStyle w:val="NoSpacing"/>
        <w:rPr>
          <w:b/>
          <w:lang w:eastAsia="en-GB"/>
        </w:rPr>
      </w:pPr>
      <w:r w:rsidRPr="00C63398">
        <w:rPr>
          <w:b/>
          <w:lang w:eastAsia="en-GB"/>
        </w:rPr>
        <w:t xml:space="preserve">Irish Times </w:t>
      </w:r>
    </w:p>
    <w:p w:rsidR="000D4764" w:rsidRPr="00C63398" w:rsidRDefault="000D4764" w:rsidP="000D4764">
      <w:pPr>
        <w:pStyle w:val="NoSpacing"/>
        <w:rPr>
          <w:b/>
          <w:lang w:eastAsia="en-GB"/>
        </w:rPr>
      </w:pPr>
      <w:r w:rsidRPr="00C63398">
        <w:rPr>
          <w:b/>
          <w:lang w:eastAsia="en-GB"/>
        </w:rPr>
        <w:t>3 August 2016</w:t>
      </w:r>
    </w:p>
    <w:p w:rsidR="000D4764" w:rsidRPr="0053347B" w:rsidRDefault="000D4764" w:rsidP="000D4764">
      <w:pPr>
        <w:pStyle w:val="NoSpacing"/>
        <w:rPr>
          <w:lang w:eastAsia="en-GB"/>
        </w:rPr>
      </w:pPr>
    </w:p>
    <w:p w:rsidR="000D4764" w:rsidRPr="0053347B" w:rsidRDefault="0053347B" w:rsidP="000D4764">
      <w:pPr>
        <w:spacing w:after="0" w:line="240" w:lineRule="auto"/>
        <w:rPr>
          <w:szCs w:val="24"/>
          <w:lang w:eastAsia="en-GB"/>
        </w:rPr>
      </w:pPr>
      <w:r w:rsidRPr="0053347B">
        <w:rPr>
          <w:noProof/>
          <w:color w:val="0000FF"/>
          <w:szCs w:val="24"/>
          <w:lang w:eastAsia="en-GB"/>
        </w:rPr>
        <w:drawing>
          <wp:inline distT="0" distB="0" distL="0" distR="0" wp14:anchorId="240D2808" wp14:editId="27C57D12">
            <wp:extent cx="727710" cy="727710"/>
            <wp:effectExtent l="0" t="0" r="0" b="0"/>
            <wp:docPr id="1" name="Picture 1" descr="http://www.irishtimes.com/polopoly_fs/1.526851.1359417590%21/image/image.jpg_gen/derivatives/box_76/image.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rishtimes.com/polopoly_fs/1.526851.1359417590%21/image/image.jpg_gen/derivatives/box_76/image.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7710" cy="727710"/>
                    </a:xfrm>
                    <a:prstGeom prst="rect">
                      <a:avLst/>
                    </a:prstGeom>
                    <a:noFill/>
                    <a:ln>
                      <a:noFill/>
                    </a:ln>
                  </pic:spPr>
                </pic:pic>
              </a:graphicData>
            </a:graphic>
          </wp:inline>
        </w:drawing>
      </w:r>
      <w:hyperlink r:id="rId11" w:history="1">
        <w:r w:rsidRPr="0053347B">
          <w:rPr>
            <w:color w:val="0000FF"/>
            <w:szCs w:val="24"/>
            <w:u w:val="single"/>
            <w:lang w:eastAsia="en-GB"/>
          </w:rPr>
          <w:t>Eileen Battersby</w:t>
        </w:r>
      </w:hyperlink>
      <w:r w:rsidRPr="0053347B">
        <w:rPr>
          <w:szCs w:val="24"/>
          <w:lang w:eastAsia="en-GB"/>
        </w:rPr>
        <w:t xml:space="preserve"> </w:t>
      </w:r>
    </w:p>
    <w:p w:rsidR="0053347B" w:rsidRPr="0053347B" w:rsidRDefault="0053347B" w:rsidP="0053347B">
      <w:pPr>
        <w:spacing w:after="0" w:line="240" w:lineRule="auto"/>
        <w:rPr>
          <w:szCs w:val="24"/>
          <w:lang w:eastAsia="en-GB"/>
        </w:rPr>
      </w:pPr>
    </w:p>
    <w:p w:rsidR="0053347B" w:rsidRPr="0053347B" w:rsidRDefault="0053347B" w:rsidP="0053347B">
      <w:pPr>
        <w:spacing w:after="0" w:line="240" w:lineRule="auto"/>
        <w:rPr>
          <w:szCs w:val="24"/>
          <w:lang w:eastAsia="en-GB"/>
        </w:rPr>
      </w:pPr>
      <w:r w:rsidRPr="0053347B">
        <w:rPr>
          <w:noProof/>
          <w:szCs w:val="24"/>
          <w:lang w:eastAsia="en-GB"/>
        </w:rPr>
        <w:drawing>
          <wp:inline distT="0" distB="0" distL="0" distR="0" wp14:anchorId="249A6DF6" wp14:editId="53794844">
            <wp:extent cx="5906135" cy="3144520"/>
            <wp:effectExtent l="0" t="0" r="0" b="0"/>
            <wp:docPr id="2" name="Picture 2" descr="The funeral of Roger Casement in Dublin. Casement’s remains were removed from England where he was hanged for high treason and reburied in Glasnevin Cemetery. Photograph: McMahon/Getty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funeral of Roger Casement in Dublin. Casement’s remains were removed from England where he was hanged for high treason and reburied in Glasnevin Cemetery. Photograph: McMahon/Getty Imag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06135" cy="3144520"/>
                    </a:xfrm>
                    <a:prstGeom prst="rect">
                      <a:avLst/>
                    </a:prstGeom>
                    <a:noFill/>
                    <a:ln>
                      <a:noFill/>
                    </a:ln>
                  </pic:spPr>
                </pic:pic>
              </a:graphicData>
            </a:graphic>
          </wp:inline>
        </w:drawing>
      </w:r>
    </w:p>
    <w:p w:rsidR="0053347B" w:rsidRPr="0053347B" w:rsidRDefault="0053347B" w:rsidP="000D4764">
      <w:pPr>
        <w:spacing w:before="100" w:beforeAutospacing="1" w:after="100" w:afterAutospacing="1" w:line="240" w:lineRule="auto"/>
        <w:rPr>
          <w:szCs w:val="24"/>
          <w:lang w:eastAsia="en-GB"/>
        </w:rPr>
      </w:pPr>
      <w:proofErr w:type="gramStart"/>
      <w:r w:rsidRPr="0053347B">
        <w:rPr>
          <w:szCs w:val="24"/>
          <w:lang w:eastAsia="en-GB"/>
        </w:rPr>
        <w:t>The funeral of Roger Casement in Dublin.</w:t>
      </w:r>
      <w:proofErr w:type="gramEnd"/>
      <w:r w:rsidRPr="0053347B">
        <w:rPr>
          <w:szCs w:val="24"/>
          <w:lang w:eastAsia="en-GB"/>
        </w:rPr>
        <w:t xml:space="preserve"> Casement’s remains were removed from England where he was hanged for high treason and reburied in Glasnevin Cemetery. Photograph: McMahon/Getty Images </w:t>
      </w:r>
    </w:p>
    <w:p w:rsidR="0053347B" w:rsidRPr="0053347B" w:rsidRDefault="00A14969" w:rsidP="0053347B">
      <w:pPr>
        <w:spacing w:before="100" w:beforeAutospacing="1" w:after="100" w:afterAutospacing="1" w:line="240" w:lineRule="auto"/>
        <w:rPr>
          <w:szCs w:val="24"/>
          <w:lang w:eastAsia="en-GB"/>
        </w:rPr>
      </w:pPr>
      <w:hyperlink r:id="rId13" w:history="1">
        <w:r w:rsidR="0053347B" w:rsidRPr="0053347B">
          <w:rPr>
            <w:color w:val="0000FF"/>
            <w:szCs w:val="24"/>
            <w:u w:val="single"/>
            <w:lang w:eastAsia="en-GB"/>
          </w:rPr>
          <w:t>Roger Casement</w:t>
        </w:r>
      </w:hyperlink>
      <w:r w:rsidR="0053347B" w:rsidRPr="0053347B">
        <w:rPr>
          <w:szCs w:val="24"/>
          <w:lang w:eastAsia="en-GB"/>
        </w:rPr>
        <w:t xml:space="preserve"> endured a horrible death, disgraced and sordid. But most of all, it was unfair.</w:t>
      </w:r>
    </w:p>
    <w:p w:rsidR="0053347B" w:rsidRPr="0053347B" w:rsidRDefault="0053347B" w:rsidP="0053347B">
      <w:pPr>
        <w:spacing w:before="100" w:beforeAutospacing="1" w:after="100" w:afterAutospacing="1" w:line="240" w:lineRule="auto"/>
        <w:jc w:val="both"/>
        <w:rPr>
          <w:szCs w:val="24"/>
          <w:lang w:eastAsia="en-GB"/>
        </w:rPr>
      </w:pPr>
      <w:r w:rsidRPr="0053347B">
        <w:rPr>
          <w:szCs w:val="24"/>
          <w:lang w:eastAsia="en-GB"/>
        </w:rPr>
        <w:t xml:space="preserve">The executions of 15 of the leaders of the </w:t>
      </w:r>
      <w:hyperlink r:id="rId14" w:history="1">
        <w:r w:rsidRPr="0053347B">
          <w:rPr>
            <w:color w:val="0000FF"/>
            <w:szCs w:val="24"/>
            <w:u w:val="single"/>
            <w:lang w:eastAsia="en-GB"/>
          </w:rPr>
          <w:t>1916</w:t>
        </w:r>
      </w:hyperlink>
      <w:r w:rsidRPr="0053347B">
        <w:rPr>
          <w:szCs w:val="24"/>
          <w:lang w:eastAsia="en-GB"/>
        </w:rPr>
        <w:t xml:space="preserve"> </w:t>
      </w:r>
      <w:proofErr w:type="gramStart"/>
      <w:r w:rsidRPr="0053347B">
        <w:rPr>
          <w:szCs w:val="24"/>
          <w:lang w:eastAsia="en-GB"/>
        </w:rPr>
        <w:t>Rising</w:t>
      </w:r>
      <w:proofErr w:type="gramEnd"/>
      <w:r w:rsidRPr="0053347B">
        <w:rPr>
          <w:szCs w:val="24"/>
          <w:lang w:eastAsia="en-GB"/>
        </w:rPr>
        <w:t xml:space="preserve"> were carried out between May 3rd and May 12th. Among the executed was </w:t>
      </w:r>
      <w:hyperlink r:id="rId15" w:history="1">
        <w:r w:rsidRPr="0053347B">
          <w:rPr>
            <w:color w:val="0000FF"/>
            <w:szCs w:val="24"/>
            <w:u w:val="single"/>
            <w:lang w:eastAsia="en-GB"/>
          </w:rPr>
          <w:t>James Connolly</w:t>
        </w:r>
      </w:hyperlink>
      <w:r w:rsidRPr="0053347B">
        <w:rPr>
          <w:szCs w:val="24"/>
          <w:lang w:eastAsia="en-GB"/>
        </w:rPr>
        <w:t xml:space="preserve">. </w:t>
      </w:r>
    </w:p>
    <w:p w:rsidR="0053347B" w:rsidRPr="0053347B" w:rsidRDefault="0053347B" w:rsidP="0053347B">
      <w:pPr>
        <w:spacing w:before="100" w:beforeAutospacing="1" w:after="100" w:afterAutospacing="1" w:line="240" w:lineRule="auto"/>
        <w:jc w:val="both"/>
        <w:rPr>
          <w:szCs w:val="24"/>
          <w:lang w:eastAsia="en-GB"/>
        </w:rPr>
      </w:pPr>
      <w:r w:rsidRPr="0053347B">
        <w:rPr>
          <w:szCs w:val="24"/>
          <w:lang w:eastAsia="en-GB"/>
        </w:rPr>
        <w:t>Dying of wounds suffered during the rebellion, he was shot while tied to a chair.</w:t>
      </w:r>
    </w:p>
    <w:p w:rsidR="0053347B" w:rsidRPr="0053347B" w:rsidRDefault="00A14969" w:rsidP="0053347B">
      <w:pPr>
        <w:spacing w:before="100" w:beforeAutospacing="1" w:after="100" w:afterAutospacing="1" w:line="240" w:lineRule="auto"/>
        <w:jc w:val="both"/>
        <w:rPr>
          <w:szCs w:val="24"/>
          <w:lang w:eastAsia="en-GB"/>
        </w:rPr>
      </w:pPr>
      <w:hyperlink r:id="rId16" w:history="1">
        <w:r w:rsidR="0053347B" w:rsidRPr="0053347B">
          <w:rPr>
            <w:color w:val="0000FF"/>
            <w:szCs w:val="24"/>
            <w:u w:val="single"/>
            <w:lang w:eastAsia="en-GB"/>
          </w:rPr>
          <w:t>Ireland</w:t>
        </w:r>
      </w:hyperlink>
      <w:r w:rsidR="0053347B" w:rsidRPr="0053347B">
        <w:rPr>
          <w:szCs w:val="24"/>
          <w:lang w:eastAsia="en-GB"/>
        </w:rPr>
        <w:t xml:space="preserve"> was shocked by the deaths, particularly his, as was the world. Largely unheeded by many Irish people, who regarded the rebellion as a skirmish staged by a small group of revolutionaries, the executions raised awareness of the bold intent behind the idealism. </w:t>
      </w:r>
    </w:p>
    <w:p w:rsidR="0053347B" w:rsidRPr="0053347B" w:rsidRDefault="0053347B" w:rsidP="0053347B">
      <w:pPr>
        <w:spacing w:before="100" w:beforeAutospacing="1" w:after="100" w:afterAutospacing="1" w:line="240" w:lineRule="auto"/>
        <w:jc w:val="both"/>
        <w:rPr>
          <w:szCs w:val="24"/>
          <w:lang w:eastAsia="en-GB"/>
        </w:rPr>
      </w:pPr>
      <w:r w:rsidRPr="0053347B">
        <w:rPr>
          <w:szCs w:val="24"/>
          <w:lang w:eastAsia="en-GB"/>
        </w:rPr>
        <w:t xml:space="preserve">Outrage increased and the republican dead became martyrs. </w:t>
      </w:r>
    </w:p>
    <w:p w:rsidR="0053347B" w:rsidRPr="0053347B" w:rsidRDefault="0053347B" w:rsidP="0053347B">
      <w:pPr>
        <w:spacing w:before="100" w:beforeAutospacing="1" w:after="100" w:afterAutospacing="1" w:line="240" w:lineRule="auto"/>
        <w:jc w:val="both"/>
        <w:rPr>
          <w:szCs w:val="24"/>
          <w:lang w:eastAsia="en-GB"/>
        </w:rPr>
      </w:pPr>
      <w:r w:rsidRPr="0053347B">
        <w:rPr>
          <w:szCs w:val="24"/>
          <w:lang w:eastAsia="en-GB"/>
        </w:rPr>
        <w:t xml:space="preserve">Yet there was a 16th execution and it took place 100 years today. Casement did not face a firing squad. </w:t>
      </w:r>
    </w:p>
    <w:p w:rsidR="0053347B" w:rsidRPr="0053347B" w:rsidRDefault="0053347B" w:rsidP="0053347B">
      <w:pPr>
        <w:spacing w:before="100" w:beforeAutospacing="1" w:after="100" w:afterAutospacing="1" w:line="240" w:lineRule="auto"/>
        <w:jc w:val="both"/>
        <w:rPr>
          <w:szCs w:val="24"/>
          <w:lang w:eastAsia="en-GB"/>
        </w:rPr>
      </w:pPr>
      <w:r w:rsidRPr="0053347B">
        <w:rPr>
          <w:szCs w:val="24"/>
          <w:lang w:eastAsia="en-GB"/>
        </w:rPr>
        <w:t xml:space="preserve">There was no glory and no pathos, although Sir </w:t>
      </w:r>
      <w:hyperlink r:id="rId17" w:history="1">
        <w:r w:rsidRPr="0053347B">
          <w:rPr>
            <w:color w:val="0000FF"/>
            <w:szCs w:val="24"/>
            <w:u w:val="single"/>
            <w:lang w:eastAsia="en-GB"/>
          </w:rPr>
          <w:t>Arthur Conan Doyle</w:t>
        </w:r>
      </w:hyperlink>
      <w:r w:rsidRPr="0053347B">
        <w:rPr>
          <w:szCs w:val="24"/>
          <w:lang w:eastAsia="en-GB"/>
        </w:rPr>
        <w:t xml:space="preserve">, WB Yeats and </w:t>
      </w:r>
      <w:hyperlink r:id="rId18" w:history="1">
        <w:r w:rsidRPr="0053347B">
          <w:rPr>
            <w:color w:val="0000FF"/>
            <w:szCs w:val="24"/>
            <w:u w:val="single"/>
            <w:lang w:eastAsia="en-GB"/>
          </w:rPr>
          <w:t>George Bernard Shaw</w:t>
        </w:r>
      </w:hyperlink>
      <w:r w:rsidRPr="0053347B">
        <w:rPr>
          <w:szCs w:val="24"/>
          <w:lang w:eastAsia="en-GB"/>
        </w:rPr>
        <w:t xml:space="preserve"> had tried to intervene.</w:t>
      </w:r>
    </w:p>
    <w:p w:rsidR="0053347B" w:rsidRPr="0053347B" w:rsidRDefault="0053347B" w:rsidP="0053347B">
      <w:pPr>
        <w:spacing w:before="100" w:beforeAutospacing="1" w:after="100" w:afterAutospacing="1" w:line="240" w:lineRule="auto"/>
        <w:jc w:val="both"/>
        <w:rPr>
          <w:szCs w:val="24"/>
          <w:lang w:eastAsia="en-GB"/>
        </w:rPr>
      </w:pPr>
      <w:r w:rsidRPr="0053347B">
        <w:rPr>
          <w:szCs w:val="24"/>
          <w:lang w:eastAsia="en-GB"/>
        </w:rPr>
        <w:t xml:space="preserve">Casement died aged 51, hanged as a traitor at Pentonville Prison in London. </w:t>
      </w:r>
    </w:p>
    <w:p w:rsidR="0053347B" w:rsidRPr="0053347B" w:rsidRDefault="0053347B" w:rsidP="0053347B">
      <w:pPr>
        <w:spacing w:before="100" w:beforeAutospacing="1" w:after="100" w:afterAutospacing="1" w:line="240" w:lineRule="auto"/>
        <w:jc w:val="both"/>
        <w:rPr>
          <w:szCs w:val="24"/>
          <w:lang w:eastAsia="en-GB"/>
        </w:rPr>
      </w:pPr>
      <w:r w:rsidRPr="0053347B">
        <w:rPr>
          <w:szCs w:val="24"/>
          <w:lang w:eastAsia="en-GB"/>
        </w:rPr>
        <w:t xml:space="preserve">The British government decided to have his anus and lower bowel examined for evidence of his homosexuality. His sexual orientation seemed to have a higher priority than his politics. </w:t>
      </w:r>
    </w:p>
    <w:p w:rsidR="0053347B" w:rsidRPr="0053347B" w:rsidRDefault="0053347B" w:rsidP="0053347B">
      <w:pPr>
        <w:spacing w:before="100" w:beforeAutospacing="1" w:after="100" w:afterAutospacing="1" w:line="240" w:lineRule="auto"/>
        <w:jc w:val="both"/>
        <w:rPr>
          <w:szCs w:val="24"/>
          <w:lang w:eastAsia="en-GB"/>
        </w:rPr>
      </w:pPr>
      <w:r w:rsidRPr="0053347B">
        <w:rPr>
          <w:szCs w:val="24"/>
          <w:lang w:eastAsia="en-GB"/>
        </w:rPr>
        <w:t xml:space="preserve">Somehow, his campaigning humanitarian work was forgotten as had his distinguished career in the British colonial service which he joined in 1892. </w:t>
      </w:r>
    </w:p>
    <w:p w:rsidR="0053347B" w:rsidRPr="0053347B" w:rsidRDefault="0053347B" w:rsidP="0053347B">
      <w:pPr>
        <w:spacing w:before="100" w:beforeAutospacing="1" w:after="100" w:afterAutospacing="1" w:line="240" w:lineRule="auto"/>
        <w:jc w:val="both"/>
        <w:rPr>
          <w:szCs w:val="24"/>
          <w:lang w:eastAsia="en-GB"/>
        </w:rPr>
      </w:pPr>
      <w:r w:rsidRPr="0053347B">
        <w:rPr>
          <w:szCs w:val="24"/>
          <w:lang w:eastAsia="en-GB"/>
        </w:rPr>
        <w:t xml:space="preserve">His 60-page report on the </w:t>
      </w:r>
      <w:hyperlink r:id="rId19" w:history="1">
        <w:r w:rsidRPr="0053347B">
          <w:rPr>
            <w:color w:val="0000FF"/>
            <w:szCs w:val="24"/>
            <w:u w:val="single"/>
            <w:lang w:eastAsia="en-GB"/>
          </w:rPr>
          <w:t>Congo</w:t>
        </w:r>
      </w:hyperlink>
      <w:r w:rsidRPr="0053347B">
        <w:rPr>
          <w:szCs w:val="24"/>
          <w:lang w:eastAsia="en-GB"/>
        </w:rPr>
        <w:t xml:space="preserve"> published in 1905 detailed the inhuman treatment inflicted on native workers in the Belgian Congo under the harsh rule of King Leopold II. </w:t>
      </w:r>
    </w:p>
    <w:p w:rsidR="0053347B" w:rsidRPr="0053347B" w:rsidRDefault="0053347B" w:rsidP="0053347B">
      <w:pPr>
        <w:spacing w:before="100" w:beforeAutospacing="1" w:after="100" w:afterAutospacing="1" w:line="240" w:lineRule="auto"/>
        <w:jc w:val="both"/>
        <w:rPr>
          <w:szCs w:val="24"/>
          <w:lang w:eastAsia="en-GB"/>
        </w:rPr>
      </w:pPr>
      <w:r w:rsidRPr="0053347B">
        <w:rPr>
          <w:szCs w:val="24"/>
          <w:lang w:eastAsia="en-GB"/>
        </w:rPr>
        <w:t xml:space="preserve">Casement was later promoted to consular general and posted to </w:t>
      </w:r>
      <w:hyperlink r:id="rId20" w:history="1">
        <w:r w:rsidRPr="0053347B">
          <w:rPr>
            <w:color w:val="0000FF"/>
            <w:szCs w:val="24"/>
            <w:u w:val="single"/>
            <w:lang w:eastAsia="en-GB"/>
          </w:rPr>
          <w:t>Rio de Janeiro</w:t>
        </w:r>
      </w:hyperlink>
      <w:r w:rsidRPr="0053347B">
        <w:rPr>
          <w:szCs w:val="24"/>
          <w:lang w:eastAsia="en-GB"/>
        </w:rPr>
        <w:t xml:space="preserve">. There he investigated the conditions prevailing in the Peruvian rubber plantations along the Putumayo </w:t>
      </w:r>
      <w:proofErr w:type="gramStart"/>
      <w:r w:rsidRPr="0053347B">
        <w:rPr>
          <w:szCs w:val="24"/>
          <w:lang w:eastAsia="en-GB"/>
        </w:rPr>
        <w:t>river</w:t>
      </w:r>
      <w:proofErr w:type="gramEnd"/>
      <w:r w:rsidRPr="0053347B">
        <w:rPr>
          <w:szCs w:val="24"/>
          <w:lang w:eastAsia="en-GB"/>
        </w:rPr>
        <w:t xml:space="preserve"> and their impact on the Putumayo tribe. </w:t>
      </w:r>
    </w:p>
    <w:p w:rsidR="0053347B" w:rsidRPr="0053347B" w:rsidRDefault="0053347B" w:rsidP="0053347B">
      <w:pPr>
        <w:spacing w:before="100" w:beforeAutospacing="1" w:after="100" w:afterAutospacing="1" w:line="240" w:lineRule="auto"/>
        <w:jc w:val="both"/>
        <w:rPr>
          <w:szCs w:val="24"/>
          <w:lang w:eastAsia="en-GB"/>
        </w:rPr>
      </w:pPr>
      <w:r w:rsidRPr="0053347B">
        <w:rPr>
          <w:szCs w:val="24"/>
          <w:lang w:eastAsia="en-GB"/>
        </w:rPr>
        <w:t xml:space="preserve">That report caused an international sensation on publication in 1912. Casement had been knighted the previous year for his achievements. </w:t>
      </w:r>
    </w:p>
    <w:p w:rsidR="0053347B" w:rsidRPr="0053347B" w:rsidRDefault="0053347B" w:rsidP="0053347B">
      <w:pPr>
        <w:spacing w:before="100" w:beforeAutospacing="1" w:after="100" w:afterAutospacing="1" w:line="240" w:lineRule="auto"/>
        <w:jc w:val="both"/>
        <w:rPr>
          <w:szCs w:val="24"/>
          <w:lang w:eastAsia="en-GB"/>
        </w:rPr>
      </w:pPr>
      <w:r w:rsidRPr="0053347B">
        <w:rPr>
          <w:szCs w:val="24"/>
          <w:lang w:eastAsia="en-GB"/>
        </w:rPr>
        <w:t xml:space="preserve">In August 1913 he retired from the service which he had previously resigned from in 1904 and then rejoined, encountering some official reluctance because of his personality, in 1906. </w:t>
      </w:r>
    </w:p>
    <w:p w:rsidR="0053347B" w:rsidRPr="0053347B" w:rsidRDefault="0053347B" w:rsidP="0053347B">
      <w:pPr>
        <w:spacing w:before="100" w:beforeAutospacing="1" w:after="100" w:afterAutospacing="1" w:line="240" w:lineRule="auto"/>
        <w:jc w:val="both"/>
        <w:rPr>
          <w:szCs w:val="24"/>
          <w:lang w:eastAsia="en-GB"/>
        </w:rPr>
      </w:pPr>
      <w:r w:rsidRPr="0053347B">
        <w:rPr>
          <w:szCs w:val="24"/>
          <w:lang w:eastAsia="en-GB"/>
        </w:rPr>
        <w:t>But this second leave-taking was final. His disillusionment was complete, as was his intention to join the Irish Volunteers, which he did in November 1913.</w:t>
      </w:r>
    </w:p>
    <w:p w:rsidR="0053347B" w:rsidRPr="0053347B" w:rsidRDefault="0053347B" w:rsidP="0053347B">
      <w:pPr>
        <w:spacing w:before="100" w:beforeAutospacing="1" w:after="100" w:afterAutospacing="1" w:line="240" w:lineRule="auto"/>
        <w:jc w:val="both"/>
        <w:rPr>
          <w:szCs w:val="24"/>
          <w:lang w:eastAsia="en-GB"/>
        </w:rPr>
      </w:pPr>
      <w:r w:rsidRPr="0053347B">
        <w:rPr>
          <w:szCs w:val="24"/>
          <w:lang w:eastAsia="en-GB"/>
        </w:rPr>
        <w:t xml:space="preserve">Irony undercuts Casement’s life: he was clever, impatient and unsettled. His restlessness made him subject to boredom and depression. </w:t>
      </w:r>
    </w:p>
    <w:p w:rsidR="0053347B" w:rsidRPr="0053347B" w:rsidRDefault="0053347B" w:rsidP="0053347B">
      <w:pPr>
        <w:spacing w:before="100" w:beforeAutospacing="1" w:after="100" w:afterAutospacing="1" w:line="240" w:lineRule="auto"/>
        <w:jc w:val="both"/>
        <w:rPr>
          <w:szCs w:val="24"/>
          <w:lang w:eastAsia="en-GB"/>
        </w:rPr>
      </w:pPr>
      <w:r w:rsidRPr="0053347B">
        <w:rPr>
          <w:szCs w:val="24"/>
          <w:lang w:eastAsia="en-GB"/>
        </w:rPr>
        <w:t xml:space="preserve">He had an obvious talent: a fearless curiosity which made him a natural investigator and a good reporter. </w:t>
      </w:r>
    </w:p>
    <w:p w:rsidR="0053347B" w:rsidRPr="0053347B" w:rsidRDefault="0053347B" w:rsidP="0053347B">
      <w:pPr>
        <w:spacing w:before="100" w:beforeAutospacing="1" w:after="100" w:afterAutospacing="1" w:line="240" w:lineRule="auto"/>
        <w:jc w:val="both"/>
        <w:rPr>
          <w:szCs w:val="24"/>
          <w:lang w:eastAsia="en-GB"/>
        </w:rPr>
      </w:pPr>
      <w:r w:rsidRPr="0053347B">
        <w:rPr>
          <w:szCs w:val="24"/>
          <w:lang w:eastAsia="en-GB"/>
        </w:rPr>
        <w:t xml:space="preserve">His writings on </w:t>
      </w:r>
      <w:hyperlink r:id="rId21" w:history="1">
        <w:r w:rsidRPr="0053347B">
          <w:rPr>
            <w:color w:val="0000FF"/>
            <w:szCs w:val="24"/>
            <w:u w:val="single"/>
            <w:lang w:eastAsia="en-GB"/>
          </w:rPr>
          <w:t>Africa</w:t>
        </w:r>
      </w:hyperlink>
      <w:r w:rsidRPr="0053347B">
        <w:rPr>
          <w:szCs w:val="24"/>
          <w:lang w:eastAsia="en-GB"/>
        </w:rPr>
        <w:t xml:space="preserve"> prove excellent reportage; he saw, assessed and recorded with balance, not sensationalism. </w:t>
      </w:r>
    </w:p>
    <w:p w:rsidR="0053347B" w:rsidRPr="0053347B" w:rsidRDefault="0053347B" w:rsidP="0053347B">
      <w:pPr>
        <w:spacing w:before="100" w:beforeAutospacing="1" w:after="100" w:afterAutospacing="1" w:line="240" w:lineRule="auto"/>
        <w:jc w:val="both"/>
        <w:outlineLvl w:val="3"/>
        <w:rPr>
          <w:b/>
          <w:bCs/>
          <w:szCs w:val="24"/>
          <w:lang w:eastAsia="en-GB"/>
        </w:rPr>
      </w:pPr>
      <w:r w:rsidRPr="0053347B">
        <w:rPr>
          <w:b/>
          <w:bCs/>
          <w:szCs w:val="24"/>
          <w:lang w:eastAsia="en-GB"/>
        </w:rPr>
        <w:lastRenderedPageBreak/>
        <w:t xml:space="preserve">Vulnerable figure </w:t>
      </w:r>
    </w:p>
    <w:p w:rsidR="0053347B" w:rsidRPr="0053347B" w:rsidRDefault="0053347B" w:rsidP="0053347B">
      <w:pPr>
        <w:spacing w:after="0" w:line="240" w:lineRule="auto"/>
        <w:jc w:val="both"/>
        <w:rPr>
          <w:szCs w:val="24"/>
          <w:lang w:eastAsia="en-GB"/>
        </w:rPr>
      </w:pPr>
      <w:r w:rsidRPr="0053347B">
        <w:rPr>
          <w:szCs w:val="24"/>
          <w:lang w:eastAsia="en-GB"/>
        </w:rPr>
        <w:t xml:space="preserve">Whether he is seen as victim or tragic hero, he was certainly that most lonely and vulnerable of figures: a Victorian homosexual. </w:t>
      </w:r>
    </w:p>
    <w:p w:rsidR="0053347B" w:rsidRPr="0053347B" w:rsidRDefault="0053347B" w:rsidP="0053347B">
      <w:pPr>
        <w:spacing w:before="100" w:beforeAutospacing="1" w:after="100" w:afterAutospacing="1" w:line="240" w:lineRule="auto"/>
        <w:jc w:val="both"/>
        <w:rPr>
          <w:szCs w:val="24"/>
          <w:lang w:eastAsia="en-GB"/>
        </w:rPr>
      </w:pPr>
      <w:r w:rsidRPr="0053347B">
        <w:rPr>
          <w:szCs w:val="24"/>
          <w:lang w:eastAsia="en-GB"/>
        </w:rPr>
        <w:t xml:space="preserve">It is easy to romanticise him, but the fact is, he was a romantic. He was also a maverick, an Anglo-Irish Lawrence of Arabia. </w:t>
      </w:r>
    </w:p>
    <w:p w:rsidR="0053347B" w:rsidRPr="0053347B" w:rsidRDefault="0053347B" w:rsidP="0053347B">
      <w:pPr>
        <w:spacing w:before="100" w:beforeAutospacing="1" w:after="100" w:afterAutospacing="1" w:line="240" w:lineRule="auto"/>
        <w:jc w:val="both"/>
        <w:rPr>
          <w:szCs w:val="24"/>
          <w:lang w:eastAsia="en-GB"/>
        </w:rPr>
      </w:pPr>
      <w:r w:rsidRPr="0053347B">
        <w:rPr>
          <w:szCs w:val="24"/>
          <w:lang w:eastAsia="en-GB"/>
        </w:rPr>
        <w:t xml:space="preserve">Unlike TE Lawrence, also famed for an erratic personality, Casement did not die in a dramatic accident, as Lawrence would in 1935, following a motorbike crash. </w:t>
      </w:r>
    </w:p>
    <w:p w:rsidR="0053347B" w:rsidRPr="0053347B" w:rsidRDefault="0053347B" w:rsidP="0053347B">
      <w:pPr>
        <w:spacing w:before="100" w:beforeAutospacing="1" w:after="100" w:afterAutospacing="1" w:line="240" w:lineRule="auto"/>
        <w:jc w:val="both"/>
        <w:rPr>
          <w:szCs w:val="24"/>
          <w:lang w:eastAsia="en-GB"/>
        </w:rPr>
      </w:pPr>
      <w:r w:rsidRPr="0053347B">
        <w:rPr>
          <w:szCs w:val="24"/>
          <w:lang w:eastAsia="en-GB"/>
        </w:rPr>
        <w:t xml:space="preserve">Also, for all the ambivalence surrounding Lawrence’s sexuality, he was more usually regarded as asexual. </w:t>
      </w:r>
    </w:p>
    <w:p w:rsidR="0053347B" w:rsidRPr="0053347B" w:rsidRDefault="0053347B" w:rsidP="0053347B">
      <w:pPr>
        <w:spacing w:before="100" w:beforeAutospacing="1" w:after="100" w:afterAutospacing="1" w:line="240" w:lineRule="auto"/>
        <w:jc w:val="both"/>
        <w:rPr>
          <w:szCs w:val="24"/>
          <w:lang w:eastAsia="en-GB"/>
        </w:rPr>
      </w:pPr>
      <w:r w:rsidRPr="0053347B">
        <w:rPr>
          <w:szCs w:val="24"/>
          <w:lang w:eastAsia="en-GB"/>
        </w:rPr>
        <w:t xml:space="preserve">For Casement the existence of the Black Diaries, which may or may not have been written by him, in the form of five notebooks chronicling sexual encounters, the material proved damning and was used to condemn </w:t>
      </w:r>
      <w:proofErr w:type="gramStart"/>
      <w:r w:rsidRPr="0053347B">
        <w:rPr>
          <w:szCs w:val="24"/>
          <w:lang w:eastAsia="en-GB"/>
        </w:rPr>
        <w:t>him.</w:t>
      </w:r>
      <w:proofErr w:type="gramEnd"/>
      <w:r w:rsidRPr="0053347B">
        <w:rPr>
          <w:szCs w:val="24"/>
          <w:lang w:eastAsia="en-GB"/>
        </w:rPr>
        <w:t xml:space="preserve"> Were they forged? Why not?</w:t>
      </w:r>
    </w:p>
    <w:p w:rsidR="0053347B" w:rsidRPr="0053347B" w:rsidRDefault="0053347B" w:rsidP="0053347B">
      <w:pPr>
        <w:spacing w:before="100" w:beforeAutospacing="1" w:after="100" w:afterAutospacing="1" w:line="240" w:lineRule="auto"/>
        <w:jc w:val="both"/>
        <w:rPr>
          <w:szCs w:val="24"/>
          <w:lang w:eastAsia="en-GB"/>
        </w:rPr>
      </w:pPr>
      <w:r w:rsidRPr="0053347B">
        <w:rPr>
          <w:szCs w:val="24"/>
          <w:lang w:eastAsia="en-GB"/>
        </w:rPr>
        <w:t xml:space="preserve">A similar tactic had been used to destroy </w:t>
      </w:r>
      <w:hyperlink r:id="rId22" w:history="1">
        <w:r w:rsidRPr="0053347B">
          <w:rPr>
            <w:color w:val="0000FF"/>
            <w:szCs w:val="24"/>
            <w:u w:val="single"/>
            <w:lang w:eastAsia="en-GB"/>
          </w:rPr>
          <w:t>Charles Stewart Parnell</w:t>
        </w:r>
      </w:hyperlink>
      <w:r w:rsidRPr="0053347B">
        <w:rPr>
          <w:szCs w:val="24"/>
          <w:lang w:eastAsia="en-GB"/>
        </w:rPr>
        <w:t xml:space="preserve">, another victim of his private life – in his case an adulterous relationship which did end in marriage. </w:t>
      </w:r>
    </w:p>
    <w:p w:rsidR="0053347B" w:rsidRPr="0053347B" w:rsidRDefault="0053347B" w:rsidP="0053347B">
      <w:pPr>
        <w:spacing w:before="100" w:beforeAutospacing="1" w:after="100" w:afterAutospacing="1" w:line="240" w:lineRule="auto"/>
        <w:jc w:val="both"/>
        <w:rPr>
          <w:szCs w:val="24"/>
          <w:lang w:eastAsia="en-GB"/>
        </w:rPr>
      </w:pPr>
      <w:r w:rsidRPr="0053347B">
        <w:rPr>
          <w:szCs w:val="24"/>
          <w:lang w:eastAsia="en-GB"/>
        </w:rPr>
        <w:t>Casement was not a traitor, he was an embarrassment, and not only to the British government, as he also exposed the evils of European colonialism.</w:t>
      </w:r>
    </w:p>
    <w:p w:rsidR="0053347B" w:rsidRPr="0053347B" w:rsidRDefault="0053347B" w:rsidP="0053347B">
      <w:pPr>
        <w:spacing w:before="100" w:beforeAutospacing="1" w:after="100" w:afterAutospacing="1" w:line="240" w:lineRule="auto"/>
        <w:jc w:val="both"/>
        <w:rPr>
          <w:szCs w:val="24"/>
          <w:lang w:eastAsia="en-GB"/>
        </w:rPr>
      </w:pPr>
      <w:r w:rsidRPr="0053347B">
        <w:rPr>
          <w:szCs w:val="24"/>
          <w:lang w:eastAsia="en-GB"/>
        </w:rPr>
        <w:t xml:space="preserve">He was born in </w:t>
      </w:r>
      <w:hyperlink r:id="rId23" w:history="1">
        <w:r w:rsidRPr="0053347B">
          <w:rPr>
            <w:color w:val="0000FF"/>
            <w:szCs w:val="24"/>
            <w:u w:val="single"/>
            <w:lang w:eastAsia="en-GB"/>
          </w:rPr>
          <w:t>Sandycove</w:t>
        </w:r>
      </w:hyperlink>
      <w:r w:rsidRPr="0053347B">
        <w:rPr>
          <w:szCs w:val="24"/>
          <w:lang w:eastAsia="en-GB"/>
        </w:rPr>
        <w:t xml:space="preserve">, Dublin on September 1st, 1864, </w:t>
      </w:r>
      <w:proofErr w:type="gramStart"/>
      <w:r w:rsidRPr="0053347B">
        <w:rPr>
          <w:szCs w:val="24"/>
          <w:lang w:eastAsia="en-GB"/>
        </w:rPr>
        <w:t>the</w:t>
      </w:r>
      <w:proofErr w:type="gramEnd"/>
      <w:r w:rsidRPr="0053347B">
        <w:rPr>
          <w:szCs w:val="24"/>
          <w:lang w:eastAsia="en-GB"/>
        </w:rPr>
        <w:t xml:space="preserve"> youngest of four children. </w:t>
      </w:r>
    </w:p>
    <w:p w:rsidR="0053347B" w:rsidRPr="0053347B" w:rsidRDefault="0053347B" w:rsidP="0053347B">
      <w:pPr>
        <w:spacing w:before="100" w:beforeAutospacing="1" w:after="100" w:afterAutospacing="1" w:line="240" w:lineRule="auto"/>
        <w:jc w:val="both"/>
        <w:rPr>
          <w:szCs w:val="24"/>
          <w:lang w:eastAsia="en-GB"/>
        </w:rPr>
      </w:pPr>
      <w:r w:rsidRPr="0053347B">
        <w:rPr>
          <w:szCs w:val="24"/>
          <w:lang w:eastAsia="en-GB"/>
        </w:rPr>
        <w:t xml:space="preserve">His </w:t>
      </w:r>
      <w:hyperlink r:id="rId24" w:history="1">
        <w:r w:rsidRPr="0053347B">
          <w:rPr>
            <w:color w:val="0000FF"/>
            <w:szCs w:val="24"/>
            <w:u w:val="single"/>
            <w:lang w:eastAsia="en-GB"/>
          </w:rPr>
          <w:t>Church of Ireland</w:t>
        </w:r>
      </w:hyperlink>
      <w:r w:rsidRPr="0053347B">
        <w:rPr>
          <w:szCs w:val="24"/>
          <w:lang w:eastAsia="en-GB"/>
        </w:rPr>
        <w:t xml:space="preserve"> father, also Roger, was a retired army officer, while his Catholic mother, Anne, had each of her babies secretly baptised into her faith. Money was scarce. After her early death in 1873, the Casement family moved to Co </w:t>
      </w:r>
      <w:hyperlink r:id="rId25" w:history="1">
        <w:r w:rsidRPr="0053347B">
          <w:rPr>
            <w:color w:val="0000FF"/>
            <w:szCs w:val="24"/>
            <w:u w:val="single"/>
            <w:lang w:eastAsia="en-GB"/>
          </w:rPr>
          <w:t>Antrim</w:t>
        </w:r>
      </w:hyperlink>
      <w:r w:rsidRPr="0053347B">
        <w:rPr>
          <w:szCs w:val="24"/>
          <w:lang w:eastAsia="en-GB"/>
        </w:rPr>
        <w:t xml:space="preserve">. </w:t>
      </w:r>
    </w:p>
    <w:p w:rsidR="0053347B" w:rsidRPr="0053347B" w:rsidRDefault="0053347B" w:rsidP="0053347B">
      <w:pPr>
        <w:spacing w:before="100" w:beforeAutospacing="1" w:after="100" w:afterAutospacing="1" w:line="240" w:lineRule="auto"/>
        <w:jc w:val="both"/>
        <w:rPr>
          <w:szCs w:val="24"/>
          <w:lang w:eastAsia="en-GB"/>
        </w:rPr>
      </w:pPr>
      <w:r w:rsidRPr="0053347B">
        <w:rPr>
          <w:szCs w:val="24"/>
          <w:lang w:eastAsia="en-GB"/>
        </w:rPr>
        <w:t xml:space="preserve">Casement attended Ballymena Academy and developed a love for Rathlin Island; the time he spent exploring it may have influenced his later love of wandering through the more dense jungle and </w:t>
      </w:r>
      <w:proofErr w:type="spellStart"/>
      <w:r w:rsidRPr="0053347B">
        <w:rPr>
          <w:szCs w:val="24"/>
          <w:lang w:eastAsia="en-GB"/>
        </w:rPr>
        <w:t>riverscapes</w:t>
      </w:r>
      <w:proofErr w:type="spellEnd"/>
      <w:r w:rsidRPr="0053347B">
        <w:rPr>
          <w:szCs w:val="24"/>
          <w:lang w:eastAsia="en-GB"/>
        </w:rPr>
        <w:t xml:space="preserve"> of Africa and </w:t>
      </w:r>
      <w:hyperlink r:id="rId26" w:history="1">
        <w:r w:rsidRPr="0053347B">
          <w:rPr>
            <w:color w:val="0000FF"/>
            <w:szCs w:val="24"/>
            <w:u w:val="single"/>
            <w:lang w:eastAsia="en-GB"/>
          </w:rPr>
          <w:t>South America</w:t>
        </w:r>
      </w:hyperlink>
      <w:r w:rsidRPr="0053347B">
        <w:rPr>
          <w:szCs w:val="24"/>
          <w:lang w:eastAsia="en-GB"/>
        </w:rPr>
        <w:t xml:space="preserve">. </w:t>
      </w:r>
    </w:p>
    <w:p w:rsidR="0053347B" w:rsidRPr="0053347B" w:rsidRDefault="0053347B" w:rsidP="0053347B">
      <w:pPr>
        <w:spacing w:before="100" w:beforeAutospacing="1" w:after="100" w:afterAutospacing="1" w:line="240" w:lineRule="auto"/>
        <w:jc w:val="both"/>
        <w:rPr>
          <w:szCs w:val="24"/>
          <w:lang w:eastAsia="en-GB"/>
        </w:rPr>
      </w:pPr>
      <w:r w:rsidRPr="0053347B">
        <w:rPr>
          <w:szCs w:val="24"/>
          <w:lang w:eastAsia="en-GB"/>
        </w:rPr>
        <w:t xml:space="preserve">When his father suddenly died in 1877, Casement was only 13 and dependent on relatives in Co Antrim and Liverpool. </w:t>
      </w:r>
    </w:p>
    <w:p w:rsidR="0053347B" w:rsidRPr="0053347B" w:rsidRDefault="0053347B" w:rsidP="0053347B">
      <w:pPr>
        <w:spacing w:before="100" w:beforeAutospacing="1" w:after="100" w:afterAutospacing="1" w:line="240" w:lineRule="auto"/>
        <w:jc w:val="both"/>
        <w:rPr>
          <w:szCs w:val="24"/>
          <w:lang w:eastAsia="en-GB"/>
        </w:rPr>
      </w:pPr>
      <w:r w:rsidRPr="0053347B">
        <w:rPr>
          <w:szCs w:val="24"/>
          <w:lang w:eastAsia="en-GB"/>
        </w:rPr>
        <w:t xml:space="preserve">He grew up quickly and began working as an office clerk in a shipping company in Liverpool when he was 15. </w:t>
      </w:r>
    </w:p>
    <w:p w:rsidR="0053347B" w:rsidRPr="0053347B" w:rsidRDefault="0053347B" w:rsidP="0053347B">
      <w:pPr>
        <w:spacing w:before="100" w:beforeAutospacing="1" w:after="100" w:afterAutospacing="1" w:line="240" w:lineRule="auto"/>
        <w:jc w:val="both"/>
        <w:rPr>
          <w:szCs w:val="24"/>
          <w:lang w:eastAsia="en-GB"/>
        </w:rPr>
      </w:pPr>
      <w:r w:rsidRPr="0053347B">
        <w:rPr>
          <w:szCs w:val="24"/>
          <w:lang w:eastAsia="en-GB"/>
        </w:rPr>
        <w:t xml:space="preserve">Not yet 20, he set off for Africa as a ship’s purser. As mentioned, he joined the British colonial service in 1892. </w:t>
      </w:r>
    </w:p>
    <w:p w:rsidR="0053347B" w:rsidRPr="0053347B" w:rsidRDefault="0053347B" w:rsidP="0053347B">
      <w:pPr>
        <w:spacing w:before="100" w:beforeAutospacing="1" w:after="100" w:afterAutospacing="1" w:line="240" w:lineRule="auto"/>
        <w:jc w:val="both"/>
        <w:rPr>
          <w:szCs w:val="24"/>
          <w:lang w:eastAsia="en-GB"/>
        </w:rPr>
      </w:pPr>
      <w:r w:rsidRPr="0053347B">
        <w:rPr>
          <w:szCs w:val="24"/>
          <w:lang w:eastAsia="en-GB"/>
        </w:rPr>
        <w:t xml:space="preserve">Initially opposed to the Boers for their treatment of the natives, he was later to denounce the British treatment of the Boer community. </w:t>
      </w:r>
    </w:p>
    <w:p w:rsidR="0053347B" w:rsidRPr="0053347B" w:rsidRDefault="0053347B" w:rsidP="0053347B">
      <w:pPr>
        <w:spacing w:before="100" w:beforeAutospacing="1" w:after="100" w:afterAutospacing="1" w:line="240" w:lineRule="auto"/>
        <w:jc w:val="both"/>
        <w:rPr>
          <w:szCs w:val="24"/>
          <w:lang w:eastAsia="en-GB"/>
        </w:rPr>
      </w:pPr>
      <w:r w:rsidRPr="0053347B">
        <w:rPr>
          <w:szCs w:val="24"/>
          <w:lang w:eastAsia="en-GB"/>
        </w:rPr>
        <w:t xml:space="preserve">His experiences soon opened his eyes and he met a young Russian-Polish seaman, just more than three years his junior. In common with Casement, Konrad </w:t>
      </w:r>
      <w:proofErr w:type="spellStart"/>
      <w:r w:rsidRPr="0053347B">
        <w:rPr>
          <w:szCs w:val="24"/>
          <w:lang w:eastAsia="en-GB"/>
        </w:rPr>
        <w:t>Korzeniowski’s</w:t>
      </w:r>
      <w:proofErr w:type="spellEnd"/>
      <w:r w:rsidRPr="0053347B">
        <w:rPr>
          <w:szCs w:val="24"/>
          <w:lang w:eastAsia="en-GB"/>
        </w:rPr>
        <w:t xml:space="preserve"> parents had died early. </w:t>
      </w:r>
    </w:p>
    <w:p w:rsidR="0053347B" w:rsidRPr="0053347B" w:rsidRDefault="0053347B" w:rsidP="0053347B">
      <w:pPr>
        <w:spacing w:before="100" w:beforeAutospacing="1" w:after="100" w:afterAutospacing="1" w:line="240" w:lineRule="auto"/>
        <w:jc w:val="both"/>
        <w:rPr>
          <w:szCs w:val="24"/>
          <w:lang w:eastAsia="en-GB"/>
        </w:rPr>
      </w:pPr>
      <w:r w:rsidRPr="0053347B">
        <w:rPr>
          <w:szCs w:val="24"/>
          <w:lang w:eastAsia="en-GB"/>
        </w:rPr>
        <w:t xml:space="preserve">The seaman would later become famous as the modernist writer </w:t>
      </w:r>
      <w:hyperlink r:id="rId27" w:history="1">
        <w:r w:rsidRPr="0053347B">
          <w:rPr>
            <w:color w:val="0000FF"/>
            <w:szCs w:val="24"/>
            <w:u w:val="single"/>
            <w:lang w:eastAsia="en-GB"/>
          </w:rPr>
          <w:t>Joseph Conrad</w:t>
        </w:r>
      </w:hyperlink>
      <w:r w:rsidRPr="0053347B">
        <w:rPr>
          <w:szCs w:val="24"/>
          <w:lang w:eastAsia="en-GB"/>
        </w:rPr>
        <w:t xml:space="preserve">. </w:t>
      </w:r>
    </w:p>
    <w:p w:rsidR="0053347B" w:rsidRPr="0053347B" w:rsidRDefault="0053347B" w:rsidP="0053347B">
      <w:pPr>
        <w:spacing w:before="100" w:beforeAutospacing="1" w:after="100" w:afterAutospacing="1" w:line="240" w:lineRule="auto"/>
        <w:jc w:val="both"/>
        <w:outlineLvl w:val="3"/>
        <w:rPr>
          <w:b/>
          <w:bCs/>
          <w:szCs w:val="24"/>
          <w:lang w:eastAsia="en-GB"/>
        </w:rPr>
      </w:pPr>
      <w:r w:rsidRPr="0053347B">
        <w:rPr>
          <w:b/>
          <w:bCs/>
          <w:szCs w:val="24"/>
          <w:lang w:eastAsia="en-GB"/>
        </w:rPr>
        <w:t xml:space="preserve">Irish republicanism </w:t>
      </w:r>
    </w:p>
    <w:p w:rsidR="0053347B" w:rsidRPr="0053347B" w:rsidRDefault="0053347B" w:rsidP="0053347B">
      <w:pPr>
        <w:spacing w:after="0" w:line="240" w:lineRule="auto"/>
        <w:jc w:val="both"/>
        <w:rPr>
          <w:szCs w:val="24"/>
          <w:lang w:eastAsia="en-GB"/>
        </w:rPr>
      </w:pPr>
      <w:r w:rsidRPr="0053347B">
        <w:rPr>
          <w:szCs w:val="24"/>
          <w:lang w:eastAsia="en-GB"/>
        </w:rPr>
        <w:lastRenderedPageBreak/>
        <w:t xml:space="preserve">Meeting Casement and listening to his observations would inspire Heart of Darkness (1902). </w:t>
      </w:r>
    </w:p>
    <w:p w:rsidR="0053347B" w:rsidRPr="0053347B" w:rsidRDefault="0053347B" w:rsidP="0053347B">
      <w:pPr>
        <w:spacing w:before="100" w:beforeAutospacing="1" w:after="100" w:afterAutospacing="1" w:line="240" w:lineRule="auto"/>
        <w:jc w:val="both"/>
        <w:rPr>
          <w:szCs w:val="24"/>
          <w:lang w:eastAsia="en-GB"/>
        </w:rPr>
      </w:pPr>
      <w:r w:rsidRPr="0053347B">
        <w:rPr>
          <w:szCs w:val="24"/>
          <w:lang w:eastAsia="en-GB"/>
        </w:rPr>
        <w:t>They were friends but when Casement needed his support, Conrad – who had become a British subject in 1886 and who was wary of jeopardising his life in Britain – refused to plead on his behalf.</w:t>
      </w:r>
    </w:p>
    <w:p w:rsidR="0053347B" w:rsidRPr="0053347B" w:rsidRDefault="0053347B" w:rsidP="0053347B">
      <w:pPr>
        <w:spacing w:before="100" w:beforeAutospacing="1" w:after="100" w:afterAutospacing="1" w:line="240" w:lineRule="auto"/>
        <w:jc w:val="both"/>
        <w:rPr>
          <w:szCs w:val="24"/>
          <w:lang w:eastAsia="en-GB"/>
        </w:rPr>
      </w:pPr>
      <w:r w:rsidRPr="0053347B">
        <w:rPr>
          <w:szCs w:val="24"/>
          <w:lang w:eastAsia="en-GB"/>
        </w:rPr>
        <w:t xml:space="preserve">On leaving consular service in 1913, Casement became involved in Irish republicanism, helping Eoin O’Neill to form the Irish Volunteers and eventually travelling to </w:t>
      </w:r>
      <w:hyperlink r:id="rId28" w:history="1">
        <w:r w:rsidRPr="0053347B">
          <w:rPr>
            <w:color w:val="0000FF"/>
            <w:szCs w:val="24"/>
            <w:u w:val="single"/>
            <w:lang w:eastAsia="en-GB"/>
          </w:rPr>
          <w:t>Germany</w:t>
        </w:r>
      </w:hyperlink>
      <w:r w:rsidRPr="0053347B">
        <w:rPr>
          <w:szCs w:val="24"/>
          <w:lang w:eastAsia="en-GB"/>
        </w:rPr>
        <w:t xml:space="preserve"> to seek support and weapons for an armed rebellion against British rule.</w:t>
      </w:r>
    </w:p>
    <w:p w:rsidR="0053347B" w:rsidRDefault="0053347B" w:rsidP="0053347B">
      <w:pPr>
        <w:spacing w:before="100" w:beforeAutospacing="1" w:after="100" w:afterAutospacing="1" w:line="240" w:lineRule="auto"/>
        <w:jc w:val="both"/>
        <w:rPr>
          <w:szCs w:val="24"/>
          <w:lang w:eastAsia="en-GB"/>
        </w:rPr>
      </w:pPr>
      <w:r w:rsidRPr="0053347B">
        <w:rPr>
          <w:szCs w:val="24"/>
          <w:lang w:eastAsia="en-GB"/>
        </w:rPr>
        <w:t>On the eve of the Rising, aware that the German support was inadequate, Casement returned to Ireland by submarine and landed at Banna Strand, Tralee, Co Kerry. It all ended in a farce, with him convinced the rebellion should be stopped.</w:t>
      </w:r>
    </w:p>
    <w:p w:rsidR="00A14969" w:rsidRDefault="00A14969" w:rsidP="0053347B">
      <w:pPr>
        <w:spacing w:before="100" w:beforeAutospacing="1" w:after="100" w:afterAutospacing="1" w:line="240" w:lineRule="auto"/>
        <w:jc w:val="both"/>
        <w:rPr>
          <w:szCs w:val="24"/>
          <w:lang w:eastAsia="en-GB"/>
        </w:rPr>
      </w:pPr>
      <w:bookmarkStart w:id="0" w:name="_GoBack"/>
      <w:bookmarkEnd w:id="0"/>
    </w:p>
    <w:p w:rsidR="00023FE8" w:rsidRDefault="00023FE8" w:rsidP="00023FE8">
      <w:pPr>
        <w:pStyle w:val="NoSpacing"/>
        <w:rPr>
          <w:b/>
          <w:lang w:eastAsia="en-GB"/>
        </w:rPr>
      </w:pPr>
      <w:r w:rsidRPr="00023FE8">
        <w:rPr>
          <w:b/>
          <w:lang w:eastAsia="en-GB"/>
        </w:rPr>
        <w:t>[Irish Times letter - not published]</w:t>
      </w:r>
    </w:p>
    <w:p w:rsidR="00023FE8" w:rsidRPr="00023FE8" w:rsidRDefault="00023FE8" w:rsidP="00023FE8">
      <w:pPr>
        <w:pStyle w:val="NoSpacing"/>
        <w:rPr>
          <w:b/>
          <w:lang w:eastAsia="en-GB"/>
        </w:rPr>
      </w:pPr>
    </w:p>
    <w:p w:rsidR="00023FE8" w:rsidRPr="00023FE8" w:rsidRDefault="00023FE8" w:rsidP="00023FE8">
      <w:pPr>
        <w:pStyle w:val="NoSpacing"/>
        <w:rPr>
          <w:lang w:eastAsia="en-GB"/>
        </w:rPr>
      </w:pPr>
      <w:r w:rsidRPr="00023FE8">
        <w:rPr>
          <w:lang w:eastAsia="en-GB"/>
        </w:rPr>
        <w:t>From: jeffreydudgeon@hotmail.com</w:t>
      </w:r>
    </w:p>
    <w:p w:rsidR="00023FE8" w:rsidRPr="00023FE8" w:rsidRDefault="00023FE8" w:rsidP="00023FE8">
      <w:pPr>
        <w:pStyle w:val="NoSpacing"/>
        <w:rPr>
          <w:lang w:eastAsia="en-GB"/>
        </w:rPr>
      </w:pPr>
      <w:r w:rsidRPr="00023FE8">
        <w:rPr>
          <w:lang w:eastAsia="en-GB"/>
        </w:rPr>
        <w:t>To: lettersed@irish-times.ie</w:t>
      </w:r>
    </w:p>
    <w:p w:rsidR="00023FE8" w:rsidRPr="00023FE8" w:rsidRDefault="00023FE8" w:rsidP="00023FE8">
      <w:pPr>
        <w:pStyle w:val="NoSpacing"/>
        <w:rPr>
          <w:lang w:eastAsia="en-GB"/>
        </w:rPr>
      </w:pPr>
      <w:r w:rsidRPr="00023FE8">
        <w:rPr>
          <w:lang w:eastAsia="en-GB"/>
        </w:rPr>
        <w:t>Subject: Letter on Casement</w:t>
      </w:r>
    </w:p>
    <w:p w:rsidR="00023FE8" w:rsidRDefault="00023FE8" w:rsidP="00023FE8">
      <w:pPr>
        <w:pStyle w:val="NoSpacing"/>
        <w:rPr>
          <w:lang w:eastAsia="en-GB"/>
        </w:rPr>
      </w:pPr>
      <w:r w:rsidRPr="00023FE8">
        <w:rPr>
          <w:lang w:eastAsia="en-GB"/>
        </w:rPr>
        <w:t>Date</w:t>
      </w:r>
      <w:r>
        <w:rPr>
          <w:lang w:eastAsia="en-GB"/>
        </w:rPr>
        <w:t>: Thu, 4 Aug 2016 23:04</w:t>
      </w:r>
    </w:p>
    <w:p w:rsidR="00023FE8" w:rsidRPr="00023FE8" w:rsidRDefault="00023FE8" w:rsidP="00023FE8">
      <w:pPr>
        <w:pStyle w:val="NoSpacing"/>
        <w:jc w:val="both"/>
        <w:rPr>
          <w:lang w:eastAsia="en-GB"/>
        </w:rPr>
      </w:pPr>
    </w:p>
    <w:p w:rsidR="00023FE8" w:rsidRPr="00023FE8" w:rsidRDefault="00023FE8" w:rsidP="00023FE8">
      <w:pPr>
        <w:pStyle w:val="NoSpacing"/>
        <w:jc w:val="both"/>
        <w:rPr>
          <w:lang w:eastAsia="en-GB"/>
        </w:rPr>
      </w:pPr>
      <w:r w:rsidRPr="00023FE8">
        <w:rPr>
          <w:lang w:eastAsia="en-GB"/>
        </w:rPr>
        <w:t>Dear Editor,</w:t>
      </w:r>
    </w:p>
    <w:p w:rsidR="00023FE8" w:rsidRPr="00023FE8" w:rsidRDefault="00023FE8" w:rsidP="00023FE8">
      <w:pPr>
        <w:pStyle w:val="NoSpacing"/>
        <w:jc w:val="both"/>
        <w:rPr>
          <w:lang w:eastAsia="en-GB"/>
        </w:rPr>
      </w:pPr>
      <w:r w:rsidRPr="00023FE8">
        <w:rPr>
          <w:lang w:eastAsia="en-GB"/>
        </w:rPr>
        <w:t>Eileen Battersby in her article Roger Casement: A romantic defender of the oppressed (3 August) reflects the growing view in the south that the Casement diaries are not authentic. She asks, "Were they forged? Why not?</w:t>
      </w:r>
      <w:proofErr w:type="gramStart"/>
      <w:r w:rsidRPr="00023FE8">
        <w:rPr>
          <w:lang w:eastAsia="en-GB"/>
        </w:rPr>
        <w:t>",</w:t>
      </w:r>
      <w:proofErr w:type="gramEnd"/>
      <w:r w:rsidRPr="00023FE8">
        <w:rPr>
          <w:lang w:eastAsia="en-GB"/>
        </w:rPr>
        <w:t xml:space="preserve"> adding, "A similar tactic had been used to destroy Charles Stewart Parnell, another victim of his private life." </w:t>
      </w:r>
    </w:p>
    <w:p w:rsidR="00023FE8" w:rsidRPr="00023FE8" w:rsidRDefault="00023FE8" w:rsidP="00023FE8">
      <w:pPr>
        <w:pStyle w:val="NoSpacing"/>
        <w:jc w:val="both"/>
        <w:rPr>
          <w:lang w:eastAsia="en-GB"/>
        </w:rPr>
      </w:pPr>
      <w:r w:rsidRPr="00023FE8">
        <w:rPr>
          <w:lang w:eastAsia="en-GB"/>
        </w:rPr>
        <w:t xml:space="preserve">This new orthodoxy may be temporary, required for patriotic purposes in the 1916 centenary year. However she repeats an inaccuracy, corrected in my second edition of </w:t>
      </w:r>
      <w:r w:rsidRPr="00023FE8">
        <w:rPr>
          <w:i/>
          <w:lang w:eastAsia="en-GB"/>
        </w:rPr>
        <w:t>Roger Casement: The Black Diaries</w:t>
      </w:r>
      <w:r w:rsidRPr="00023FE8">
        <w:rPr>
          <w:lang w:eastAsia="en-GB"/>
        </w:rPr>
        <w:t xml:space="preserve">, concerning his mother Anne Jephson or Jepson. </w:t>
      </w:r>
    </w:p>
    <w:p w:rsidR="00023FE8" w:rsidRPr="00023FE8" w:rsidRDefault="00023FE8" w:rsidP="00023FE8">
      <w:pPr>
        <w:pStyle w:val="NoSpacing"/>
        <w:jc w:val="both"/>
        <w:rPr>
          <w:lang w:eastAsia="en-GB"/>
        </w:rPr>
      </w:pPr>
      <w:r w:rsidRPr="00023FE8">
        <w:rPr>
          <w:lang w:eastAsia="en-GB"/>
        </w:rPr>
        <w:t>She was not born into a Roman Catholic family, being baptised in a Dublin Anglican church, St George's, Hardwicke Place. Hers was therefore not a mixed marriage.</w:t>
      </w:r>
    </w:p>
    <w:p w:rsidR="00023FE8" w:rsidRPr="00023FE8" w:rsidRDefault="00023FE8" w:rsidP="00023FE8">
      <w:pPr>
        <w:pStyle w:val="NoSpacing"/>
        <w:jc w:val="both"/>
        <w:rPr>
          <w:lang w:eastAsia="en-GB"/>
        </w:rPr>
      </w:pPr>
      <w:r w:rsidRPr="00023FE8">
        <w:rPr>
          <w:lang w:eastAsia="en-GB"/>
        </w:rPr>
        <w:t xml:space="preserve">She did convert, as an adult, for reasons that underline a 'different' almost radical outlook. Her own mother, Jane Ball, was a progressive educator of girls in north Dublin from the 1830s to the 1850s. The Mallow Castle Jephson connections, vainly sought out by Casement were therefore family fables. </w:t>
      </w:r>
    </w:p>
    <w:p w:rsidR="00023FE8" w:rsidRPr="00023FE8" w:rsidRDefault="00023FE8" w:rsidP="00023FE8">
      <w:pPr>
        <w:pStyle w:val="NoSpacing"/>
        <w:jc w:val="both"/>
        <w:rPr>
          <w:lang w:eastAsia="en-GB"/>
        </w:rPr>
      </w:pPr>
      <w:r w:rsidRPr="00023FE8">
        <w:rPr>
          <w:lang w:eastAsia="en-GB"/>
        </w:rPr>
        <w:t>These details matter when myths, big and small, get too easily repeated.</w:t>
      </w:r>
    </w:p>
    <w:p w:rsidR="00023FE8" w:rsidRPr="00023FE8" w:rsidRDefault="00023FE8" w:rsidP="00023FE8">
      <w:pPr>
        <w:pStyle w:val="NoSpacing"/>
        <w:jc w:val="both"/>
        <w:rPr>
          <w:lang w:eastAsia="en-GB"/>
        </w:rPr>
      </w:pPr>
      <w:r w:rsidRPr="00023FE8">
        <w:rPr>
          <w:lang w:eastAsia="en-GB"/>
        </w:rPr>
        <w:t>Yours faithfully</w:t>
      </w:r>
    </w:p>
    <w:p w:rsidR="00023FE8" w:rsidRPr="00023FE8" w:rsidRDefault="00023FE8" w:rsidP="00023FE8">
      <w:pPr>
        <w:pStyle w:val="NoSpacing"/>
        <w:jc w:val="both"/>
        <w:rPr>
          <w:lang w:eastAsia="en-GB"/>
        </w:rPr>
      </w:pPr>
      <w:r w:rsidRPr="00023FE8">
        <w:rPr>
          <w:lang w:eastAsia="en-GB"/>
        </w:rPr>
        <w:t xml:space="preserve">Jeffrey Dudgeon (Cllr)  </w:t>
      </w:r>
    </w:p>
    <w:p w:rsidR="00023FE8" w:rsidRDefault="00023FE8" w:rsidP="00023FE8">
      <w:pPr>
        <w:pStyle w:val="NoSpacing"/>
        <w:jc w:val="both"/>
        <w:rPr>
          <w:lang w:eastAsia="en-GB"/>
        </w:rPr>
      </w:pPr>
      <w:r w:rsidRPr="00023FE8">
        <w:rPr>
          <w:lang w:eastAsia="en-GB"/>
        </w:rPr>
        <w:t>City Hall</w:t>
      </w:r>
    </w:p>
    <w:p w:rsidR="00023FE8" w:rsidRDefault="00023FE8" w:rsidP="00023FE8">
      <w:pPr>
        <w:pStyle w:val="NoSpacing"/>
        <w:jc w:val="both"/>
        <w:rPr>
          <w:szCs w:val="24"/>
          <w:lang w:eastAsia="en-GB"/>
        </w:rPr>
      </w:pPr>
      <w:r w:rsidRPr="00023FE8">
        <w:rPr>
          <w:szCs w:val="24"/>
          <w:lang w:eastAsia="en-GB"/>
        </w:rPr>
        <w:t xml:space="preserve">Belfast </w:t>
      </w:r>
    </w:p>
    <w:p w:rsidR="00821704" w:rsidRPr="0053347B" w:rsidRDefault="00023FE8" w:rsidP="00023FE8">
      <w:pPr>
        <w:pStyle w:val="NoSpacing"/>
        <w:jc w:val="both"/>
        <w:rPr>
          <w:szCs w:val="24"/>
          <w:lang w:eastAsia="en-GB"/>
        </w:rPr>
      </w:pPr>
      <w:r w:rsidRPr="00023FE8">
        <w:rPr>
          <w:szCs w:val="24"/>
          <w:lang w:eastAsia="en-GB"/>
        </w:rPr>
        <w:t>BT1 5GS</w:t>
      </w:r>
    </w:p>
    <w:p w:rsidR="00C056C8" w:rsidRDefault="00A14969"/>
    <w:sectPr w:rsidR="00C056C8" w:rsidSect="00427013">
      <w:pgSz w:w="11906" w:h="16838"/>
      <w:pgMar w:top="124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1E650B"/>
    <w:multiLevelType w:val="multilevel"/>
    <w:tmpl w:val="5120A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627"/>
    <w:rsid w:val="00023FE8"/>
    <w:rsid w:val="000D4764"/>
    <w:rsid w:val="001E2461"/>
    <w:rsid w:val="002244E1"/>
    <w:rsid w:val="00363705"/>
    <w:rsid w:val="00427013"/>
    <w:rsid w:val="00492B51"/>
    <w:rsid w:val="0053347B"/>
    <w:rsid w:val="00591367"/>
    <w:rsid w:val="00717C0E"/>
    <w:rsid w:val="00757ABE"/>
    <w:rsid w:val="00821704"/>
    <w:rsid w:val="008C43D8"/>
    <w:rsid w:val="008F245B"/>
    <w:rsid w:val="00931627"/>
    <w:rsid w:val="00A14969"/>
    <w:rsid w:val="00AF5227"/>
    <w:rsid w:val="00BE1BA4"/>
    <w:rsid w:val="00C63398"/>
    <w:rsid w:val="00D83D08"/>
    <w:rsid w:val="00EB68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34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47B"/>
    <w:rPr>
      <w:rFonts w:ascii="Tahoma" w:hAnsi="Tahoma" w:cs="Tahoma"/>
      <w:sz w:val="16"/>
      <w:szCs w:val="16"/>
    </w:rPr>
  </w:style>
  <w:style w:type="paragraph" w:styleId="NoSpacing">
    <w:name w:val="No Spacing"/>
    <w:uiPriority w:val="1"/>
    <w:qFormat/>
    <w:rsid w:val="000D4764"/>
    <w:pPr>
      <w:spacing w:after="0" w:line="240" w:lineRule="auto"/>
    </w:pPr>
  </w:style>
  <w:style w:type="character" w:styleId="Hyperlink">
    <w:name w:val="Hyperlink"/>
    <w:basedOn w:val="DefaultParagraphFont"/>
    <w:uiPriority w:val="99"/>
    <w:unhideWhenUsed/>
    <w:rsid w:val="0082170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34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47B"/>
    <w:rPr>
      <w:rFonts w:ascii="Tahoma" w:hAnsi="Tahoma" w:cs="Tahoma"/>
      <w:sz w:val="16"/>
      <w:szCs w:val="16"/>
    </w:rPr>
  </w:style>
  <w:style w:type="paragraph" w:styleId="NoSpacing">
    <w:name w:val="No Spacing"/>
    <w:uiPriority w:val="1"/>
    <w:qFormat/>
    <w:rsid w:val="000D4764"/>
    <w:pPr>
      <w:spacing w:after="0" w:line="240" w:lineRule="auto"/>
    </w:pPr>
  </w:style>
  <w:style w:type="character" w:styleId="Hyperlink">
    <w:name w:val="Hyperlink"/>
    <w:basedOn w:val="DefaultParagraphFont"/>
    <w:uiPriority w:val="99"/>
    <w:unhideWhenUsed/>
    <w:rsid w:val="008217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8460997">
      <w:bodyDiv w:val="1"/>
      <w:marLeft w:val="0"/>
      <w:marRight w:val="0"/>
      <w:marTop w:val="0"/>
      <w:marBottom w:val="0"/>
      <w:divBdr>
        <w:top w:val="none" w:sz="0" w:space="0" w:color="auto"/>
        <w:left w:val="none" w:sz="0" w:space="0" w:color="auto"/>
        <w:bottom w:val="none" w:sz="0" w:space="0" w:color="auto"/>
        <w:right w:val="none" w:sz="0" w:space="0" w:color="auto"/>
      </w:divBdr>
      <w:divsChild>
        <w:div w:id="864094165">
          <w:marLeft w:val="0"/>
          <w:marRight w:val="0"/>
          <w:marTop w:val="0"/>
          <w:marBottom w:val="0"/>
          <w:divBdr>
            <w:top w:val="none" w:sz="0" w:space="0" w:color="auto"/>
            <w:left w:val="none" w:sz="0" w:space="0" w:color="auto"/>
            <w:bottom w:val="none" w:sz="0" w:space="0" w:color="auto"/>
            <w:right w:val="none" w:sz="0" w:space="0" w:color="auto"/>
          </w:divBdr>
          <w:divsChild>
            <w:div w:id="1551258749">
              <w:marLeft w:val="0"/>
              <w:marRight w:val="0"/>
              <w:marTop w:val="0"/>
              <w:marBottom w:val="0"/>
              <w:divBdr>
                <w:top w:val="none" w:sz="0" w:space="0" w:color="auto"/>
                <w:left w:val="none" w:sz="0" w:space="0" w:color="auto"/>
                <w:bottom w:val="none" w:sz="0" w:space="0" w:color="auto"/>
                <w:right w:val="none" w:sz="0" w:space="0" w:color="auto"/>
              </w:divBdr>
            </w:div>
            <w:div w:id="2001807437">
              <w:marLeft w:val="0"/>
              <w:marRight w:val="0"/>
              <w:marTop w:val="0"/>
              <w:marBottom w:val="0"/>
              <w:divBdr>
                <w:top w:val="none" w:sz="0" w:space="0" w:color="auto"/>
                <w:left w:val="none" w:sz="0" w:space="0" w:color="auto"/>
                <w:bottom w:val="none" w:sz="0" w:space="0" w:color="auto"/>
                <w:right w:val="none" w:sz="0" w:space="0" w:color="auto"/>
              </w:divBdr>
              <w:divsChild>
                <w:div w:id="1898586475">
                  <w:marLeft w:val="0"/>
                  <w:marRight w:val="0"/>
                  <w:marTop w:val="0"/>
                  <w:marBottom w:val="0"/>
                  <w:divBdr>
                    <w:top w:val="none" w:sz="0" w:space="0" w:color="auto"/>
                    <w:left w:val="none" w:sz="0" w:space="0" w:color="auto"/>
                    <w:bottom w:val="none" w:sz="0" w:space="0" w:color="auto"/>
                    <w:right w:val="none" w:sz="0" w:space="0" w:color="auto"/>
                  </w:divBdr>
                </w:div>
                <w:div w:id="115795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459614">
          <w:marLeft w:val="0"/>
          <w:marRight w:val="0"/>
          <w:marTop w:val="0"/>
          <w:marBottom w:val="0"/>
          <w:divBdr>
            <w:top w:val="none" w:sz="0" w:space="0" w:color="auto"/>
            <w:left w:val="none" w:sz="0" w:space="0" w:color="auto"/>
            <w:bottom w:val="none" w:sz="0" w:space="0" w:color="auto"/>
            <w:right w:val="none" w:sz="0" w:space="0" w:color="auto"/>
          </w:divBdr>
        </w:div>
        <w:div w:id="2126998667">
          <w:marLeft w:val="0"/>
          <w:marRight w:val="0"/>
          <w:marTop w:val="0"/>
          <w:marBottom w:val="0"/>
          <w:divBdr>
            <w:top w:val="none" w:sz="0" w:space="0" w:color="auto"/>
            <w:left w:val="none" w:sz="0" w:space="0" w:color="auto"/>
            <w:bottom w:val="none" w:sz="0" w:space="0" w:color="auto"/>
            <w:right w:val="none" w:sz="0" w:space="0" w:color="auto"/>
          </w:divBdr>
          <w:divsChild>
            <w:div w:id="546141586">
              <w:marLeft w:val="0"/>
              <w:marRight w:val="0"/>
              <w:marTop w:val="0"/>
              <w:marBottom w:val="0"/>
              <w:divBdr>
                <w:top w:val="none" w:sz="0" w:space="0" w:color="auto"/>
                <w:left w:val="none" w:sz="0" w:space="0" w:color="auto"/>
                <w:bottom w:val="none" w:sz="0" w:space="0" w:color="auto"/>
                <w:right w:val="none" w:sz="0" w:space="0" w:color="auto"/>
              </w:divBdr>
              <w:divsChild>
                <w:div w:id="1178236093">
                  <w:marLeft w:val="0"/>
                  <w:marRight w:val="0"/>
                  <w:marTop w:val="0"/>
                  <w:marBottom w:val="0"/>
                  <w:divBdr>
                    <w:top w:val="none" w:sz="0" w:space="0" w:color="auto"/>
                    <w:left w:val="none" w:sz="0" w:space="0" w:color="auto"/>
                    <w:bottom w:val="none" w:sz="0" w:space="0" w:color="auto"/>
                    <w:right w:val="none" w:sz="0" w:space="0" w:color="auto"/>
                  </w:divBdr>
                  <w:divsChild>
                    <w:div w:id="1145732708">
                      <w:marLeft w:val="0"/>
                      <w:marRight w:val="0"/>
                      <w:marTop w:val="0"/>
                      <w:marBottom w:val="0"/>
                      <w:divBdr>
                        <w:top w:val="none" w:sz="0" w:space="0" w:color="auto"/>
                        <w:left w:val="none" w:sz="0" w:space="0" w:color="auto"/>
                        <w:bottom w:val="none" w:sz="0" w:space="0" w:color="auto"/>
                        <w:right w:val="none" w:sz="0" w:space="0" w:color="auto"/>
                      </w:divBdr>
                    </w:div>
                    <w:div w:id="228736643">
                      <w:marLeft w:val="0"/>
                      <w:marRight w:val="0"/>
                      <w:marTop w:val="0"/>
                      <w:marBottom w:val="0"/>
                      <w:divBdr>
                        <w:top w:val="none" w:sz="0" w:space="0" w:color="auto"/>
                        <w:left w:val="none" w:sz="0" w:space="0" w:color="auto"/>
                        <w:bottom w:val="none" w:sz="0" w:space="0" w:color="auto"/>
                        <w:right w:val="none" w:sz="0" w:space="0" w:color="auto"/>
                      </w:divBdr>
                      <w:divsChild>
                        <w:div w:id="183163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858830">
          <w:marLeft w:val="0"/>
          <w:marRight w:val="0"/>
          <w:marTop w:val="0"/>
          <w:marBottom w:val="0"/>
          <w:divBdr>
            <w:top w:val="none" w:sz="0" w:space="0" w:color="auto"/>
            <w:left w:val="none" w:sz="0" w:space="0" w:color="auto"/>
            <w:bottom w:val="none" w:sz="0" w:space="0" w:color="auto"/>
            <w:right w:val="none" w:sz="0" w:space="0" w:color="auto"/>
          </w:divBdr>
        </w:div>
        <w:div w:id="1973946345">
          <w:marLeft w:val="0"/>
          <w:marRight w:val="0"/>
          <w:marTop w:val="0"/>
          <w:marBottom w:val="0"/>
          <w:divBdr>
            <w:top w:val="none" w:sz="0" w:space="0" w:color="auto"/>
            <w:left w:val="none" w:sz="0" w:space="0" w:color="auto"/>
            <w:bottom w:val="none" w:sz="0" w:space="0" w:color="auto"/>
            <w:right w:val="none" w:sz="0" w:space="0" w:color="auto"/>
          </w:divBdr>
          <w:divsChild>
            <w:div w:id="306513296">
              <w:marLeft w:val="0"/>
              <w:marRight w:val="0"/>
              <w:marTop w:val="0"/>
              <w:marBottom w:val="0"/>
              <w:divBdr>
                <w:top w:val="none" w:sz="0" w:space="0" w:color="auto"/>
                <w:left w:val="none" w:sz="0" w:space="0" w:color="auto"/>
                <w:bottom w:val="none" w:sz="0" w:space="0" w:color="auto"/>
                <w:right w:val="none" w:sz="0" w:space="0" w:color="auto"/>
              </w:divBdr>
              <w:divsChild>
                <w:div w:id="126880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ishtimes.com/news/environment/eileen-battersby-on-a-bid-to-halt-demolition-of-casement-s-school-1.2756140" TargetMode="External"/><Relationship Id="rId13" Type="http://schemas.openxmlformats.org/officeDocument/2006/relationships/hyperlink" Target="http://www.irishtimes.com/search/search-7.1213540?tag_person=Roger%20Casement&amp;article=true" TargetMode="External"/><Relationship Id="rId18" Type="http://schemas.openxmlformats.org/officeDocument/2006/relationships/hyperlink" Target="http://www.irishtimes.com/search/search-7.1213540?tag_person=George%20Bernard%20Shaw&amp;article=true" TargetMode="External"/><Relationship Id="rId26" Type="http://schemas.openxmlformats.org/officeDocument/2006/relationships/hyperlink" Target="http://www.irishtimes.com/search/search-7.1213540?tag_location=South%20America&amp;article=true" TargetMode="External"/><Relationship Id="rId3" Type="http://schemas.microsoft.com/office/2007/relationships/stylesWithEffects" Target="stylesWithEffects.xml"/><Relationship Id="rId21" Type="http://schemas.openxmlformats.org/officeDocument/2006/relationships/hyperlink" Target="http://www.irishtimes.com/search/search-7.1213540?tag_location=Africa&amp;article=true" TargetMode="External"/><Relationship Id="rId7" Type="http://schemas.openxmlformats.org/officeDocument/2006/relationships/hyperlink" Target="http://www.irishtimes.com/opinion/letters/roger-casement-s-schooling-1.2758217" TargetMode="External"/><Relationship Id="rId12" Type="http://schemas.openxmlformats.org/officeDocument/2006/relationships/image" Target="media/image2.jpeg"/><Relationship Id="rId17" Type="http://schemas.openxmlformats.org/officeDocument/2006/relationships/hyperlink" Target="http://www.irishtimes.com/search/search-7.1213540?tag_person=Arthur%20Conan%20Doyle&amp;article=true" TargetMode="External"/><Relationship Id="rId25" Type="http://schemas.openxmlformats.org/officeDocument/2006/relationships/hyperlink" Target="http://www.irishtimes.com/search/search-7.1213540?tag_location=Antrim&amp;article=true" TargetMode="External"/><Relationship Id="rId2" Type="http://schemas.openxmlformats.org/officeDocument/2006/relationships/styles" Target="styles.xml"/><Relationship Id="rId16" Type="http://schemas.openxmlformats.org/officeDocument/2006/relationships/hyperlink" Target="http://www.irishtimes.com/search/search-7.1213540?tag_location=Ireland&amp;article=true" TargetMode="External"/><Relationship Id="rId20" Type="http://schemas.openxmlformats.org/officeDocument/2006/relationships/hyperlink" Target="http://www.irishtimes.com/search/search-7.1213540?tag_location=Rio%20de%20Janeiro&amp;article=true"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irishtimes.com/news/politics/roger-casement-a-romantic-defender-of-the-oppressed-1.2743055" TargetMode="External"/><Relationship Id="rId11" Type="http://schemas.openxmlformats.org/officeDocument/2006/relationships/hyperlink" Target="http://www.irishtimes.com/profile/eileen-battersby-7.1010655" TargetMode="External"/><Relationship Id="rId24" Type="http://schemas.openxmlformats.org/officeDocument/2006/relationships/hyperlink" Target="http://www.irishtimes.com/search/search-7.1213540?tag_organisation=Church%20of%20Ireland&amp;article=true" TargetMode="External"/><Relationship Id="rId5" Type="http://schemas.openxmlformats.org/officeDocument/2006/relationships/webSettings" Target="webSettings.xml"/><Relationship Id="rId15" Type="http://schemas.openxmlformats.org/officeDocument/2006/relationships/hyperlink" Target="http://www.irishtimes.com/search/search-7.1213540?tag_person=James%20Connolly&amp;article=true" TargetMode="External"/><Relationship Id="rId23" Type="http://schemas.openxmlformats.org/officeDocument/2006/relationships/hyperlink" Target="http://www.irishtimes.com/search/search-7.1213540?tag_location=Sandycove&amp;article=true" TargetMode="External"/><Relationship Id="rId28" Type="http://schemas.openxmlformats.org/officeDocument/2006/relationships/hyperlink" Target="http://www.irishtimes.com/search/search-7.1213540?tag_location=Germany&amp;article=true" TargetMode="External"/><Relationship Id="rId10" Type="http://schemas.openxmlformats.org/officeDocument/2006/relationships/image" Target="media/image1.jpeg"/><Relationship Id="rId19" Type="http://schemas.openxmlformats.org/officeDocument/2006/relationships/hyperlink" Target="http://www.irishtimes.com/search/search-7.1213540?tag_location=Congo&amp;article=true" TargetMode="External"/><Relationship Id="rId4" Type="http://schemas.openxmlformats.org/officeDocument/2006/relationships/settings" Target="settings.xml"/><Relationship Id="rId9" Type="http://schemas.openxmlformats.org/officeDocument/2006/relationships/hyperlink" Target="http://www.irishtimes.com/profile/eileen-battersby-7.1010655" TargetMode="External"/><Relationship Id="rId14" Type="http://schemas.openxmlformats.org/officeDocument/2006/relationships/hyperlink" Target="http://www.irishtimes.com/search/search-7.1213540?tag_topic=1916&amp;article=true" TargetMode="External"/><Relationship Id="rId22" Type="http://schemas.openxmlformats.org/officeDocument/2006/relationships/hyperlink" Target="http://www.irishtimes.com/search/search-7.1213540?tag_person=Charles%20Stewart%20Parnell&amp;article=true" TargetMode="External"/><Relationship Id="rId27" Type="http://schemas.openxmlformats.org/officeDocument/2006/relationships/hyperlink" Target="http://www.irishtimes.com/search/search-7.1213540?tag_person=Joseph%20Conrad&amp;article=true"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531</TotalTime>
  <Pages>4</Pages>
  <Words>1486</Words>
  <Characters>8473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zzz</dc:creator>
  <cp:keywords/>
  <dc:description/>
  <cp:lastModifiedBy>0</cp:lastModifiedBy>
  <cp:revision>12</cp:revision>
  <dcterms:created xsi:type="dcterms:W3CDTF">2016-08-03T08:04:00Z</dcterms:created>
  <dcterms:modified xsi:type="dcterms:W3CDTF">2019-09-27T13:57:00Z</dcterms:modified>
</cp:coreProperties>
</file>