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D93" w:rsidRPr="00067A3A" w:rsidRDefault="008B5D93" w:rsidP="008B5D93">
      <w:pPr>
        <w:tabs>
          <w:tab w:val="left" w:pos="142"/>
        </w:tabs>
        <w:spacing w:after="0" w:line="240" w:lineRule="auto"/>
        <w:jc w:val="center"/>
        <w:rPr>
          <w:b/>
          <w:sz w:val="28"/>
          <w:szCs w:val="28"/>
        </w:rPr>
      </w:pPr>
      <w:r w:rsidRPr="00067A3A">
        <w:rPr>
          <w:b/>
          <w:sz w:val="28"/>
          <w:szCs w:val="28"/>
        </w:rPr>
        <w:t xml:space="preserve">ROGER CASEMENT’S GERMAN DIARY </w:t>
      </w:r>
    </w:p>
    <w:p w:rsidR="008B5D93" w:rsidRPr="00067A3A" w:rsidRDefault="008B5D93" w:rsidP="008B5D93">
      <w:pPr>
        <w:tabs>
          <w:tab w:val="left" w:pos="142"/>
        </w:tabs>
        <w:spacing w:after="0" w:line="240" w:lineRule="auto"/>
        <w:jc w:val="center"/>
        <w:rPr>
          <w:b/>
          <w:sz w:val="28"/>
          <w:szCs w:val="28"/>
        </w:rPr>
      </w:pPr>
      <w:r w:rsidRPr="00067A3A">
        <w:rPr>
          <w:b/>
          <w:sz w:val="28"/>
          <w:szCs w:val="28"/>
        </w:rPr>
        <w:t>1914-1916</w:t>
      </w:r>
    </w:p>
    <w:p w:rsidR="008B5D93" w:rsidRPr="00067A3A" w:rsidRDefault="008B5D93" w:rsidP="008B5D93">
      <w:pPr>
        <w:tabs>
          <w:tab w:val="left" w:pos="142"/>
        </w:tabs>
        <w:spacing w:after="0" w:line="240" w:lineRule="auto"/>
        <w:jc w:val="center"/>
        <w:rPr>
          <w:b/>
          <w:sz w:val="28"/>
          <w:szCs w:val="28"/>
        </w:rPr>
      </w:pPr>
      <w:r w:rsidRPr="00067A3A">
        <w:rPr>
          <w:b/>
          <w:sz w:val="28"/>
          <w:szCs w:val="28"/>
        </w:rPr>
        <w:t>Including ‘A Last Page’ and associated correspondence</w:t>
      </w:r>
    </w:p>
    <w:p w:rsidR="008B5D93" w:rsidRPr="00067A3A" w:rsidRDefault="008B5D93" w:rsidP="008B5D93">
      <w:pPr>
        <w:tabs>
          <w:tab w:val="left" w:pos="142"/>
        </w:tabs>
        <w:spacing w:after="0" w:line="240" w:lineRule="auto"/>
        <w:jc w:val="center"/>
        <w:rPr>
          <w:b/>
          <w:sz w:val="28"/>
          <w:szCs w:val="28"/>
        </w:rPr>
      </w:pPr>
      <w:r w:rsidRPr="00067A3A">
        <w:rPr>
          <w:b/>
          <w:sz w:val="28"/>
          <w:szCs w:val="28"/>
        </w:rPr>
        <w:t>Edited by Jeffrey Dudgeon</w:t>
      </w:r>
    </w:p>
    <w:p w:rsidR="001D7880" w:rsidRPr="009824A4" w:rsidRDefault="001D7880" w:rsidP="008B5D93">
      <w:pPr>
        <w:tabs>
          <w:tab w:val="left" w:pos="142"/>
        </w:tabs>
        <w:spacing w:after="0" w:line="240" w:lineRule="auto"/>
        <w:jc w:val="center"/>
        <w:rPr>
          <w:b/>
          <w:szCs w:val="24"/>
        </w:rPr>
      </w:pPr>
    </w:p>
    <w:p w:rsidR="008B5D93" w:rsidRPr="006562B8" w:rsidRDefault="008B5D93" w:rsidP="00F010B9">
      <w:pPr>
        <w:pStyle w:val="NoSpacing"/>
        <w:jc w:val="both"/>
        <w:rPr>
          <w:sz w:val="20"/>
        </w:rPr>
      </w:pPr>
    </w:p>
    <w:p w:rsidR="006562B8" w:rsidRDefault="006562B8" w:rsidP="006562B8">
      <w:pPr>
        <w:pStyle w:val="NoSpacing"/>
        <w:jc w:val="both"/>
        <w:rPr>
          <w:szCs w:val="24"/>
          <w:lang w:eastAsia="en-GB"/>
        </w:rPr>
      </w:pPr>
    </w:p>
    <w:p w:rsidR="008F5C3B" w:rsidRDefault="008F5C3B" w:rsidP="008F5C3B">
      <w:pPr>
        <w:pStyle w:val="NoSpacing"/>
        <w:jc w:val="center"/>
        <w:rPr>
          <w:szCs w:val="24"/>
          <w:lang w:eastAsia="en-GB"/>
        </w:rPr>
      </w:pPr>
      <w:r>
        <w:rPr>
          <w:noProof/>
          <w:szCs w:val="24"/>
          <w:lang w:eastAsia="en-GB"/>
        </w:rPr>
        <w:drawing>
          <wp:inline distT="0" distB="0" distL="0" distR="0" wp14:anchorId="0897CBB0" wp14:editId="426DC8D3">
            <wp:extent cx="2463165" cy="39325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165" cy="3932555"/>
                    </a:xfrm>
                    <a:prstGeom prst="rect">
                      <a:avLst/>
                    </a:prstGeom>
                    <a:noFill/>
                  </pic:spPr>
                </pic:pic>
              </a:graphicData>
            </a:graphic>
          </wp:inline>
        </w:drawing>
      </w:r>
    </w:p>
    <w:p w:rsidR="00680360" w:rsidRDefault="00680360" w:rsidP="003D02C0">
      <w:pPr>
        <w:pStyle w:val="NoSpacing"/>
        <w:jc w:val="both"/>
        <w:rPr>
          <w:szCs w:val="24"/>
          <w:lang w:eastAsia="en-GB"/>
        </w:rPr>
      </w:pPr>
    </w:p>
    <w:p w:rsidR="00CA1DCB" w:rsidRDefault="00CA1DCB" w:rsidP="00CA1DCB">
      <w:pPr>
        <w:pStyle w:val="NoSpacing"/>
        <w:jc w:val="center"/>
        <w:rPr>
          <w:i/>
          <w:szCs w:val="24"/>
          <w:lang w:eastAsia="en-GB"/>
        </w:rPr>
      </w:pPr>
      <w:bookmarkStart w:id="0" w:name="_GoBack"/>
      <w:r w:rsidRPr="00CA1DCB">
        <w:rPr>
          <w:i/>
          <w:szCs w:val="24"/>
          <w:lang w:eastAsia="en-GB"/>
        </w:rPr>
        <w:t>Roger Casement’s German Diary 1914-1916 including ‘A Last Page’ and associated correspondence</w:t>
      </w:r>
    </w:p>
    <w:p w:rsidR="00CA1DCB" w:rsidRPr="00CA1DCB" w:rsidRDefault="00CA1DCB" w:rsidP="00CA1DCB">
      <w:pPr>
        <w:pStyle w:val="NoSpacing"/>
        <w:jc w:val="center"/>
        <w:rPr>
          <w:i/>
          <w:szCs w:val="24"/>
          <w:lang w:eastAsia="en-GB"/>
        </w:rPr>
      </w:pPr>
    </w:p>
    <w:p w:rsidR="00CA1DCB" w:rsidRPr="00CA1DCB" w:rsidRDefault="00CA1DCB" w:rsidP="00CA1DCB">
      <w:pPr>
        <w:pStyle w:val="NoSpacing"/>
        <w:jc w:val="center"/>
        <w:rPr>
          <w:szCs w:val="24"/>
          <w:lang w:eastAsia="en-GB"/>
        </w:rPr>
      </w:pPr>
      <w:r w:rsidRPr="00CA1DCB">
        <w:rPr>
          <w:szCs w:val="24"/>
          <w:lang w:eastAsia="en-GB"/>
        </w:rPr>
        <w:t>Edited by Jeffrey Dudgeon</w:t>
      </w:r>
    </w:p>
    <w:p w:rsidR="00CA1DCB" w:rsidRDefault="00CA1DCB" w:rsidP="00CA1DCB">
      <w:pPr>
        <w:pStyle w:val="NoSpacing"/>
        <w:jc w:val="center"/>
        <w:rPr>
          <w:szCs w:val="24"/>
          <w:lang w:eastAsia="en-GB"/>
        </w:rPr>
      </w:pPr>
      <w:r w:rsidRPr="00CA1DCB">
        <w:rPr>
          <w:szCs w:val="24"/>
          <w:lang w:eastAsia="en-GB"/>
        </w:rPr>
        <w:t>Belfast Press</w:t>
      </w:r>
    </w:p>
    <w:p w:rsidR="00CD67B0" w:rsidRDefault="00CD67B0" w:rsidP="00CA1DCB">
      <w:pPr>
        <w:pStyle w:val="NoSpacing"/>
        <w:jc w:val="center"/>
        <w:rPr>
          <w:szCs w:val="24"/>
          <w:lang w:eastAsia="en-GB"/>
        </w:rPr>
      </w:pPr>
      <w:r>
        <w:rPr>
          <w:szCs w:val="24"/>
          <w:lang w:eastAsia="en-GB"/>
        </w:rPr>
        <w:t>2016</w:t>
      </w:r>
    </w:p>
    <w:bookmarkEnd w:id="0"/>
    <w:p w:rsidR="00CA1DCB" w:rsidRDefault="00CA1DCB" w:rsidP="00CA1DCB">
      <w:pPr>
        <w:pStyle w:val="NoSpacing"/>
        <w:jc w:val="center"/>
        <w:rPr>
          <w:szCs w:val="24"/>
          <w:lang w:eastAsia="en-GB"/>
        </w:rPr>
      </w:pPr>
    </w:p>
    <w:p w:rsidR="00F25CF8" w:rsidRDefault="00F25CF8" w:rsidP="00F25CF8">
      <w:pPr>
        <w:pStyle w:val="NoSpacing"/>
        <w:jc w:val="both"/>
        <w:rPr>
          <w:szCs w:val="24"/>
          <w:lang w:eastAsia="en-GB"/>
        </w:rPr>
      </w:pPr>
    </w:p>
    <w:p w:rsidR="00BB5D15" w:rsidRDefault="00BB5D15" w:rsidP="00BB5D15">
      <w:pPr>
        <w:pStyle w:val="NoSpacing"/>
        <w:jc w:val="both"/>
        <w:rPr>
          <w:sz w:val="20"/>
          <w:lang w:eastAsia="en-GB"/>
        </w:rPr>
      </w:pPr>
      <w:r w:rsidRPr="00067A3A">
        <w:rPr>
          <w:sz w:val="20"/>
          <w:lang w:eastAsia="en-GB"/>
        </w:rPr>
        <w:t>ISBN 9780</w:t>
      </w:r>
      <w:r>
        <w:rPr>
          <w:sz w:val="20"/>
          <w:lang w:eastAsia="en-GB"/>
        </w:rPr>
        <w:t xml:space="preserve">953928750 </w:t>
      </w:r>
      <w:r w:rsidRPr="00067A3A">
        <w:rPr>
          <w:sz w:val="20"/>
          <w:lang w:eastAsia="en-GB"/>
        </w:rPr>
        <w:t xml:space="preserve">Paperback </w:t>
      </w:r>
      <w:r w:rsidR="00AC103E">
        <w:rPr>
          <w:sz w:val="20"/>
          <w:lang w:eastAsia="en-GB"/>
        </w:rPr>
        <w:t>$19.99</w:t>
      </w:r>
      <w:r>
        <w:rPr>
          <w:sz w:val="20"/>
          <w:lang w:eastAsia="en-GB"/>
        </w:rPr>
        <w:t xml:space="preserve"> post free from Amazon</w:t>
      </w:r>
      <w:r w:rsidR="009842F7">
        <w:rPr>
          <w:sz w:val="20"/>
          <w:lang w:eastAsia="en-GB"/>
        </w:rPr>
        <w:t>.com (£13.88)</w:t>
      </w:r>
    </w:p>
    <w:p w:rsidR="00A97300" w:rsidRDefault="00B9205E" w:rsidP="00A97300">
      <w:pPr>
        <w:pStyle w:val="NoSpacing"/>
        <w:jc w:val="both"/>
        <w:rPr>
          <w:sz w:val="20"/>
          <w:lang w:eastAsia="en-GB"/>
        </w:rPr>
      </w:pPr>
      <w:hyperlink r:id="rId8" w:tgtFrame="_blank" w:history="1">
        <w:r w:rsidR="00A97300" w:rsidRPr="00A97300">
          <w:rPr>
            <w:rStyle w:val="Hyperlink"/>
            <w:sz w:val="20"/>
            <w:lang w:eastAsia="en-GB"/>
          </w:rPr>
          <w:t>https://amzn.to/2MpNaaD</w:t>
        </w:r>
      </w:hyperlink>
    </w:p>
    <w:p w:rsidR="00A97300" w:rsidRPr="00A97300" w:rsidRDefault="00A97300" w:rsidP="00A97300">
      <w:pPr>
        <w:pStyle w:val="NoSpacing"/>
        <w:jc w:val="both"/>
        <w:rPr>
          <w:sz w:val="20"/>
          <w:lang w:eastAsia="en-GB"/>
        </w:rPr>
      </w:pPr>
    </w:p>
    <w:p w:rsidR="00A97300" w:rsidRPr="00A97300" w:rsidRDefault="00BB5D15" w:rsidP="00A97300">
      <w:pPr>
        <w:pStyle w:val="NoSpacing"/>
        <w:jc w:val="both"/>
        <w:rPr>
          <w:sz w:val="20"/>
          <w:lang w:eastAsia="en-GB"/>
        </w:rPr>
      </w:pPr>
      <w:r>
        <w:rPr>
          <w:sz w:val="20"/>
          <w:lang w:eastAsia="en-GB"/>
        </w:rPr>
        <w:t xml:space="preserve">ISBN 978-0-9539287-6-7 </w:t>
      </w:r>
      <w:r w:rsidRPr="00067A3A">
        <w:rPr>
          <w:sz w:val="20"/>
          <w:lang w:eastAsia="en-GB"/>
        </w:rPr>
        <w:t xml:space="preserve">Kindle </w:t>
      </w:r>
      <w:r w:rsidR="00AC103E">
        <w:rPr>
          <w:sz w:val="20"/>
          <w:lang w:eastAsia="en-GB"/>
        </w:rPr>
        <w:t>$9.99</w:t>
      </w:r>
      <w:r>
        <w:rPr>
          <w:sz w:val="20"/>
          <w:lang w:eastAsia="en-GB"/>
        </w:rPr>
        <w:t xml:space="preserve"> </w:t>
      </w:r>
      <w:r w:rsidR="001A5C9E">
        <w:rPr>
          <w:sz w:val="20"/>
          <w:lang w:eastAsia="en-GB"/>
        </w:rPr>
        <w:t>with</w:t>
      </w:r>
      <w:r>
        <w:rPr>
          <w:sz w:val="20"/>
          <w:lang w:eastAsia="en-GB"/>
        </w:rPr>
        <w:t xml:space="preserve"> Amazon</w:t>
      </w:r>
      <w:r w:rsidR="00A97300" w:rsidRPr="00A97300">
        <w:rPr>
          <w:sz w:val="20"/>
          <w:lang w:eastAsia="en-GB"/>
        </w:rPr>
        <w:t> </w:t>
      </w:r>
      <w:r w:rsidR="003C7B75" w:rsidRPr="003C7B75">
        <w:rPr>
          <w:sz w:val="20"/>
          <w:lang w:eastAsia="en-GB"/>
        </w:rPr>
        <w:t>ASIN: B01HQRSY5C</w:t>
      </w:r>
    </w:p>
    <w:p w:rsidR="00A97300" w:rsidRPr="00A97300" w:rsidRDefault="00E64541" w:rsidP="00A97300">
      <w:pPr>
        <w:pStyle w:val="NoSpacing"/>
        <w:jc w:val="both"/>
        <w:rPr>
          <w:sz w:val="20"/>
          <w:lang w:eastAsia="en-GB"/>
        </w:rPr>
      </w:pPr>
      <w:hyperlink r:id="rId9" w:tgtFrame="_blank" w:history="1">
        <w:r w:rsidR="00A97300" w:rsidRPr="00A97300">
          <w:rPr>
            <w:rStyle w:val="Hyperlink"/>
            <w:sz w:val="20"/>
            <w:lang w:eastAsia="en-GB"/>
          </w:rPr>
          <w:t>https://amzn.to/2NDXGzt</w:t>
        </w:r>
      </w:hyperlink>
    </w:p>
    <w:p w:rsidR="00A97300" w:rsidRPr="00A97300" w:rsidRDefault="00A97300" w:rsidP="00A97300">
      <w:pPr>
        <w:pStyle w:val="NoSpacing"/>
        <w:jc w:val="both"/>
        <w:rPr>
          <w:sz w:val="20"/>
          <w:lang w:eastAsia="en-GB"/>
        </w:rPr>
      </w:pPr>
      <w:r w:rsidRPr="00A97300">
        <w:rPr>
          <w:sz w:val="20"/>
          <w:lang w:eastAsia="en-GB"/>
        </w:rPr>
        <w:t> </w:t>
      </w:r>
    </w:p>
    <w:p w:rsidR="00BB5D15" w:rsidRPr="00E725C8" w:rsidRDefault="00BB5D15" w:rsidP="00BB5D15">
      <w:pPr>
        <w:pStyle w:val="NoSpacing"/>
        <w:jc w:val="both"/>
        <w:rPr>
          <w:sz w:val="20"/>
          <w:lang w:eastAsia="en-GB"/>
        </w:rPr>
      </w:pPr>
    </w:p>
    <w:p w:rsidR="00E725C8" w:rsidRPr="00E725C8" w:rsidRDefault="00E725C8" w:rsidP="00BB5D15">
      <w:pPr>
        <w:pStyle w:val="NoSpacing"/>
        <w:jc w:val="both"/>
        <w:rPr>
          <w:sz w:val="20"/>
          <w:lang w:eastAsia="en-GB"/>
        </w:rPr>
      </w:pPr>
      <w:r w:rsidRPr="00E725C8">
        <w:rPr>
          <w:sz w:val="20"/>
          <w:lang w:eastAsia="en-GB"/>
        </w:rPr>
        <w:t xml:space="preserve">See also </w:t>
      </w:r>
      <w:r w:rsidR="006B7940">
        <w:rPr>
          <w:sz w:val="20"/>
          <w:lang w:eastAsia="en-GB"/>
        </w:rPr>
        <w:t xml:space="preserve">my new publication: </w:t>
      </w:r>
      <w:r w:rsidRPr="00E725C8">
        <w:rPr>
          <w:sz w:val="20"/>
          <w:lang w:eastAsia="en-GB"/>
        </w:rPr>
        <w:t>H</w:t>
      </w:r>
      <w:r w:rsidR="00C324A8">
        <w:rPr>
          <w:sz w:val="20"/>
          <w:lang w:eastAsia="en-GB"/>
        </w:rPr>
        <w:t>.</w:t>
      </w:r>
      <w:r w:rsidRPr="00E725C8">
        <w:rPr>
          <w:sz w:val="20"/>
          <w:lang w:eastAsia="en-GB"/>
        </w:rPr>
        <w:t xml:space="preserve"> Montgomery Hyde</w:t>
      </w:r>
    </w:p>
    <w:p w:rsidR="00E725C8" w:rsidRPr="00E725C8" w:rsidRDefault="00B9205E" w:rsidP="00E725C8">
      <w:pPr>
        <w:pStyle w:val="NoSpacing"/>
        <w:rPr>
          <w:sz w:val="20"/>
        </w:rPr>
      </w:pPr>
      <w:hyperlink r:id="rId10" w:history="1">
        <w:r w:rsidR="00E725C8" w:rsidRPr="00E725C8">
          <w:rPr>
            <w:rStyle w:val="Hyperlink"/>
            <w:sz w:val="20"/>
            <w:lang w:eastAsia="en-GB"/>
          </w:rPr>
          <w:t>http://amzn.to/2BCOp0J</w:t>
        </w:r>
      </w:hyperlink>
      <w:r w:rsidR="00E725C8" w:rsidRPr="00E725C8">
        <w:rPr>
          <w:sz w:val="20"/>
        </w:rPr>
        <w:t xml:space="preserve"> (Amazon paperback)</w:t>
      </w:r>
    </w:p>
    <w:p w:rsidR="00E725C8" w:rsidRPr="00E725C8" w:rsidRDefault="00B9205E" w:rsidP="00E725C8">
      <w:pPr>
        <w:pStyle w:val="NoSpacing"/>
        <w:rPr>
          <w:sz w:val="20"/>
        </w:rPr>
      </w:pPr>
      <w:hyperlink r:id="rId11" w:history="1">
        <w:r w:rsidR="00E725C8" w:rsidRPr="00E725C8">
          <w:rPr>
            <w:rStyle w:val="Hyperlink"/>
            <w:sz w:val="20"/>
            <w:lang w:eastAsia="en-GB"/>
          </w:rPr>
          <w:t>http://amzn.to/2GtS705</w:t>
        </w:r>
      </w:hyperlink>
      <w:r w:rsidR="00E725C8" w:rsidRPr="00E725C8">
        <w:rPr>
          <w:sz w:val="20"/>
        </w:rPr>
        <w:t xml:space="preserve"> (Kindle)</w:t>
      </w:r>
    </w:p>
    <w:p w:rsidR="00E725C8" w:rsidRDefault="00E725C8" w:rsidP="00BB5D15">
      <w:pPr>
        <w:pStyle w:val="NoSpacing"/>
        <w:jc w:val="both"/>
        <w:rPr>
          <w:sz w:val="20"/>
          <w:lang w:eastAsia="en-GB"/>
        </w:rPr>
      </w:pPr>
    </w:p>
    <w:p w:rsidR="003D02C0" w:rsidRPr="003D02C0" w:rsidRDefault="00F25CF8" w:rsidP="00F25CF8">
      <w:pPr>
        <w:pStyle w:val="NoSpacing"/>
        <w:jc w:val="both"/>
        <w:rPr>
          <w:szCs w:val="24"/>
          <w:lang w:eastAsia="en-GB"/>
        </w:rPr>
      </w:pPr>
      <w:r>
        <w:rPr>
          <w:szCs w:val="24"/>
          <w:lang w:eastAsia="en-GB"/>
        </w:rPr>
        <w:t>T</w:t>
      </w:r>
      <w:r w:rsidR="003D02C0" w:rsidRPr="003D02C0">
        <w:rPr>
          <w:szCs w:val="24"/>
          <w:lang w:eastAsia="en-GB"/>
        </w:rPr>
        <w:t xml:space="preserve">his is the definitive </w:t>
      </w:r>
      <w:r w:rsidR="00963CBB">
        <w:rPr>
          <w:szCs w:val="24"/>
          <w:lang w:eastAsia="en-GB"/>
        </w:rPr>
        <w:t xml:space="preserve">unabridged </w:t>
      </w:r>
      <w:r w:rsidR="003D02C0" w:rsidRPr="003D02C0">
        <w:rPr>
          <w:szCs w:val="24"/>
          <w:lang w:eastAsia="en-GB"/>
        </w:rPr>
        <w:t xml:space="preserve">version of Roger Casement’s </w:t>
      </w:r>
      <w:r w:rsidR="003D02C0" w:rsidRPr="00836738">
        <w:rPr>
          <w:i/>
          <w:szCs w:val="24"/>
          <w:lang w:eastAsia="en-GB"/>
        </w:rPr>
        <w:t>German Diary</w:t>
      </w:r>
      <w:r w:rsidR="003D02C0" w:rsidRPr="003D02C0">
        <w:rPr>
          <w:szCs w:val="24"/>
          <w:lang w:eastAsia="en-GB"/>
        </w:rPr>
        <w:t xml:space="preserve"> covering the years 1914 to 1916 when, after the war started, he went to Berlin seeking support for Irish independence</w:t>
      </w:r>
      <w:r w:rsidR="00836738">
        <w:rPr>
          <w:szCs w:val="24"/>
          <w:lang w:eastAsia="en-GB"/>
        </w:rPr>
        <w:t xml:space="preserve">. </w:t>
      </w:r>
      <w:r w:rsidR="001A5C9E">
        <w:rPr>
          <w:szCs w:val="24"/>
          <w:lang w:eastAsia="en-GB"/>
        </w:rPr>
        <w:t>P</w:t>
      </w:r>
      <w:r w:rsidR="000C5327">
        <w:rPr>
          <w:szCs w:val="24"/>
          <w:lang w:eastAsia="en-GB"/>
        </w:rPr>
        <w:t xml:space="preserve">ublished </w:t>
      </w:r>
      <w:r w:rsidR="00D40F19">
        <w:rPr>
          <w:szCs w:val="24"/>
          <w:lang w:eastAsia="en-GB"/>
        </w:rPr>
        <w:t>in August 2016,</w:t>
      </w:r>
      <w:r w:rsidR="00E21CB4">
        <w:rPr>
          <w:szCs w:val="24"/>
          <w:lang w:eastAsia="en-GB"/>
        </w:rPr>
        <w:t xml:space="preserve"> </w:t>
      </w:r>
      <w:r w:rsidR="001A5C9E">
        <w:rPr>
          <w:szCs w:val="24"/>
          <w:lang w:eastAsia="en-GB"/>
        </w:rPr>
        <w:t xml:space="preserve">it </w:t>
      </w:r>
      <w:r w:rsidR="00836738">
        <w:rPr>
          <w:szCs w:val="24"/>
          <w:lang w:eastAsia="en-GB"/>
        </w:rPr>
        <w:t>has</w:t>
      </w:r>
      <w:r w:rsidR="00AF2062" w:rsidRPr="003D02C0">
        <w:rPr>
          <w:szCs w:val="24"/>
          <w:lang w:eastAsia="en-GB"/>
        </w:rPr>
        <w:t xml:space="preserve"> 3</w:t>
      </w:r>
      <w:r w:rsidR="00963CBB">
        <w:rPr>
          <w:szCs w:val="24"/>
          <w:lang w:eastAsia="en-GB"/>
        </w:rPr>
        <w:t>67</w:t>
      </w:r>
      <w:r w:rsidR="00AF2062" w:rsidRPr="003D02C0">
        <w:rPr>
          <w:szCs w:val="24"/>
          <w:lang w:eastAsia="en-GB"/>
        </w:rPr>
        <w:t xml:space="preserve"> pages</w:t>
      </w:r>
      <w:r w:rsidR="00836738">
        <w:rPr>
          <w:szCs w:val="24"/>
          <w:lang w:eastAsia="en-GB"/>
        </w:rPr>
        <w:t xml:space="preserve"> </w:t>
      </w:r>
      <w:r w:rsidR="00250ACA">
        <w:rPr>
          <w:szCs w:val="24"/>
          <w:lang w:eastAsia="en-GB"/>
        </w:rPr>
        <w:t>in over</w:t>
      </w:r>
      <w:r w:rsidR="00AF2062" w:rsidRPr="003D02C0">
        <w:rPr>
          <w:szCs w:val="24"/>
          <w:lang w:eastAsia="en-GB"/>
        </w:rPr>
        <w:t xml:space="preserve"> 150,000 words</w:t>
      </w:r>
      <w:r w:rsidR="00250ACA">
        <w:rPr>
          <w:szCs w:val="24"/>
          <w:lang w:eastAsia="en-GB"/>
        </w:rPr>
        <w:t xml:space="preserve"> with 45 illustrations</w:t>
      </w:r>
      <w:r w:rsidR="00AF2062">
        <w:rPr>
          <w:szCs w:val="24"/>
          <w:lang w:eastAsia="en-GB"/>
        </w:rPr>
        <w:t>.</w:t>
      </w:r>
    </w:p>
    <w:p w:rsidR="001A5C9E" w:rsidRDefault="001A5C9E" w:rsidP="00CA695E">
      <w:pPr>
        <w:pStyle w:val="NoSpacing"/>
        <w:jc w:val="both"/>
      </w:pPr>
    </w:p>
    <w:p w:rsidR="003D4C6C" w:rsidRPr="00F759B4" w:rsidRDefault="000C5327" w:rsidP="00CA695E">
      <w:pPr>
        <w:pStyle w:val="NoSpacing"/>
        <w:jc w:val="both"/>
        <w:rPr>
          <w:sz w:val="20"/>
        </w:rPr>
      </w:pPr>
      <w:r>
        <w:lastRenderedPageBreak/>
        <w:t>It</w:t>
      </w:r>
      <w:r w:rsidR="00CA695E" w:rsidRPr="00EC0BE7">
        <w:t xml:space="preserve"> is a companion volume to the </w:t>
      </w:r>
      <w:r w:rsidR="00CA695E">
        <w:t>2</w:t>
      </w:r>
      <w:r w:rsidR="00CA695E" w:rsidRPr="00581315">
        <w:rPr>
          <w:vertAlign w:val="superscript"/>
        </w:rPr>
        <w:t>nd</w:t>
      </w:r>
      <w:r w:rsidR="00CA695E">
        <w:t xml:space="preserve"> </w:t>
      </w:r>
      <w:r w:rsidR="00CA695E" w:rsidRPr="00EC0BE7">
        <w:t xml:space="preserve">edition of </w:t>
      </w:r>
      <w:r w:rsidR="00CA695E" w:rsidRPr="00E278BB">
        <w:rPr>
          <w:i/>
          <w:iCs/>
        </w:rPr>
        <w:t>Roger Casement: The Black Diaries</w:t>
      </w:r>
      <w:r w:rsidR="00CA695E" w:rsidRPr="00E278BB">
        <w:rPr>
          <w:i/>
        </w:rPr>
        <w:t xml:space="preserve"> – </w:t>
      </w:r>
      <w:r w:rsidR="00CA695E" w:rsidRPr="00E278BB">
        <w:rPr>
          <w:i/>
          <w:iCs/>
        </w:rPr>
        <w:t xml:space="preserve">with a Study </w:t>
      </w:r>
      <w:r w:rsidR="00CA695E" w:rsidRPr="003D02C0">
        <w:rPr>
          <w:i/>
          <w:iCs/>
          <w:szCs w:val="24"/>
        </w:rPr>
        <w:t>of his Background, Sexuality, and Irish Political Life</w:t>
      </w:r>
      <w:r w:rsidR="00CA695E" w:rsidRPr="003D02C0">
        <w:rPr>
          <w:i/>
          <w:szCs w:val="24"/>
        </w:rPr>
        <w:t xml:space="preserve"> </w:t>
      </w:r>
      <w:r w:rsidR="003D4C6C">
        <w:rPr>
          <w:szCs w:val="24"/>
        </w:rPr>
        <w:t>which was published in</w:t>
      </w:r>
      <w:r w:rsidR="00250ACA">
        <w:rPr>
          <w:szCs w:val="24"/>
        </w:rPr>
        <w:t xml:space="preserve"> </w:t>
      </w:r>
      <w:r w:rsidR="003D4C6C">
        <w:rPr>
          <w:szCs w:val="24"/>
        </w:rPr>
        <w:t>February</w:t>
      </w:r>
      <w:r w:rsidR="00CA695E" w:rsidRPr="003D02C0">
        <w:rPr>
          <w:szCs w:val="24"/>
        </w:rPr>
        <w:t xml:space="preserve"> 2016</w:t>
      </w:r>
      <w:r w:rsidR="003D4C6C" w:rsidRPr="003D4C6C">
        <w:rPr>
          <w:szCs w:val="24"/>
        </w:rPr>
        <w:t xml:space="preserve">: </w:t>
      </w:r>
      <w:r w:rsidR="003D4C6C" w:rsidRPr="00F759B4">
        <w:rPr>
          <w:szCs w:val="24"/>
        </w:rPr>
        <w:t xml:space="preserve">Paperback </w:t>
      </w:r>
      <w:hyperlink r:id="rId12" w:history="1">
        <w:r w:rsidR="003D4C6C" w:rsidRPr="00F759B4">
          <w:rPr>
            <w:rStyle w:val="Hyperlink"/>
            <w:sz w:val="20"/>
          </w:rPr>
          <w:t>http://www.amazon.co.uk/dp/095392873X</w:t>
        </w:r>
      </w:hyperlink>
      <w:r w:rsidR="003D4C6C" w:rsidRPr="00F759B4">
        <w:rPr>
          <w:sz w:val="20"/>
        </w:rPr>
        <w:t xml:space="preserve">; </w:t>
      </w:r>
      <w:r w:rsidR="003D4C6C" w:rsidRPr="00F759B4">
        <w:rPr>
          <w:szCs w:val="24"/>
        </w:rPr>
        <w:t>Kindle</w:t>
      </w:r>
      <w:r w:rsidR="003D4C6C" w:rsidRPr="00F759B4">
        <w:rPr>
          <w:sz w:val="20"/>
        </w:rPr>
        <w:t xml:space="preserve"> </w:t>
      </w:r>
      <w:hyperlink r:id="rId13" w:history="1">
        <w:r w:rsidR="003D4C6C" w:rsidRPr="00F759B4">
          <w:rPr>
            <w:rStyle w:val="Hyperlink"/>
            <w:sz w:val="20"/>
          </w:rPr>
          <w:t>http://www.amazon.co.uk/dp/B01AXB9754</w:t>
        </w:r>
      </w:hyperlink>
    </w:p>
    <w:p w:rsidR="00250ACA" w:rsidRDefault="00250ACA" w:rsidP="00CA695E">
      <w:pPr>
        <w:pStyle w:val="NoSpacing"/>
        <w:jc w:val="both"/>
        <w:rPr>
          <w:szCs w:val="24"/>
        </w:rPr>
      </w:pPr>
      <w:r>
        <w:rPr>
          <w:szCs w:val="24"/>
        </w:rPr>
        <w:t>The German Diary</w:t>
      </w:r>
      <w:r w:rsidR="00CA695E" w:rsidRPr="003D02C0">
        <w:rPr>
          <w:szCs w:val="24"/>
        </w:rPr>
        <w:t xml:space="preserve"> consists of </w:t>
      </w:r>
      <w:proofErr w:type="gramStart"/>
      <w:r w:rsidR="00CA695E" w:rsidRPr="003D02C0">
        <w:rPr>
          <w:szCs w:val="24"/>
        </w:rPr>
        <w:t>another,</w:t>
      </w:r>
      <w:proofErr w:type="gramEnd"/>
      <w:r w:rsidR="00CA695E" w:rsidRPr="003D02C0">
        <w:rPr>
          <w:szCs w:val="24"/>
        </w:rPr>
        <w:t xml:space="preserve"> and the last surviving, Casement diary, and deals with that most interesting, dramatic and penultimate period of his life in Germany and Berlin prior to his departure to Ireland for the Easter Rising. </w:t>
      </w:r>
    </w:p>
    <w:p w:rsidR="00CA695E" w:rsidRPr="003D02C0" w:rsidRDefault="00CA695E" w:rsidP="00CA695E">
      <w:pPr>
        <w:pStyle w:val="NoSpacing"/>
        <w:jc w:val="both"/>
        <w:rPr>
          <w:szCs w:val="24"/>
        </w:rPr>
      </w:pPr>
      <w:r w:rsidRPr="003D02C0">
        <w:rPr>
          <w:szCs w:val="24"/>
        </w:rPr>
        <w:t xml:space="preserve">It was not a private diary in any sense as Casement left instructions for its future publication. Much of what he wrote was designed to provide a record justifying his time in Germany. He was of an age to have his eye on history while knowing the accusations of treason he had, and would, </w:t>
      </w:r>
      <w:proofErr w:type="gramStart"/>
      <w:r w:rsidRPr="003D02C0">
        <w:rPr>
          <w:szCs w:val="24"/>
        </w:rPr>
        <w:t>face,</w:t>
      </w:r>
      <w:proofErr w:type="gramEnd"/>
      <w:r w:rsidRPr="003D02C0">
        <w:rPr>
          <w:szCs w:val="24"/>
        </w:rPr>
        <w:t xml:space="preserve"> Casement was desperate to have his actions understood. A secondary prompt in the last months was to indicate just how disgraceful and intransigent </w:t>
      </w:r>
      <w:r w:rsidR="00250ACA">
        <w:rPr>
          <w:szCs w:val="24"/>
        </w:rPr>
        <w:t xml:space="preserve">he felt </w:t>
      </w:r>
      <w:r w:rsidRPr="003D02C0">
        <w:rPr>
          <w:szCs w:val="24"/>
        </w:rPr>
        <w:t xml:space="preserve">the behaviour of the Germans had become and how the decision to start the rebellion in Ireland was something he did not agree with for tactical reasons, </w:t>
      </w:r>
      <w:r w:rsidR="00250ACA">
        <w:rPr>
          <w:szCs w:val="24"/>
        </w:rPr>
        <w:t>being an</w:t>
      </w:r>
      <w:r w:rsidRPr="003D02C0">
        <w:rPr>
          <w:szCs w:val="24"/>
        </w:rPr>
        <w:t xml:space="preserve"> event he hoped to prevent or at least postpone. </w:t>
      </w:r>
      <w:r w:rsidR="00250ACA" w:rsidRPr="003D02C0">
        <w:rPr>
          <w:szCs w:val="24"/>
          <w:lang w:eastAsia="en-GB"/>
        </w:rPr>
        <w:t xml:space="preserve">The final section describes his frantic attempts both to get sufficient arms shipped to the separatist Irish Volunteers and to travel by submarine to Kerry with a view to getting the Easter Rising called off. </w:t>
      </w:r>
    </w:p>
    <w:p w:rsidR="00250ACA" w:rsidRDefault="00250ACA" w:rsidP="00F37123">
      <w:pPr>
        <w:spacing w:after="0" w:line="240" w:lineRule="auto"/>
        <w:jc w:val="both"/>
        <w:rPr>
          <w:szCs w:val="24"/>
          <w:lang w:eastAsia="en-GB"/>
        </w:rPr>
      </w:pPr>
      <w:r w:rsidRPr="003D02C0">
        <w:rPr>
          <w:szCs w:val="24"/>
          <w:lang w:eastAsia="en-GB"/>
        </w:rPr>
        <w:t xml:space="preserve">The diary and many linked letters give a vivid impression of a man under stress in an alien environment who still manages to observe, describe and appreciate what he sees around him. He writes as an outsider of a nation at war with England and France. </w:t>
      </w:r>
      <w:r>
        <w:rPr>
          <w:szCs w:val="24"/>
          <w:lang w:eastAsia="en-GB"/>
        </w:rPr>
        <w:t>His</w:t>
      </w:r>
      <w:r w:rsidRPr="003D02C0">
        <w:rPr>
          <w:szCs w:val="24"/>
          <w:lang w:eastAsia="en-GB"/>
        </w:rPr>
        <w:t xml:space="preserve"> growing frustrations however come to the point where his own mental health is destabilised.</w:t>
      </w:r>
      <w:r w:rsidR="00F37123" w:rsidRPr="00F37123">
        <w:rPr>
          <w:szCs w:val="24"/>
        </w:rPr>
        <w:t xml:space="preserve"> </w:t>
      </w:r>
    </w:p>
    <w:p w:rsidR="00CA695E" w:rsidRPr="003D02C0" w:rsidRDefault="00CA695E" w:rsidP="00CA695E">
      <w:pPr>
        <w:pStyle w:val="NoSpacing"/>
        <w:jc w:val="both"/>
        <w:rPr>
          <w:szCs w:val="24"/>
        </w:rPr>
      </w:pPr>
      <w:r w:rsidRPr="003D02C0">
        <w:rPr>
          <w:szCs w:val="24"/>
        </w:rPr>
        <w:t>There is a cast of the usual characters that Casement mixed with, political, often aristoc</w:t>
      </w:r>
      <w:r w:rsidR="00250ACA">
        <w:rPr>
          <w:szCs w:val="24"/>
        </w:rPr>
        <w:t xml:space="preserve">ratic, although also </w:t>
      </w:r>
      <w:r w:rsidRPr="003D02C0">
        <w:rPr>
          <w:szCs w:val="24"/>
        </w:rPr>
        <w:t>frequently military</w:t>
      </w:r>
      <w:r w:rsidR="00250ACA">
        <w:rPr>
          <w:szCs w:val="24"/>
        </w:rPr>
        <w:t xml:space="preserve"> men</w:t>
      </w:r>
      <w:r w:rsidRPr="003D02C0">
        <w:rPr>
          <w:szCs w:val="24"/>
        </w:rPr>
        <w:t xml:space="preserve">. There were to be none of the street </w:t>
      </w:r>
      <w:r w:rsidR="009842F7">
        <w:rPr>
          <w:szCs w:val="24"/>
        </w:rPr>
        <w:t>cruisers</w:t>
      </w:r>
      <w:r w:rsidRPr="003D02C0">
        <w:rPr>
          <w:szCs w:val="24"/>
        </w:rPr>
        <w:t xml:space="preserve"> or lovers that his earlier, more sexual</w:t>
      </w:r>
      <w:r w:rsidR="00250ACA">
        <w:rPr>
          <w:szCs w:val="24"/>
        </w:rPr>
        <w:t>,</w:t>
      </w:r>
      <w:r w:rsidRPr="003D02C0">
        <w:rPr>
          <w:szCs w:val="24"/>
        </w:rPr>
        <w:t xml:space="preserve"> diaries detailed. In Germany, probably for security reasons and lacking the language, he chose not to</w:t>
      </w:r>
      <w:r w:rsidR="009842F7">
        <w:rPr>
          <w:szCs w:val="24"/>
        </w:rPr>
        <w:t xml:space="preserve"> wander city streets</w:t>
      </w:r>
      <w:r w:rsidRPr="003D02C0">
        <w:rPr>
          <w:szCs w:val="24"/>
        </w:rPr>
        <w:t>. He was also getting on. His Norwegian companion and betrayer, Adler Christensen, looms large, tricking and twisting his way round Germany and America, while draining much of Casement’s time and common sense.</w:t>
      </w:r>
    </w:p>
    <w:p w:rsidR="00CA695E" w:rsidRPr="003D02C0" w:rsidRDefault="00CA695E" w:rsidP="00CA695E">
      <w:pPr>
        <w:pStyle w:val="NoSpacing"/>
        <w:jc w:val="both"/>
        <w:rPr>
          <w:szCs w:val="24"/>
          <w:lang w:eastAsia="en-GB"/>
        </w:rPr>
      </w:pPr>
      <w:r w:rsidRPr="003D02C0">
        <w:rPr>
          <w:szCs w:val="24"/>
        </w:rPr>
        <w:t xml:space="preserve">The text is laid out in as close a way as possible as the actual manuscripts to provide an impression of </w:t>
      </w:r>
      <w:r w:rsidR="00250ACA">
        <w:rPr>
          <w:szCs w:val="24"/>
        </w:rPr>
        <w:t>the original</w:t>
      </w:r>
      <w:r w:rsidRPr="003D02C0">
        <w:rPr>
          <w:szCs w:val="24"/>
        </w:rPr>
        <w:t xml:space="preserve">. The appendices include correspondence and newspaper articles from the time, while bringing the reader up to date with </w:t>
      </w:r>
      <w:r w:rsidR="00250ACA" w:rsidRPr="003D02C0">
        <w:rPr>
          <w:szCs w:val="24"/>
        </w:rPr>
        <w:t xml:space="preserve">recent </w:t>
      </w:r>
      <w:r w:rsidRPr="003D02C0">
        <w:rPr>
          <w:szCs w:val="24"/>
        </w:rPr>
        <w:t xml:space="preserve">articles in relation to Casement in Germany, the Easter Rising </w:t>
      </w:r>
      <w:r w:rsidRPr="003D02C0">
        <w:rPr>
          <w:szCs w:val="24"/>
          <w:lang w:eastAsia="en-GB"/>
        </w:rPr>
        <w:t>and the role of British and German Intelligence</w:t>
      </w:r>
      <w:r w:rsidR="00250ACA">
        <w:rPr>
          <w:szCs w:val="24"/>
          <w:lang w:eastAsia="en-GB"/>
        </w:rPr>
        <w:t>,</w:t>
      </w:r>
      <w:r w:rsidRPr="003D02C0">
        <w:rPr>
          <w:szCs w:val="24"/>
        </w:rPr>
        <w:t xml:space="preserve"> as well as the ongoing Black Diaries authenticity debate which is, if anything, accelerating. That controversy tells of a still contested issue in modern-day Ireland, despite the immense strides made towards gay equality and emancipation, most recently in the Republic. </w:t>
      </w:r>
    </w:p>
    <w:p w:rsidR="00836738" w:rsidRDefault="00836738" w:rsidP="004230AA">
      <w:pPr>
        <w:spacing w:after="0" w:line="240" w:lineRule="auto"/>
        <w:jc w:val="both"/>
      </w:pPr>
      <w:r>
        <w:rPr>
          <w:szCs w:val="24"/>
        </w:rPr>
        <w:t>The diary was</w:t>
      </w:r>
      <w:r w:rsidR="003D02C0">
        <w:rPr>
          <w:szCs w:val="24"/>
        </w:rPr>
        <w:t xml:space="preserve"> in t</w:t>
      </w:r>
      <w:r w:rsidR="0030682F">
        <w:rPr>
          <w:szCs w:val="24"/>
        </w:rPr>
        <w:t xml:space="preserve">wo notebooks in the </w:t>
      </w:r>
      <w:r w:rsidR="0030682F">
        <w:rPr>
          <w:bCs/>
          <w:szCs w:val="24"/>
        </w:rPr>
        <w:t xml:space="preserve">National Library of Ireland </w:t>
      </w:r>
      <w:r w:rsidR="00581315">
        <w:rPr>
          <w:bCs/>
          <w:szCs w:val="24"/>
        </w:rPr>
        <w:t>and e</w:t>
      </w:r>
      <w:r w:rsidR="0030682F" w:rsidRPr="00974D51">
        <w:rPr>
          <w:szCs w:val="24"/>
        </w:rPr>
        <w:t xml:space="preserve">ssentially covers </w:t>
      </w:r>
      <w:r w:rsidR="0030682F">
        <w:rPr>
          <w:szCs w:val="24"/>
        </w:rPr>
        <w:t xml:space="preserve">the eight months from </w:t>
      </w:r>
      <w:r w:rsidR="0030682F" w:rsidRPr="00974D51">
        <w:rPr>
          <w:szCs w:val="24"/>
        </w:rPr>
        <w:t>July 1914 to February 1915</w:t>
      </w:r>
      <w:r w:rsidR="0030682F">
        <w:rPr>
          <w:szCs w:val="24"/>
        </w:rPr>
        <w:t xml:space="preserve">. </w:t>
      </w:r>
      <w:r w:rsidR="00F37123">
        <w:rPr>
          <w:szCs w:val="24"/>
        </w:rPr>
        <w:t>It</w:t>
      </w:r>
      <w:r w:rsidR="0030682F" w:rsidRPr="00A93427">
        <w:t xml:space="preserve"> </w:t>
      </w:r>
      <w:r>
        <w:t>begins being written</w:t>
      </w:r>
      <w:r w:rsidR="0030682F" w:rsidRPr="00A93427">
        <w:t xml:space="preserve"> </w:t>
      </w:r>
      <w:r>
        <w:t xml:space="preserve">on </w:t>
      </w:r>
      <w:r w:rsidR="0030682F" w:rsidRPr="00A93427">
        <w:t>7 November 1914</w:t>
      </w:r>
      <w:r w:rsidR="0030682F">
        <w:t xml:space="preserve"> and</w:t>
      </w:r>
      <w:r w:rsidR="0030682F" w:rsidRPr="00A93427">
        <w:t xml:space="preserve"> takes Casement </w:t>
      </w:r>
      <w:r w:rsidR="0030682F">
        <w:t xml:space="preserve">retrospectively </w:t>
      </w:r>
      <w:r w:rsidR="0030682F" w:rsidRPr="00A93427">
        <w:t>from England</w:t>
      </w:r>
      <w:r w:rsidR="0030682F">
        <w:t xml:space="preserve">, to the US </w:t>
      </w:r>
      <w:r w:rsidR="0030682F" w:rsidRPr="00A93427">
        <w:t xml:space="preserve">and to Germany and </w:t>
      </w:r>
      <w:r>
        <w:t xml:space="preserve">then </w:t>
      </w:r>
      <w:r w:rsidR="0030682F" w:rsidRPr="00A93427">
        <w:t xml:space="preserve">includes a </w:t>
      </w:r>
      <w:r w:rsidR="0030682F">
        <w:t>tour of</w:t>
      </w:r>
      <w:r w:rsidR="0030682F" w:rsidRPr="00A93427">
        <w:t xml:space="preserve"> war-torn Belgium</w:t>
      </w:r>
      <w:r>
        <w:t>. It</w:t>
      </w:r>
      <w:r w:rsidR="0030682F" w:rsidRPr="00A93427">
        <w:t xml:space="preserve"> effectively concludes on 11 February 1915</w:t>
      </w:r>
      <w:r w:rsidR="0030682F">
        <w:t xml:space="preserve"> with him in a sanatorium. </w:t>
      </w:r>
      <w:r>
        <w:t>A</w:t>
      </w:r>
      <w:r w:rsidRPr="00A93427">
        <w:t>t the end</w:t>
      </w:r>
      <w:r>
        <w:t xml:space="preserve">, however, there is a brief account </w:t>
      </w:r>
      <w:r w:rsidRPr="00A93427">
        <w:t xml:space="preserve">dated 28 March 1916 of events later in </w:t>
      </w:r>
      <w:r>
        <w:t>1915</w:t>
      </w:r>
      <w:r w:rsidRPr="00A93427">
        <w:t>.</w:t>
      </w:r>
      <w:r>
        <w:t xml:space="preserve"> </w:t>
      </w:r>
      <w:r>
        <w:rPr>
          <w:szCs w:val="24"/>
        </w:rPr>
        <w:t>S</w:t>
      </w:r>
      <w:r w:rsidRPr="00974D51">
        <w:rPr>
          <w:szCs w:val="24"/>
        </w:rPr>
        <w:t xml:space="preserve">eparately, </w:t>
      </w:r>
      <w:r>
        <w:rPr>
          <w:szCs w:val="24"/>
        </w:rPr>
        <w:t>‘</w:t>
      </w:r>
      <w:r w:rsidRPr="00974D51">
        <w:rPr>
          <w:szCs w:val="24"/>
        </w:rPr>
        <w:t>A Last Page</w:t>
      </w:r>
      <w:r>
        <w:rPr>
          <w:szCs w:val="24"/>
        </w:rPr>
        <w:t xml:space="preserve">’ </w:t>
      </w:r>
      <w:r w:rsidRPr="00974D51">
        <w:rPr>
          <w:szCs w:val="24"/>
        </w:rPr>
        <w:t xml:space="preserve">picks </w:t>
      </w:r>
      <w:r>
        <w:rPr>
          <w:szCs w:val="24"/>
        </w:rPr>
        <w:t xml:space="preserve">up </w:t>
      </w:r>
      <w:r w:rsidRPr="00974D51">
        <w:rPr>
          <w:szCs w:val="24"/>
        </w:rPr>
        <w:t>the narrative</w:t>
      </w:r>
      <w:r>
        <w:rPr>
          <w:szCs w:val="24"/>
        </w:rPr>
        <w:t xml:space="preserve"> on 17</w:t>
      </w:r>
      <w:r w:rsidRPr="00974D51">
        <w:rPr>
          <w:szCs w:val="24"/>
        </w:rPr>
        <w:t xml:space="preserve"> March 1916 </w:t>
      </w:r>
      <w:r>
        <w:rPr>
          <w:szCs w:val="24"/>
        </w:rPr>
        <w:t xml:space="preserve">running it </w:t>
      </w:r>
      <w:r w:rsidRPr="00974D51">
        <w:rPr>
          <w:szCs w:val="24"/>
        </w:rPr>
        <w:t>to Casement</w:t>
      </w:r>
      <w:r>
        <w:rPr>
          <w:szCs w:val="24"/>
        </w:rPr>
        <w:t>’</w:t>
      </w:r>
      <w:r w:rsidRPr="00974D51">
        <w:rPr>
          <w:szCs w:val="24"/>
        </w:rPr>
        <w:t>s final day</w:t>
      </w:r>
      <w:r>
        <w:rPr>
          <w:szCs w:val="24"/>
        </w:rPr>
        <w:t>s</w:t>
      </w:r>
      <w:r w:rsidRPr="00974D51">
        <w:rPr>
          <w:szCs w:val="24"/>
        </w:rPr>
        <w:t xml:space="preserve"> in Berlin.</w:t>
      </w:r>
      <w:r w:rsidRPr="00CF40BD">
        <w:t xml:space="preserve"> </w:t>
      </w:r>
    </w:p>
    <w:p w:rsidR="00F759B4" w:rsidRDefault="00F37123" w:rsidP="00067A3A">
      <w:pPr>
        <w:spacing w:after="0" w:line="240" w:lineRule="auto"/>
        <w:jc w:val="both"/>
      </w:pPr>
      <w:r>
        <w:rPr>
          <w:szCs w:val="24"/>
        </w:rPr>
        <w:t>Casement</w:t>
      </w:r>
      <w:r w:rsidR="00581315">
        <w:rPr>
          <w:szCs w:val="24"/>
        </w:rPr>
        <w:t xml:space="preserve">, a man who wrote too much, </w:t>
      </w:r>
      <w:r w:rsidR="004230AA">
        <w:rPr>
          <w:szCs w:val="24"/>
        </w:rPr>
        <w:t>drafted many hundreds of other letters and memos when in Germany of which a number of the more significant, particularly those related to the arrangements for his departure to Ireland, are reprinted along with the full, unabridged diary</w:t>
      </w:r>
      <w:r w:rsidR="00AF2062" w:rsidRPr="003D02C0">
        <w:rPr>
          <w:szCs w:val="24"/>
          <w:lang w:eastAsia="en-GB"/>
        </w:rPr>
        <w:t xml:space="preserve"> where another writer </w:t>
      </w:r>
      <w:r w:rsidR="00836738" w:rsidRPr="003D02C0">
        <w:rPr>
          <w:szCs w:val="24"/>
        </w:rPr>
        <w:t>Angus Mitchell</w:t>
      </w:r>
      <w:r w:rsidR="00836738">
        <w:t xml:space="preserve"> </w:t>
      </w:r>
      <w:r w:rsidR="00AF2062" w:rsidRPr="003D02C0">
        <w:rPr>
          <w:szCs w:val="24"/>
          <w:lang w:eastAsia="en-GB"/>
        </w:rPr>
        <w:t xml:space="preserve">has edited out </w:t>
      </w:r>
      <w:r w:rsidR="00836738">
        <w:rPr>
          <w:szCs w:val="24"/>
          <w:lang w:eastAsia="en-GB"/>
        </w:rPr>
        <w:t xml:space="preserve">nearly a quarter </w:t>
      </w:r>
      <w:r w:rsidR="00AF2062" w:rsidRPr="003D02C0">
        <w:rPr>
          <w:szCs w:val="24"/>
          <w:lang w:eastAsia="en-GB"/>
        </w:rPr>
        <w:t>of the original text</w:t>
      </w:r>
      <w:r w:rsidR="00836738" w:rsidRPr="00836738">
        <w:t xml:space="preserve"> </w:t>
      </w:r>
      <w:r w:rsidR="00836738">
        <w:t xml:space="preserve">in his book sub-titled </w:t>
      </w:r>
      <w:r w:rsidR="00836738" w:rsidRPr="00F874F2">
        <w:rPr>
          <w:i/>
        </w:rPr>
        <w:t>The Berlin</w:t>
      </w:r>
      <w:r w:rsidR="00836738" w:rsidRPr="0017071F">
        <w:rPr>
          <w:i/>
        </w:rPr>
        <w:t xml:space="preserve"> Diary</w:t>
      </w:r>
      <w:r w:rsidR="00836738">
        <w:rPr>
          <w:szCs w:val="24"/>
        </w:rPr>
        <w:t>.</w:t>
      </w:r>
      <w:r w:rsidR="00836738" w:rsidRPr="00836738">
        <w:rPr>
          <w:szCs w:val="24"/>
          <w:lang w:eastAsia="en-GB"/>
        </w:rPr>
        <w:t xml:space="preserve"> </w:t>
      </w:r>
      <w:r w:rsidR="00836738" w:rsidRPr="003D02C0">
        <w:rPr>
          <w:szCs w:val="24"/>
          <w:lang w:eastAsia="en-GB"/>
        </w:rPr>
        <w:t>Those cuts are at times from the most sensitive of areas, including the behaviour of the German Army in Belgium and Casement’s increasing disillusionment with the Kaiser’s Imperial Government and Prussian militarism.</w:t>
      </w:r>
      <w:r w:rsidR="00836738">
        <w:rPr>
          <w:szCs w:val="24"/>
          <w:lang w:eastAsia="en-GB"/>
        </w:rPr>
        <w:t xml:space="preserve"> </w:t>
      </w:r>
      <w:r w:rsidR="004230AA">
        <w:rPr>
          <w:szCs w:val="24"/>
        </w:rPr>
        <w:t>Being complete in its narrative</w:t>
      </w:r>
      <w:r w:rsidR="00836738">
        <w:rPr>
          <w:szCs w:val="24"/>
        </w:rPr>
        <w:t>,</w:t>
      </w:r>
      <w:r w:rsidR="004230AA">
        <w:rPr>
          <w:szCs w:val="24"/>
        </w:rPr>
        <w:t xml:space="preserve"> makes it vastly m</w:t>
      </w:r>
      <w:r w:rsidR="00836738">
        <w:rPr>
          <w:szCs w:val="24"/>
        </w:rPr>
        <w:t>ore readable and comprehensible.</w:t>
      </w:r>
      <w:r w:rsidR="00581315">
        <w:t xml:space="preserve"> </w:t>
      </w:r>
    </w:p>
    <w:p w:rsidR="00067A3A" w:rsidRDefault="00B9205E" w:rsidP="00067A3A">
      <w:pPr>
        <w:spacing w:after="0" w:line="240" w:lineRule="auto"/>
        <w:jc w:val="both"/>
      </w:pPr>
      <w:hyperlink r:id="rId14" w:history="1">
        <w:r w:rsidR="00067A3A" w:rsidRPr="000F4050">
          <w:rPr>
            <w:rStyle w:val="Hyperlink"/>
          </w:rPr>
          <w:t>jeffreydudgeon@hotmail.com</w:t>
        </w:r>
      </w:hyperlink>
    </w:p>
    <w:p w:rsidR="00F55ACD" w:rsidRDefault="00067A3A" w:rsidP="004230AA">
      <w:pPr>
        <w:spacing w:after="0" w:line="240" w:lineRule="auto"/>
        <w:jc w:val="both"/>
      </w:pPr>
      <w:r>
        <w:t>Tel 079 2125 1874 / 028 90664111</w:t>
      </w:r>
    </w:p>
    <w:p w:rsidR="00BB5D15" w:rsidRDefault="00BB5D15" w:rsidP="004230AA">
      <w:pPr>
        <w:spacing w:after="0" w:line="240" w:lineRule="auto"/>
        <w:jc w:val="both"/>
      </w:pPr>
    </w:p>
    <w:p w:rsidR="00CA695E" w:rsidRPr="003F301F" w:rsidRDefault="00CA1DCB" w:rsidP="00492289">
      <w:pPr>
        <w:spacing w:after="0" w:line="240" w:lineRule="auto"/>
        <w:jc w:val="both"/>
        <w:rPr>
          <w:sz w:val="20"/>
        </w:rPr>
      </w:pPr>
      <w:r w:rsidRPr="003F301F">
        <w:rPr>
          <w:sz w:val="20"/>
        </w:rPr>
        <w:t xml:space="preserve">NVTV (Channel 7 in Belfast) interviewed the author </w:t>
      </w:r>
      <w:r w:rsidR="003F301F" w:rsidRPr="003F301F">
        <w:rPr>
          <w:sz w:val="20"/>
        </w:rPr>
        <w:t xml:space="preserve">in discussion </w:t>
      </w:r>
      <w:r w:rsidRPr="003F301F">
        <w:rPr>
          <w:sz w:val="20"/>
        </w:rPr>
        <w:t xml:space="preserve">with Dr Margaret O’Callaghan for its </w:t>
      </w:r>
      <w:r w:rsidR="003F301F" w:rsidRPr="003F301F">
        <w:rPr>
          <w:sz w:val="20"/>
        </w:rPr>
        <w:t>‘</w:t>
      </w:r>
      <w:r w:rsidRPr="003F301F">
        <w:rPr>
          <w:sz w:val="20"/>
        </w:rPr>
        <w:t>Novel Ideas</w:t>
      </w:r>
      <w:r w:rsidR="003F301F" w:rsidRPr="003F301F">
        <w:rPr>
          <w:sz w:val="20"/>
        </w:rPr>
        <w:t>’</w:t>
      </w:r>
      <w:r w:rsidRPr="003F301F">
        <w:rPr>
          <w:sz w:val="20"/>
        </w:rPr>
        <w:t xml:space="preserve"> series in July </w:t>
      </w:r>
      <w:hyperlink r:id="rId15" w:history="1">
        <w:r w:rsidRPr="003F301F">
          <w:rPr>
            <w:rStyle w:val="Hyperlink"/>
            <w:sz w:val="20"/>
          </w:rPr>
          <w:t>http://www.nvtv.co.uk/shows/novel-ideas-roger-casement/</w:t>
        </w:r>
      </w:hyperlink>
      <w:r w:rsidRPr="003F301F">
        <w:rPr>
          <w:sz w:val="20"/>
        </w:rPr>
        <w:t xml:space="preserve">. </w:t>
      </w:r>
    </w:p>
    <w:sectPr w:rsidR="00CA695E" w:rsidRPr="003F301F" w:rsidSect="00427013">
      <w:pgSz w:w="11906" w:h="16838"/>
      <w:pgMar w:top="124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05E" w:rsidRDefault="00B9205E" w:rsidP="004230AA">
      <w:pPr>
        <w:spacing w:after="0" w:line="240" w:lineRule="auto"/>
      </w:pPr>
      <w:r>
        <w:separator/>
      </w:r>
    </w:p>
  </w:endnote>
  <w:endnote w:type="continuationSeparator" w:id="0">
    <w:p w:rsidR="00B9205E" w:rsidRDefault="00B9205E" w:rsidP="00423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05E" w:rsidRDefault="00B9205E" w:rsidP="004230AA">
      <w:pPr>
        <w:spacing w:after="0" w:line="240" w:lineRule="auto"/>
      </w:pPr>
      <w:r>
        <w:separator/>
      </w:r>
    </w:p>
  </w:footnote>
  <w:footnote w:type="continuationSeparator" w:id="0">
    <w:p w:rsidR="00B9205E" w:rsidRDefault="00B9205E" w:rsidP="004230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2E4"/>
    <w:rsid w:val="000025D3"/>
    <w:rsid w:val="000056A5"/>
    <w:rsid w:val="000126B0"/>
    <w:rsid w:val="00051295"/>
    <w:rsid w:val="00067A3A"/>
    <w:rsid w:val="00092D0C"/>
    <w:rsid w:val="000C0ABA"/>
    <w:rsid w:val="000C3897"/>
    <w:rsid w:val="000C5327"/>
    <w:rsid w:val="000F5B05"/>
    <w:rsid w:val="00170FE0"/>
    <w:rsid w:val="001A321D"/>
    <w:rsid w:val="001A5C9E"/>
    <w:rsid w:val="001B0F1D"/>
    <w:rsid w:val="001B2804"/>
    <w:rsid w:val="001D086C"/>
    <w:rsid w:val="001D7880"/>
    <w:rsid w:val="001E3F20"/>
    <w:rsid w:val="002168FC"/>
    <w:rsid w:val="0023308B"/>
    <w:rsid w:val="00250ACA"/>
    <w:rsid w:val="002712E4"/>
    <w:rsid w:val="002A233B"/>
    <w:rsid w:val="002A5867"/>
    <w:rsid w:val="0030682F"/>
    <w:rsid w:val="003531E4"/>
    <w:rsid w:val="00353BD6"/>
    <w:rsid w:val="003C7B75"/>
    <w:rsid w:val="003D02C0"/>
    <w:rsid w:val="003D4C6C"/>
    <w:rsid w:val="003F301F"/>
    <w:rsid w:val="004230AA"/>
    <w:rsid w:val="00427013"/>
    <w:rsid w:val="004318A2"/>
    <w:rsid w:val="004702CC"/>
    <w:rsid w:val="00492289"/>
    <w:rsid w:val="00492B51"/>
    <w:rsid w:val="004C07D0"/>
    <w:rsid w:val="004F55F5"/>
    <w:rsid w:val="00555E2A"/>
    <w:rsid w:val="00581315"/>
    <w:rsid w:val="00591367"/>
    <w:rsid w:val="005B785B"/>
    <w:rsid w:val="005D0063"/>
    <w:rsid w:val="00655701"/>
    <w:rsid w:val="006562B8"/>
    <w:rsid w:val="00680360"/>
    <w:rsid w:val="00685A79"/>
    <w:rsid w:val="006B7940"/>
    <w:rsid w:val="006D0BF8"/>
    <w:rsid w:val="00757ABE"/>
    <w:rsid w:val="007B2E8E"/>
    <w:rsid w:val="007E5FD2"/>
    <w:rsid w:val="0081302A"/>
    <w:rsid w:val="00821211"/>
    <w:rsid w:val="00836738"/>
    <w:rsid w:val="00843BBD"/>
    <w:rsid w:val="00857E64"/>
    <w:rsid w:val="008B5D93"/>
    <w:rsid w:val="008C0B75"/>
    <w:rsid w:val="008C43D8"/>
    <w:rsid w:val="008F245B"/>
    <w:rsid w:val="008F5C3B"/>
    <w:rsid w:val="00932570"/>
    <w:rsid w:val="009503C0"/>
    <w:rsid w:val="00963CBB"/>
    <w:rsid w:val="009824A4"/>
    <w:rsid w:val="009842F7"/>
    <w:rsid w:val="00A009B9"/>
    <w:rsid w:val="00A17C9F"/>
    <w:rsid w:val="00A97300"/>
    <w:rsid w:val="00AC103E"/>
    <w:rsid w:val="00AF2062"/>
    <w:rsid w:val="00B046A3"/>
    <w:rsid w:val="00B06F24"/>
    <w:rsid w:val="00B52716"/>
    <w:rsid w:val="00B60C8D"/>
    <w:rsid w:val="00B67939"/>
    <w:rsid w:val="00B842DD"/>
    <w:rsid w:val="00B9205E"/>
    <w:rsid w:val="00B9339A"/>
    <w:rsid w:val="00BB5D15"/>
    <w:rsid w:val="00BE1BA4"/>
    <w:rsid w:val="00C324A8"/>
    <w:rsid w:val="00C64187"/>
    <w:rsid w:val="00CA1DCB"/>
    <w:rsid w:val="00CA695E"/>
    <w:rsid w:val="00CB0A65"/>
    <w:rsid w:val="00CD67B0"/>
    <w:rsid w:val="00D40F19"/>
    <w:rsid w:val="00D83D08"/>
    <w:rsid w:val="00DE066C"/>
    <w:rsid w:val="00DF25F9"/>
    <w:rsid w:val="00E21CB4"/>
    <w:rsid w:val="00E5035D"/>
    <w:rsid w:val="00E64541"/>
    <w:rsid w:val="00E725C8"/>
    <w:rsid w:val="00F010B9"/>
    <w:rsid w:val="00F22FE2"/>
    <w:rsid w:val="00F25CF8"/>
    <w:rsid w:val="00F37123"/>
    <w:rsid w:val="00F55ACD"/>
    <w:rsid w:val="00F759B4"/>
    <w:rsid w:val="00F9184B"/>
    <w:rsid w:val="00FA7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0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30AA"/>
    <w:pPr>
      <w:spacing w:after="0" w:line="240" w:lineRule="auto"/>
    </w:pPr>
  </w:style>
  <w:style w:type="paragraph" w:styleId="FootnoteText">
    <w:name w:val="footnote text"/>
    <w:basedOn w:val="Normal"/>
    <w:link w:val="FootnoteTextChar"/>
    <w:rsid w:val="004230AA"/>
    <w:pPr>
      <w:spacing w:after="0" w:line="240" w:lineRule="auto"/>
    </w:pPr>
    <w:rPr>
      <w:sz w:val="20"/>
    </w:rPr>
  </w:style>
  <w:style w:type="character" w:customStyle="1" w:styleId="FootnoteTextChar">
    <w:name w:val="Footnote Text Char"/>
    <w:basedOn w:val="DefaultParagraphFont"/>
    <w:link w:val="FootnoteText"/>
    <w:rsid w:val="004230AA"/>
    <w:rPr>
      <w:sz w:val="20"/>
    </w:rPr>
  </w:style>
  <w:style w:type="character" w:styleId="FootnoteReference">
    <w:name w:val="footnote reference"/>
    <w:rsid w:val="004230AA"/>
    <w:rPr>
      <w:vertAlign w:val="superscript"/>
    </w:rPr>
  </w:style>
  <w:style w:type="character" w:styleId="Hyperlink">
    <w:name w:val="Hyperlink"/>
    <w:uiPriority w:val="99"/>
    <w:rsid w:val="004230AA"/>
    <w:rPr>
      <w:color w:val="0000FF"/>
      <w:u w:val="single"/>
    </w:rPr>
  </w:style>
  <w:style w:type="character" w:styleId="FollowedHyperlink">
    <w:name w:val="FollowedHyperlink"/>
    <w:basedOn w:val="DefaultParagraphFont"/>
    <w:uiPriority w:val="99"/>
    <w:semiHidden/>
    <w:unhideWhenUsed/>
    <w:rsid w:val="003D4C6C"/>
    <w:rPr>
      <w:color w:val="800080" w:themeColor="followedHyperlink"/>
      <w:u w:val="single"/>
    </w:rPr>
  </w:style>
  <w:style w:type="paragraph" w:styleId="BalloonText">
    <w:name w:val="Balloon Text"/>
    <w:basedOn w:val="Normal"/>
    <w:link w:val="BalloonTextChar"/>
    <w:uiPriority w:val="99"/>
    <w:semiHidden/>
    <w:unhideWhenUsed/>
    <w:rsid w:val="008F5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C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0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30AA"/>
    <w:pPr>
      <w:spacing w:after="0" w:line="240" w:lineRule="auto"/>
    </w:pPr>
  </w:style>
  <w:style w:type="paragraph" w:styleId="FootnoteText">
    <w:name w:val="footnote text"/>
    <w:basedOn w:val="Normal"/>
    <w:link w:val="FootnoteTextChar"/>
    <w:rsid w:val="004230AA"/>
    <w:pPr>
      <w:spacing w:after="0" w:line="240" w:lineRule="auto"/>
    </w:pPr>
    <w:rPr>
      <w:sz w:val="20"/>
    </w:rPr>
  </w:style>
  <w:style w:type="character" w:customStyle="1" w:styleId="FootnoteTextChar">
    <w:name w:val="Footnote Text Char"/>
    <w:basedOn w:val="DefaultParagraphFont"/>
    <w:link w:val="FootnoteText"/>
    <w:rsid w:val="004230AA"/>
    <w:rPr>
      <w:sz w:val="20"/>
    </w:rPr>
  </w:style>
  <w:style w:type="character" w:styleId="FootnoteReference">
    <w:name w:val="footnote reference"/>
    <w:rsid w:val="004230AA"/>
    <w:rPr>
      <w:vertAlign w:val="superscript"/>
    </w:rPr>
  </w:style>
  <w:style w:type="character" w:styleId="Hyperlink">
    <w:name w:val="Hyperlink"/>
    <w:uiPriority w:val="99"/>
    <w:rsid w:val="004230AA"/>
    <w:rPr>
      <w:color w:val="0000FF"/>
      <w:u w:val="single"/>
    </w:rPr>
  </w:style>
  <w:style w:type="character" w:styleId="FollowedHyperlink">
    <w:name w:val="FollowedHyperlink"/>
    <w:basedOn w:val="DefaultParagraphFont"/>
    <w:uiPriority w:val="99"/>
    <w:semiHidden/>
    <w:unhideWhenUsed/>
    <w:rsid w:val="003D4C6C"/>
    <w:rPr>
      <w:color w:val="800080" w:themeColor="followedHyperlink"/>
      <w:u w:val="single"/>
    </w:rPr>
  </w:style>
  <w:style w:type="paragraph" w:styleId="BalloonText">
    <w:name w:val="Balloon Text"/>
    <w:basedOn w:val="Normal"/>
    <w:link w:val="BalloonTextChar"/>
    <w:uiPriority w:val="99"/>
    <w:semiHidden/>
    <w:unhideWhenUsed/>
    <w:rsid w:val="008F5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C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254662">
      <w:bodyDiv w:val="1"/>
      <w:marLeft w:val="0"/>
      <w:marRight w:val="0"/>
      <w:marTop w:val="0"/>
      <w:marBottom w:val="0"/>
      <w:divBdr>
        <w:top w:val="none" w:sz="0" w:space="0" w:color="auto"/>
        <w:left w:val="none" w:sz="0" w:space="0" w:color="auto"/>
        <w:bottom w:val="none" w:sz="0" w:space="0" w:color="auto"/>
        <w:right w:val="none" w:sz="0" w:space="0" w:color="auto"/>
      </w:divBdr>
    </w:div>
    <w:div w:id="874732651">
      <w:bodyDiv w:val="1"/>
      <w:marLeft w:val="0"/>
      <w:marRight w:val="0"/>
      <w:marTop w:val="0"/>
      <w:marBottom w:val="0"/>
      <w:divBdr>
        <w:top w:val="none" w:sz="0" w:space="0" w:color="auto"/>
        <w:left w:val="none" w:sz="0" w:space="0" w:color="auto"/>
        <w:bottom w:val="none" w:sz="0" w:space="0" w:color="auto"/>
        <w:right w:val="none" w:sz="0" w:space="0" w:color="auto"/>
      </w:divBdr>
    </w:div>
    <w:div w:id="143918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zn.to/2MpNaaD" TargetMode="External"/><Relationship Id="rId13" Type="http://schemas.openxmlformats.org/officeDocument/2006/relationships/hyperlink" Target="http://www.amazon.co.uk/dp/B01AXB975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mazon.co.uk/dp/095392873X"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nam04.safelinks.protection.outlook.com/?url=http%3A%2F%2Famzn.to%2F2GtS705&amp;data=02%7C01%7C%7C292f5d0cdb894f3f7d3b08d567b4ace2%7C84df9e7fe9f640afb435aaaaaaaaaaaa%7C1%7C0%7C636528948042427576&amp;sdata=r10M6dJ5JuOhktfEitJQKKdUXPEYCHXw1zIWKYOePxE%3D&amp;reserved=0" TargetMode="External"/><Relationship Id="rId5" Type="http://schemas.openxmlformats.org/officeDocument/2006/relationships/footnotes" Target="footnotes.xml"/><Relationship Id="rId15" Type="http://schemas.openxmlformats.org/officeDocument/2006/relationships/hyperlink" Target="http://www.nvtv.co.uk/shows/novel-ideas-roger-casement/" TargetMode="External"/><Relationship Id="rId10" Type="http://schemas.openxmlformats.org/officeDocument/2006/relationships/hyperlink" Target="https://nam04.safelinks.protection.outlook.com/?url=http%3A%2F%2Famzn.to%2F2BCOp0J&amp;data=02%7C01%7C%7C292f5d0cdb894f3f7d3b08d567b4ace2%7C84df9e7fe9f640afb435aaaaaaaaaaaa%7C1%7C0%7C636528948042427576&amp;sdata=MEXKoutRfOOroc2mfGbatEwufur6BQxw9nCbG6bItBk%3D&amp;reserved=0" TargetMode="External"/><Relationship Id="rId4" Type="http://schemas.openxmlformats.org/officeDocument/2006/relationships/webSettings" Target="webSettings.xml"/><Relationship Id="rId9" Type="http://schemas.openxmlformats.org/officeDocument/2006/relationships/hyperlink" Target="https://amzn.to/2NDXGzt" TargetMode="External"/><Relationship Id="rId14" Type="http://schemas.openxmlformats.org/officeDocument/2006/relationships/hyperlink" Target="mailto:jeffreydudgeon@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1473</TotalTime>
  <Pages>1</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0</cp:lastModifiedBy>
  <cp:revision>56</cp:revision>
  <dcterms:created xsi:type="dcterms:W3CDTF">2016-07-08T17:32:00Z</dcterms:created>
  <dcterms:modified xsi:type="dcterms:W3CDTF">2019-11-06T19:14:00Z</dcterms:modified>
</cp:coreProperties>
</file>