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417C" w:rsidRDefault="00FB417C" w:rsidP="00D823C0">
      <w:pPr>
        <w:spacing w:before="100" w:beforeAutospacing="1" w:after="100" w:afterAutospacing="1" w:line="240" w:lineRule="auto"/>
        <w:outlineLvl w:val="1"/>
        <w:rPr>
          <w:rFonts w:ascii="Times New Roman" w:eastAsia="Times New Roman" w:hAnsi="Times New Roman" w:cs="Times New Roman"/>
          <w:b/>
          <w:bCs/>
          <w:sz w:val="36"/>
          <w:szCs w:val="36"/>
          <w:lang w:eastAsia="en-GB"/>
        </w:rPr>
      </w:pPr>
      <w:r>
        <w:rPr>
          <w:rFonts w:ascii="Times New Roman" w:eastAsia="Times New Roman" w:hAnsi="Times New Roman" w:cs="Times New Roman"/>
          <w:b/>
          <w:bCs/>
          <w:sz w:val="36"/>
          <w:szCs w:val="36"/>
          <w:lang w:eastAsia="en-GB"/>
        </w:rPr>
        <w:t>Gerry Adams</w:t>
      </w:r>
    </w:p>
    <w:p w:rsidR="00D823C0" w:rsidRPr="00D823C0" w:rsidRDefault="00D823C0" w:rsidP="00D823C0">
      <w:pPr>
        <w:spacing w:before="100" w:beforeAutospacing="1" w:after="100" w:afterAutospacing="1" w:line="240" w:lineRule="auto"/>
        <w:outlineLvl w:val="1"/>
        <w:rPr>
          <w:rFonts w:ascii="Times New Roman" w:eastAsia="Times New Roman" w:hAnsi="Times New Roman" w:cs="Times New Roman"/>
          <w:b/>
          <w:bCs/>
          <w:sz w:val="36"/>
          <w:szCs w:val="36"/>
          <w:lang w:eastAsia="en-GB"/>
        </w:rPr>
      </w:pPr>
      <w:r w:rsidRPr="00D823C0">
        <w:rPr>
          <w:rFonts w:ascii="Times New Roman" w:eastAsia="Times New Roman" w:hAnsi="Times New Roman" w:cs="Times New Roman"/>
          <w:b/>
          <w:bCs/>
          <w:sz w:val="36"/>
          <w:szCs w:val="36"/>
          <w:lang w:eastAsia="en-GB"/>
        </w:rPr>
        <w:t>Monday, December 20, 2010</w:t>
      </w:r>
    </w:p>
    <w:bookmarkStart w:id="0" w:name="5200279702090829578"/>
    <w:bookmarkEnd w:id="0"/>
    <w:p w:rsidR="00D823C0" w:rsidRPr="00D823C0" w:rsidRDefault="00D823C0" w:rsidP="00D823C0">
      <w:pPr>
        <w:spacing w:before="100" w:beforeAutospacing="1" w:after="100" w:afterAutospacing="1" w:line="240" w:lineRule="auto"/>
        <w:outlineLvl w:val="2"/>
        <w:rPr>
          <w:rFonts w:ascii="Times New Roman" w:eastAsia="Times New Roman" w:hAnsi="Times New Roman" w:cs="Times New Roman"/>
          <w:b/>
          <w:bCs/>
          <w:sz w:val="27"/>
          <w:szCs w:val="27"/>
          <w:lang w:eastAsia="en-GB"/>
        </w:rPr>
      </w:pPr>
      <w:r w:rsidRPr="00D823C0">
        <w:rPr>
          <w:rFonts w:ascii="Times New Roman" w:eastAsia="Times New Roman" w:hAnsi="Times New Roman" w:cs="Times New Roman"/>
          <w:b/>
          <w:bCs/>
          <w:sz w:val="27"/>
          <w:szCs w:val="27"/>
          <w:lang w:eastAsia="en-GB"/>
        </w:rPr>
        <w:fldChar w:fldCharType="begin"/>
      </w:r>
      <w:r w:rsidRPr="00D823C0">
        <w:rPr>
          <w:rFonts w:ascii="Times New Roman" w:eastAsia="Times New Roman" w:hAnsi="Times New Roman" w:cs="Times New Roman"/>
          <w:b/>
          <w:bCs/>
          <w:sz w:val="27"/>
          <w:szCs w:val="27"/>
          <w:lang w:eastAsia="en-GB"/>
        </w:rPr>
        <w:instrText xml:space="preserve"> HYPERLINK "http://leargas.blogspot.com/2010/12/roger-casement.html" </w:instrText>
      </w:r>
      <w:r w:rsidRPr="00D823C0">
        <w:rPr>
          <w:rFonts w:ascii="Times New Roman" w:eastAsia="Times New Roman" w:hAnsi="Times New Roman" w:cs="Times New Roman"/>
          <w:b/>
          <w:bCs/>
          <w:sz w:val="27"/>
          <w:szCs w:val="27"/>
          <w:lang w:eastAsia="en-GB"/>
        </w:rPr>
        <w:fldChar w:fldCharType="separate"/>
      </w:r>
      <w:r w:rsidRPr="00D823C0">
        <w:rPr>
          <w:rFonts w:ascii="Times New Roman" w:eastAsia="Times New Roman" w:hAnsi="Times New Roman" w:cs="Times New Roman"/>
          <w:b/>
          <w:bCs/>
          <w:color w:val="0000FF"/>
          <w:sz w:val="27"/>
          <w:szCs w:val="27"/>
          <w:u w:val="single"/>
          <w:lang w:eastAsia="en-GB"/>
        </w:rPr>
        <w:t>Roger Casement</w:t>
      </w:r>
      <w:r w:rsidRPr="00D823C0">
        <w:rPr>
          <w:rFonts w:ascii="Times New Roman" w:eastAsia="Times New Roman" w:hAnsi="Times New Roman" w:cs="Times New Roman"/>
          <w:b/>
          <w:bCs/>
          <w:sz w:val="27"/>
          <w:szCs w:val="27"/>
          <w:lang w:eastAsia="en-GB"/>
        </w:rPr>
        <w:fldChar w:fldCharType="end"/>
      </w:r>
      <w:r w:rsidRPr="00D823C0">
        <w:rPr>
          <w:rFonts w:ascii="Times New Roman" w:eastAsia="Times New Roman" w:hAnsi="Times New Roman" w:cs="Times New Roman"/>
          <w:b/>
          <w:bCs/>
          <w:sz w:val="27"/>
          <w:szCs w:val="27"/>
          <w:lang w:eastAsia="en-GB"/>
        </w:rPr>
        <w:t xml:space="preserve"> </w:t>
      </w:r>
    </w:p>
    <w:p w:rsidR="00D823C0" w:rsidRPr="00D823C0" w:rsidRDefault="00D823C0" w:rsidP="00D823C0">
      <w:pPr>
        <w:spacing w:before="100" w:beforeAutospacing="1" w:after="100" w:afterAutospacing="1" w:line="240" w:lineRule="auto"/>
        <w:rPr>
          <w:rFonts w:ascii="Times New Roman" w:eastAsia="Times New Roman" w:hAnsi="Times New Roman" w:cs="Times New Roman"/>
          <w:sz w:val="24"/>
          <w:szCs w:val="24"/>
          <w:lang w:eastAsia="en-GB"/>
        </w:rPr>
      </w:pPr>
      <w:r w:rsidRPr="00D823C0">
        <w:rPr>
          <w:rFonts w:ascii="Times New Roman" w:eastAsia="Times New Roman" w:hAnsi="Times New Roman" w:cs="Times New Roman"/>
          <w:noProof/>
          <w:color w:val="0000FF"/>
          <w:sz w:val="24"/>
          <w:szCs w:val="24"/>
          <w:lang w:eastAsia="en-GB"/>
        </w:rPr>
        <w:drawing>
          <wp:inline distT="0" distB="0" distL="0" distR="0" wp14:anchorId="5D75C0CD" wp14:editId="097254B7">
            <wp:extent cx="1857375" cy="2457450"/>
            <wp:effectExtent l="0" t="0" r="9525" b="0"/>
            <wp:docPr id="1" name="BLOGGER_PHOTO_ID_5552825667469150754" descr="http://3.bp.blogspot.com/_UND6zG2ZIq4/TQ-ZhkEriiI/AAAAAAAAAsE/t1h09YXYY44/s320/Casement.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552825667469150754" descr="http://3.bp.blogspot.com/_UND6zG2ZIq4/TQ-ZhkEriiI/AAAAAAAAAsE/t1h09YXYY44/s320/Casement.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57375" cy="2457450"/>
                    </a:xfrm>
                    <a:prstGeom prst="rect">
                      <a:avLst/>
                    </a:prstGeom>
                    <a:noFill/>
                    <a:ln>
                      <a:noFill/>
                    </a:ln>
                  </pic:spPr>
                </pic:pic>
              </a:graphicData>
            </a:graphic>
          </wp:inline>
        </w:drawing>
      </w:r>
      <w:r w:rsidRPr="00D823C0">
        <w:rPr>
          <w:rFonts w:ascii="Times New Roman" w:eastAsia="Times New Roman" w:hAnsi="Times New Roman" w:cs="Times New Roman"/>
          <w:sz w:val="24"/>
          <w:szCs w:val="24"/>
          <w:lang w:eastAsia="en-GB"/>
        </w:rPr>
        <w:br/>
      </w:r>
      <w:r w:rsidRPr="00D823C0">
        <w:rPr>
          <w:rFonts w:ascii="Times New Roman" w:eastAsia="Times New Roman" w:hAnsi="Times New Roman" w:cs="Times New Roman"/>
          <w:sz w:val="24"/>
          <w:szCs w:val="24"/>
          <w:lang w:eastAsia="en-GB"/>
        </w:rPr>
        <w:br/>
        <w:t>Roger Casement</w:t>
      </w:r>
      <w:r w:rsidRPr="00D823C0">
        <w:rPr>
          <w:rFonts w:ascii="Times New Roman" w:eastAsia="Times New Roman" w:hAnsi="Times New Roman" w:cs="Times New Roman"/>
          <w:sz w:val="24"/>
          <w:szCs w:val="24"/>
          <w:lang w:eastAsia="en-GB"/>
        </w:rPr>
        <w:br/>
      </w:r>
      <w:r w:rsidRPr="00D823C0">
        <w:rPr>
          <w:rFonts w:ascii="Times New Roman" w:eastAsia="Times New Roman" w:hAnsi="Times New Roman" w:cs="Times New Roman"/>
          <w:sz w:val="24"/>
          <w:szCs w:val="24"/>
          <w:lang w:eastAsia="en-GB"/>
        </w:rPr>
        <w:br/>
        <w:t>Last week the draft budget for the north revealed that over £100 million has been earmarked for investment in three sports stadium for the GAA, soccer and rugby. Apart from the obvious benefits for the sports there is significant economic benefit for the construction industry and for local businesses in these substantial investments.</w:t>
      </w:r>
      <w:r w:rsidRPr="00D823C0">
        <w:rPr>
          <w:rFonts w:ascii="Times New Roman" w:eastAsia="Times New Roman" w:hAnsi="Times New Roman" w:cs="Times New Roman"/>
          <w:sz w:val="24"/>
          <w:szCs w:val="24"/>
          <w:lang w:eastAsia="en-GB"/>
        </w:rPr>
        <w:br/>
      </w:r>
      <w:r w:rsidRPr="00D823C0">
        <w:rPr>
          <w:rFonts w:ascii="Times New Roman" w:eastAsia="Times New Roman" w:hAnsi="Times New Roman" w:cs="Times New Roman"/>
          <w:sz w:val="24"/>
          <w:szCs w:val="24"/>
          <w:lang w:eastAsia="en-GB"/>
        </w:rPr>
        <w:br/>
        <w:t xml:space="preserve">Casement Park, which was opened in June 1953, has been chosen by the GAA as the location for its new 40,000 </w:t>
      </w:r>
      <w:proofErr w:type="spellStart"/>
      <w:r w:rsidRPr="00D823C0">
        <w:rPr>
          <w:rFonts w:ascii="Times New Roman" w:eastAsia="Times New Roman" w:hAnsi="Times New Roman" w:cs="Times New Roman"/>
          <w:sz w:val="24"/>
          <w:szCs w:val="24"/>
          <w:lang w:eastAsia="en-GB"/>
        </w:rPr>
        <w:t>seater</w:t>
      </w:r>
      <w:proofErr w:type="spellEnd"/>
      <w:r w:rsidRPr="00D823C0">
        <w:rPr>
          <w:rFonts w:ascii="Times New Roman" w:eastAsia="Times New Roman" w:hAnsi="Times New Roman" w:cs="Times New Roman"/>
          <w:sz w:val="24"/>
          <w:szCs w:val="24"/>
          <w:lang w:eastAsia="en-GB"/>
        </w:rPr>
        <w:t xml:space="preserve"> Ulster stadium. Tens of millions will be spent in building a state of the art covered stadium.</w:t>
      </w:r>
      <w:r w:rsidRPr="00D823C0">
        <w:rPr>
          <w:rFonts w:ascii="Times New Roman" w:eastAsia="Times New Roman" w:hAnsi="Times New Roman" w:cs="Times New Roman"/>
          <w:sz w:val="24"/>
          <w:szCs w:val="24"/>
          <w:lang w:eastAsia="en-GB"/>
        </w:rPr>
        <w:br/>
      </w:r>
      <w:r w:rsidRPr="00D823C0">
        <w:rPr>
          <w:rFonts w:ascii="Times New Roman" w:eastAsia="Times New Roman" w:hAnsi="Times New Roman" w:cs="Times New Roman"/>
          <w:sz w:val="24"/>
          <w:szCs w:val="24"/>
          <w:lang w:eastAsia="en-GB"/>
        </w:rPr>
        <w:br/>
        <w:t>News of this multimillion pound investment in Casement Park got this blog thinking about Roger Casement.</w:t>
      </w:r>
      <w:r w:rsidRPr="00D823C0">
        <w:rPr>
          <w:rFonts w:ascii="Times New Roman" w:eastAsia="Times New Roman" w:hAnsi="Times New Roman" w:cs="Times New Roman"/>
          <w:sz w:val="24"/>
          <w:szCs w:val="24"/>
          <w:lang w:eastAsia="en-GB"/>
        </w:rPr>
        <w:br/>
      </w:r>
      <w:r w:rsidRPr="00D823C0">
        <w:rPr>
          <w:rFonts w:ascii="Times New Roman" w:eastAsia="Times New Roman" w:hAnsi="Times New Roman" w:cs="Times New Roman"/>
          <w:sz w:val="24"/>
          <w:szCs w:val="24"/>
          <w:lang w:eastAsia="en-GB"/>
        </w:rPr>
        <w:br/>
        <w:t xml:space="preserve">Roger Casement was not your typical Irish patriot. </w:t>
      </w:r>
      <w:r w:rsidRPr="00D823C0">
        <w:rPr>
          <w:rFonts w:ascii="Times New Roman" w:eastAsia="Times New Roman" w:hAnsi="Times New Roman" w:cs="Times New Roman"/>
          <w:sz w:val="24"/>
          <w:szCs w:val="24"/>
          <w:lang w:eastAsia="en-GB"/>
        </w:rPr>
        <w:br/>
      </w:r>
      <w:r w:rsidRPr="00D823C0">
        <w:rPr>
          <w:rFonts w:ascii="Times New Roman" w:eastAsia="Times New Roman" w:hAnsi="Times New Roman" w:cs="Times New Roman"/>
          <w:sz w:val="24"/>
          <w:szCs w:val="24"/>
          <w:lang w:eastAsia="en-GB"/>
        </w:rPr>
        <w:br/>
        <w:t xml:space="preserve">Although born in Dublin he was raised in and around Ballymena in County Antrim. He was a member of an Ulster Protestant family, a Knight of the British Empire and a British diplomat. He was also a </w:t>
      </w:r>
      <w:proofErr w:type="spellStart"/>
      <w:r w:rsidRPr="00D823C0">
        <w:rPr>
          <w:rFonts w:ascii="Times New Roman" w:eastAsia="Times New Roman" w:hAnsi="Times New Roman" w:cs="Times New Roman"/>
          <w:sz w:val="24"/>
          <w:szCs w:val="24"/>
          <w:lang w:eastAsia="en-GB"/>
        </w:rPr>
        <w:t>gaelgóir</w:t>
      </w:r>
      <w:proofErr w:type="spellEnd"/>
      <w:r w:rsidRPr="00D823C0">
        <w:rPr>
          <w:rFonts w:ascii="Times New Roman" w:eastAsia="Times New Roman" w:hAnsi="Times New Roman" w:cs="Times New Roman"/>
          <w:sz w:val="24"/>
          <w:szCs w:val="24"/>
          <w:lang w:eastAsia="en-GB"/>
        </w:rPr>
        <w:t xml:space="preserve"> who loved the Glens of Antrim.</w:t>
      </w:r>
      <w:r w:rsidRPr="00D823C0">
        <w:rPr>
          <w:rFonts w:ascii="Times New Roman" w:eastAsia="Times New Roman" w:hAnsi="Times New Roman" w:cs="Times New Roman"/>
          <w:sz w:val="24"/>
          <w:szCs w:val="24"/>
          <w:lang w:eastAsia="en-GB"/>
        </w:rPr>
        <w:br/>
      </w:r>
      <w:r w:rsidRPr="00D823C0">
        <w:rPr>
          <w:rFonts w:ascii="Times New Roman" w:eastAsia="Times New Roman" w:hAnsi="Times New Roman" w:cs="Times New Roman"/>
          <w:sz w:val="24"/>
          <w:szCs w:val="24"/>
          <w:lang w:eastAsia="en-GB"/>
        </w:rPr>
        <w:br/>
        <w:t xml:space="preserve">He was proud to be Irish. He was a thinker who took many of the weightiest decisions of his life whilst pacing on Cushendall beach. </w:t>
      </w:r>
      <w:r w:rsidRPr="00D823C0">
        <w:rPr>
          <w:rFonts w:ascii="Times New Roman" w:eastAsia="Times New Roman" w:hAnsi="Times New Roman" w:cs="Times New Roman"/>
          <w:sz w:val="24"/>
          <w:szCs w:val="24"/>
          <w:lang w:eastAsia="en-GB"/>
        </w:rPr>
        <w:br/>
      </w:r>
      <w:r w:rsidRPr="00D823C0">
        <w:rPr>
          <w:rFonts w:ascii="Times New Roman" w:eastAsia="Times New Roman" w:hAnsi="Times New Roman" w:cs="Times New Roman"/>
          <w:sz w:val="24"/>
          <w:szCs w:val="24"/>
          <w:lang w:eastAsia="en-GB"/>
        </w:rPr>
        <w:br/>
        <w:t xml:space="preserve">He was resolute in his opposition to British rule in Ireland and his goal was a free, united and independent Ireland. </w:t>
      </w:r>
      <w:r w:rsidRPr="00D823C0">
        <w:rPr>
          <w:rFonts w:ascii="Times New Roman" w:eastAsia="Times New Roman" w:hAnsi="Times New Roman" w:cs="Times New Roman"/>
          <w:sz w:val="24"/>
          <w:szCs w:val="24"/>
          <w:lang w:eastAsia="en-GB"/>
        </w:rPr>
        <w:br/>
      </w:r>
      <w:r w:rsidRPr="00D823C0">
        <w:rPr>
          <w:rFonts w:ascii="Times New Roman" w:eastAsia="Times New Roman" w:hAnsi="Times New Roman" w:cs="Times New Roman"/>
          <w:sz w:val="24"/>
          <w:szCs w:val="24"/>
          <w:lang w:eastAsia="en-GB"/>
        </w:rPr>
        <w:br/>
        <w:t xml:space="preserve">In 1913 he helped found the Irish Volunteers. He travelled to the USA to raise money for that organisation and was involved in the smuggling of German weapons into Howth in July </w:t>
      </w:r>
      <w:r w:rsidRPr="00D823C0">
        <w:rPr>
          <w:rFonts w:ascii="Times New Roman" w:eastAsia="Times New Roman" w:hAnsi="Times New Roman" w:cs="Times New Roman"/>
          <w:sz w:val="24"/>
          <w:szCs w:val="24"/>
          <w:lang w:eastAsia="en-GB"/>
        </w:rPr>
        <w:lastRenderedPageBreak/>
        <w:t>1914. Casement negotiated with the German government during the First World War for more guns and assistance for the planned rebellion. He was arrested by the British at Banna Strand in County Kerry in April 1916 three days for the Rising took place.</w:t>
      </w:r>
      <w:r w:rsidRPr="00D823C0">
        <w:rPr>
          <w:rFonts w:ascii="Times New Roman" w:eastAsia="Times New Roman" w:hAnsi="Times New Roman" w:cs="Times New Roman"/>
          <w:sz w:val="24"/>
          <w:szCs w:val="24"/>
          <w:lang w:eastAsia="en-GB"/>
        </w:rPr>
        <w:br/>
      </w:r>
      <w:r w:rsidRPr="00D823C0">
        <w:rPr>
          <w:rFonts w:ascii="Times New Roman" w:eastAsia="Times New Roman" w:hAnsi="Times New Roman" w:cs="Times New Roman"/>
          <w:sz w:val="24"/>
          <w:szCs w:val="24"/>
          <w:lang w:eastAsia="en-GB"/>
        </w:rPr>
        <w:br/>
        <w:t>Casement was tried for treason and hanged on August 3rd 1916.</w:t>
      </w:r>
      <w:r w:rsidRPr="00D823C0">
        <w:rPr>
          <w:rFonts w:ascii="Times New Roman" w:eastAsia="Times New Roman" w:hAnsi="Times New Roman" w:cs="Times New Roman"/>
          <w:sz w:val="24"/>
          <w:szCs w:val="24"/>
          <w:lang w:eastAsia="en-GB"/>
        </w:rPr>
        <w:br/>
      </w:r>
      <w:r w:rsidRPr="00D823C0">
        <w:rPr>
          <w:rFonts w:ascii="Times New Roman" w:eastAsia="Times New Roman" w:hAnsi="Times New Roman" w:cs="Times New Roman"/>
          <w:sz w:val="24"/>
          <w:szCs w:val="24"/>
          <w:lang w:eastAsia="en-GB"/>
        </w:rPr>
        <w:br/>
        <w:t>Casement was very conscious of the role and history of British involvement in Ireland. And during his time as a British diplomat he also saw at first hand the impact of European Imperialism in Africa and South America. Casement wrote extensively about this and his efforts succeeded in bring some positive change to the lives of millions of people.</w:t>
      </w:r>
      <w:r w:rsidRPr="00D823C0">
        <w:rPr>
          <w:rFonts w:ascii="Times New Roman" w:eastAsia="Times New Roman" w:hAnsi="Times New Roman" w:cs="Times New Roman"/>
          <w:sz w:val="24"/>
          <w:szCs w:val="24"/>
          <w:lang w:eastAsia="en-GB"/>
        </w:rPr>
        <w:br/>
      </w:r>
      <w:r w:rsidRPr="00D823C0">
        <w:rPr>
          <w:rFonts w:ascii="Times New Roman" w:eastAsia="Times New Roman" w:hAnsi="Times New Roman" w:cs="Times New Roman"/>
          <w:sz w:val="24"/>
          <w:szCs w:val="24"/>
          <w:lang w:eastAsia="en-GB"/>
        </w:rPr>
        <w:br/>
        <w:t xml:space="preserve">By coincidence last week this blog was also reminded of Casement’s role as an investigator of human rights abuses with the publication of two photographs of two native slaves from the </w:t>
      </w:r>
      <w:proofErr w:type="spellStart"/>
      <w:r w:rsidRPr="00D823C0">
        <w:rPr>
          <w:rFonts w:ascii="Times New Roman" w:eastAsia="Times New Roman" w:hAnsi="Times New Roman" w:cs="Times New Roman"/>
          <w:sz w:val="24"/>
          <w:szCs w:val="24"/>
          <w:lang w:eastAsia="en-GB"/>
        </w:rPr>
        <w:t>Putomayo</w:t>
      </w:r>
      <w:proofErr w:type="spellEnd"/>
      <w:r w:rsidRPr="00D823C0">
        <w:rPr>
          <w:rFonts w:ascii="Times New Roman" w:eastAsia="Times New Roman" w:hAnsi="Times New Roman" w:cs="Times New Roman"/>
          <w:sz w:val="24"/>
          <w:szCs w:val="24"/>
          <w:lang w:eastAsia="en-GB"/>
        </w:rPr>
        <w:t xml:space="preserve"> area of Columbia. These are believed to have been taken in 1911, and were discovered in the University of Cambridge’s Museum of Archaeology and Anthropology.</w:t>
      </w:r>
      <w:r w:rsidRPr="00D823C0">
        <w:rPr>
          <w:rFonts w:ascii="Times New Roman" w:eastAsia="Times New Roman" w:hAnsi="Times New Roman" w:cs="Times New Roman"/>
          <w:sz w:val="24"/>
          <w:szCs w:val="24"/>
          <w:lang w:eastAsia="en-GB"/>
        </w:rPr>
        <w:br/>
      </w:r>
      <w:r w:rsidRPr="00D823C0">
        <w:rPr>
          <w:rFonts w:ascii="Times New Roman" w:eastAsia="Times New Roman" w:hAnsi="Times New Roman" w:cs="Times New Roman"/>
          <w:sz w:val="24"/>
          <w:szCs w:val="24"/>
          <w:lang w:eastAsia="en-GB"/>
        </w:rPr>
        <w:br/>
        <w:t>What links them to Casement is that they are black and white pictures of two natives who were brought to London by Casement to highlight the human rights abuses of native peoples in the Amazon by British and other European companies.</w:t>
      </w:r>
      <w:r w:rsidRPr="00D823C0">
        <w:rPr>
          <w:rFonts w:ascii="Times New Roman" w:eastAsia="Times New Roman" w:hAnsi="Times New Roman" w:cs="Times New Roman"/>
          <w:sz w:val="24"/>
          <w:szCs w:val="24"/>
          <w:lang w:eastAsia="en-GB"/>
        </w:rPr>
        <w:br/>
      </w:r>
      <w:r w:rsidRPr="00D823C0">
        <w:rPr>
          <w:rFonts w:ascii="Times New Roman" w:eastAsia="Times New Roman" w:hAnsi="Times New Roman" w:cs="Times New Roman"/>
          <w:sz w:val="24"/>
          <w:szCs w:val="24"/>
          <w:lang w:eastAsia="en-GB"/>
        </w:rPr>
        <w:br/>
        <w:t xml:space="preserve">Casement had been sent to South America by the British government. He was appointed Consul-General in Rio de Janeiro in Brazil and was asked to investigate the use of slaves and the ill-treatment of local native people by a British rubber company. </w:t>
      </w:r>
      <w:r w:rsidRPr="00D823C0">
        <w:rPr>
          <w:rFonts w:ascii="Times New Roman" w:eastAsia="Times New Roman" w:hAnsi="Times New Roman" w:cs="Times New Roman"/>
          <w:sz w:val="24"/>
          <w:szCs w:val="24"/>
          <w:lang w:eastAsia="en-GB"/>
        </w:rPr>
        <w:br/>
      </w:r>
      <w:r w:rsidRPr="00D823C0">
        <w:rPr>
          <w:rFonts w:ascii="Times New Roman" w:eastAsia="Times New Roman" w:hAnsi="Times New Roman" w:cs="Times New Roman"/>
          <w:sz w:val="24"/>
          <w:szCs w:val="24"/>
          <w:lang w:eastAsia="en-GB"/>
        </w:rPr>
        <w:br/>
        <w:t xml:space="preserve">Casement visited the </w:t>
      </w:r>
      <w:proofErr w:type="spellStart"/>
      <w:r w:rsidRPr="00D823C0">
        <w:rPr>
          <w:rFonts w:ascii="Times New Roman" w:eastAsia="Times New Roman" w:hAnsi="Times New Roman" w:cs="Times New Roman"/>
          <w:sz w:val="24"/>
          <w:szCs w:val="24"/>
          <w:lang w:eastAsia="en-GB"/>
        </w:rPr>
        <w:t>Putomayo</w:t>
      </w:r>
      <w:proofErr w:type="spellEnd"/>
      <w:r w:rsidRPr="00D823C0">
        <w:rPr>
          <w:rFonts w:ascii="Times New Roman" w:eastAsia="Times New Roman" w:hAnsi="Times New Roman" w:cs="Times New Roman"/>
          <w:sz w:val="24"/>
          <w:szCs w:val="24"/>
          <w:lang w:eastAsia="en-GB"/>
        </w:rPr>
        <w:t xml:space="preserve"> region on two occasions. He submitted his report to the British Foreign Secretary on St. Patrick’s Day 1911 and in it he graphically described the atrocities being carried out by the rubber company. </w:t>
      </w:r>
      <w:r w:rsidRPr="00D823C0">
        <w:rPr>
          <w:rFonts w:ascii="Times New Roman" w:eastAsia="Times New Roman" w:hAnsi="Times New Roman" w:cs="Times New Roman"/>
          <w:sz w:val="24"/>
          <w:szCs w:val="24"/>
          <w:lang w:eastAsia="en-GB"/>
        </w:rPr>
        <w:br/>
      </w:r>
      <w:r w:rsidRPr="00D823C0">
        <w:rPr>
          <w:rFonts w:ascii="Times New Roman" w:eastAsia="Times New Roman" w:hAnsi="Times New Roman" w:cs="Times New Roman"/>
          <w:sz w:val="24"/>
          <w:szCs w:val="24"/>
          <w:lang w:eastAsia="en-GB"/>
        </w:rPr>
        <w:br/>
      </w:r>
      <w:r w:rsidRPr="00D823C0">
        <w:rPr>
          <w:rFonts w:ascii="Times New Roman" w:eastAsia="Times New Roman" w:hAnsi="Times New Roman" w:cs="Times New Roman"/>
          <w:noProof/>
          <w:color w:val="0000FF"/>
          <w:sz w:val="24"/>
          <w:szCs w:val="24"/>
          <w:lang w:eastAsia="en-GB"/>
        </w:rPr>
        <w:drawing>
          <wp:inline distT="0" distB="0" distL="0" distR="0" wp14:anchorId="0228949A" wp14:editId="69D97A2F">
            <wp:extent cx="3048000" cy="2028825"/>
            <wp:effectExtent l="0" t="0" r="0" b="9525"/>
            <wp:docPr id="2" name="BLOGGER_PHOTO_ID_5552824393011741618" descr="http://1.bp.blogspot.com/_UND6zG2ZIq4/TQ-YXYWWw7I/AAAAAAAAAr0/PmYjio_RcMg/s320/Casement%2Bpic%2B2.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552824393011741618" descr="http://1.bp.blogspot.com/_UND6zG2ZIq4/TQ-YXYWWw7I/AAAAAAAAAr0/PmYjio_RcMg/s320/Casement%2Bpic%2B2.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0" cy="2028825"/>
                    </a:xfrm>
                    <a:prstGeom prst="rect">
                      <a:avLst/>
                    </a:prstGeom>
                    <a:noFill/>
                    <a:ln>
                      <a:noFill/>
                    </a:ln>
                  </pic:spPr>
                </pic:pic>
              </a:graphicData>
            </a:graphic>
          </wp:inline>
        </w:drawing>
      </w:r>
      <w:r w:rsidRPr="00D823C0">
        <w:rPr>
          <w:rFonts w:ascii="Times New Roman" w:eastAsia="Times New Roman" w:hAnsi="Times New Roman" w:cs="Times New Roman"/>
          <w:sz w:val="24"/>
          <w:szCs w:val="24"/>
          <w:lang w:eastAsia="en-GB"/>
        </w:rPr>
        <w:br/>
      </w:r>
      <w:r w:rsidRPr="00D823C0">
        <w:rPr>
          <w:rFonts w:ascii="Times New Roman" w:eastAsia="Times New Roman" w:hAnsi="Times New Roman" w:cs="Times New Roman"/>
          <w:noProof/>
          <w:color w:val="0000FF"/>
          <w:sz w:val="24"/>
          <w:szCs w:val="24"/>
          <w:lang w:eastAsia="en-GB"/>
        </w:rPr>
        <w:drawing>
          <wp:inline distT="0" distB="0" distL="0" distR="0" wp14:anchorId="57315DA7" wp14:editId="1BE2B4D3">
            <wp:extent cx="2857500" cy="1905000"/>
            <wp:effectExtent l="0" t="0" r="0" b="0"/>
            <wp:docPr id="3" name="BLOGGER_PHOTO_ID_5552824393674541362" descr="http://3.bp.blogspot.com/_UND6zG2ZIq4/TQ-YXa0YSTI/AAAAAAAAArs/ff7zeudEsRg/s320/Casement%2Bpics.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552824393674541362" descr="http://3.bp.blogspot.com/_UND6zG2ZIq4/TQ-YXa0YSTI/AAAAAAAAArs/ff7zeudEsRg/s320/Casement%2Bpics.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0" cy="1905000"/>
                    </a:xfrm>
                    <a:prstGeom prst="rect">
                      <a:avLst/>
                    </a:prstGeom>
                    <a:noFill/>
                    <a:ln>
                      <a:noFill/>
                    </a:ln>
                  </pic:spPr>
                </pic:pic>
              </a:graphicData>
            </a:graphic>
          </wp:inline>
        </w:drawing>
      </w:r>
      <w:r w:rsidRPr="00D823C0">
        <w:rPr>
          <w:rFonts w:ascii="Times New Roman" w:eastAsia="Times New Roman" w:hAnsi="Times New Roman" w:cs="Times New Roman"/>
          <w:sz w:val="24"/>
          <w:szCs w:val="24"/>
          <w:lang w:eastAsia="en-GB"/>
        </w:rPr>
        <w:br/>
      </w:r>
      <w:r w:rsidRPr="00D823C0">
        <w:rPr>
          <w:rFonts w:ascii="Times New Roman" w:eastAsia="Times New Roman" w:hAnsi="Times New Roman" w:cs="Times New Roman"/>
          <w:sz w:val="24"/>
          <w:szCs w:val="24"/>
          <w:lang w:eastAsia="en-GB"/>
        </w:rPr>
        <w:lastRenderedPageBreak/>
        <w:br/>
      </w:r>
      <w:r w:rsidRPr="00D823C0">
        <w:rPr>
          <w:rFonts w:ascii="Times New Roman" w:eastAsia="Times New Roman" w:hAnsi="Times New Roman" w:cs="Times New Roman"/>
          <w:b/>
          <w:bCs/>
          <w:sz w:val="24"/>
          <w:szCs w:val="24"/>
          <w:lang w:eastAsia="en-GB"/>
        </w:rPr>
        <w:t xml:space="preserve">Omarino and </w:t>
      </w:r>
      <w:proofErr w:type="spellStart"/>
      <w:r w:rsidRPr="00D823C0">
        <w:rPr>
          <w:rFonts w:ascii="Times New Roman" w:eastAsia="Times New Roman" w:hAnsi="Times New Roman" w:cs="Times New Roman"/>
          <w:b/>
          <w:bCs/>
          <w:sz w:val="24"/>
          <w:szCs w:val="24"/>
          <w:lang w:eastAsia="en-GB"/>
        </w:rPr>
        <w:t>Ricundo</w:t>
      </w:r>
      <w:proofErr w:type="spellEnd"/>
      <w:r w:rsidRPr="00D823C0">
        <w:rPr>
          <w:rFonts w:ascii="Times New Roman" w:eastAsia="Times New Roman" w:hAnsi="Times New Roman" w:cs="Times New Roman"/>
          <w:sz w:val="24"/>
          <w:szCs w:val="24"/>
          <w:lang w:eastAsia="en-GB"/>
        </w:rPr>
        <w:br/>
      </w:r>
      <w:r w:rsidRPr="00D823C0">
        <w:rPr>
          <w:rFonts w:ascii="Times New Roman" w:eastAsia="Times New Roman" w:hAnsi="Times New Roman" w:cs="Times New Roman"/>
          <w:sz w:val="24"/>
          <w:szCs w:val="24"/>
          <w:lang w:eastAsia="en-GB"/>
        </w:rPr>
        <w:br/>
        <w:t xml:space="preserve">Omarino and </w:t>
      </w:r>
      <w:proofErr w:type="spellStart"/>
      <w:r w:rsidRPr="00D823C0">
        <w:rPr>
          <w:rFonts w:ascii="Times New Roman" w:eastAsia="Times New Roman" w:hAnsi="Times New Roman" w:cs="Times New Roman"/>
          <w:sz w:val="24"/>
          <w:szCs w:val="24"/>
          <w:lang w:eastAsia="en-GB"/>
        </w:rPr>
        <w:t>Ricundo</w:t>
      </w:r>
      <w:proofErr w:type="spellEnd"/>
      <w:r w:rsidRPr="00D823C0">
        <w:rPr>
          <w:rFonts w:ascii="Times New Roman" w:eastAsia="Times New Roman" w:hAnsi="Times New Roman" w:cs="Times New Roman"/>
          <w:sz w:val="24"/>
          <w:szCs w:val="24"/>
          <w:lang w:eastAsia="en-GB"/>
        </w:rPr>
        <w:t xml:space="preserve"> were Casement’s living proof of the abuses being suffered by the indigenous people. His purpose was to introduce them to prominent figures in British political life in order to raise awareness of the violence and to secure support for action to be taken against the companies involved.</w:t>
      </w:r>
      <w:r w:rsidRPr="00D823C0">
        <w:rPr>
          <w:rFonts w:ascii="Times New Roman" w:eastAsia="Times New Roman" w:hAnsi="Times New Roman" w:cs="Times New Roman"/>
          <w:sz w:val="24"/>
          <w:szCs w:val="24"/>
          <w:lang w:eastAsia="en-GB"/>
        </w:rPr>
        <w:br/>
      </w:r>
      <w:r w:rsidRPr="00D823C0">
        <w:rPr>
          <w:rFonts w:ascii="Times New Roman" w:eastAsia="Times New Roman" w:hAnsi="Times New Roman" w:cs="Times New Roman"/>
          <w:sz w:val="24"/>
          <w:szCs w:val="24"/>
          <w:lang w:eastAsia="en-GB"/>
        </w:rPr>
        <w:br/>
        <w:t>Dr. Lesley Wylie, who uncovered the pictures, is a lecturer in Latin American Studies in the University of Leicester and the images have been published as part of a research paper on Casement.</w:t>
      </w:r>
      <w:r w:rsidRPr="00D823C0">
        <w:rPr>
          <w:rFonts w:ascii="Times New Roman" w:eastAsia="Times New Roman" w:hAnsi="Times New Roman" w:cs="Times New Roman"/>
          <w:sz w:val="24"/>
          <w:szCs w:val="24"/>
          <w:lang w:eastAsia="en-GB"/>
        </w:rPr>
        <w:br/>
      </w:r>
      <w:r w:rsidRPr="00D823C0">
        <w:rPr>
          <w:rFonts w:ascii="Times New Roman" w:eastAsia="Times New Roman" w:hAnsi="Times New Roman" w:cs="Times New Roman"/>
          <w:sz w:val="24"/>
          <w:szCs w:val="24"/>
          <w:lang w:eastAsia="en-GB"/>
        </w:rPr>
        <w:br/>
        <w:t xml:space="preserve">In his journal Casement wrote: ‘My hope is that by getting some of these unknown Indians to Europe I may get powerful people interested in them and so in the fate of the whole race out here in the toils’. </w:t>
      </w:r>
      <w:r w:rsidRPr="00D823C0">
        <w:rPr>
          <w:rFonts w:ascii="Times New Roman" w:eastAsia="Times New Roman" w:hAnsi="Times New Roman" w:cs="Times New Roman"/>
          <w:sz w:val="24"/>
          <w:szCs w:val="24"/>
          <w:lang w:eastAsia="en-GB"/>
        </w:rPr>
        <w:br/>
      </w:r>
      <w:r w:rsidRPr="00D823C0">
        <w:rPr>
          <w:rFonts w:ascii="Times New Roman" w:eastAsia="Times New Roman" w:hAnsi="Times New Roman" w:cs="Times New Roman"/>
          <w:sz w:val="24"/>
          <w:szCs w:val="24"/>
          <w:lang w:eastAsia="en-GB"/>
        </w:rPr>
        <w:br/>
        <w:t xml:space="preserve">Casement’s investigation in South America was not his first inquiry into the use of slavery. </w:t>
      </w:r>
      <w:r w:rsidRPr="00D823C0">
        <w:rPr>
          <w:rFonts w:ascii="Times New Roman" w:eastAsia="Times New Roman" w:hAnsi="Times New Roman" w:cs="Times New Roman"/>
          <w:sz w:val="24"/>
          <w:szCs w:val="24"/>
          <w:lang w:eastAsia="en-GB"/>
        </w:rPr>
        <w:br/>
      </w:r>
      <w:r w:rsidRPr="00D823C0">
        <w:rPr>
          <w:rFonts w:ascii="Times New Roman" w:eastAsia="Times New Roman" w:hAnsi="Times New Roman" w:cs="Times New Roman"/>
          <w:sz w:val="24"/>
          <w:szCs w:val="24"/>
          <w:lang w:eastAsia="en-GB"/>
        </w:rPr>
        <w:br/>
        <w:t>In 1903 he had been asked by the British government to produce a report on the conditions in what was then called the Belgian Congo.</w:t>
      </w:r>
      <w:r w:rsidRPr="00D823C0">
        <w:rPr>
          <w:rFonts w:ascii="Times New Roman" w:eastAsia="Times New Roman" w:hAnsi="Times New Roman" w:cs="Times New Roman"/>
          <w:sz w:val="24"/>
          <w:szCs w:val="24"/>
          <w:lang w:eastAsia="en-GB"/>
        </w:rPr>
        <w:br/>
      </w:r>
      <w:r w:rsidRPr="00D823C0">
        <w:rPr>
          <w:rFonts w:ascii="Times New Roman" w:eastAsia="Times New Roman" w:hAnsi="Times New Roman" w:cs="Times New Roman"/>
          <w:sz w:val="24"/>
          <w:szCs w:val="24"/>
          <w:lang w:eastAsia="en-GB"/>
        </w:rPr>
        <w:br/>
        <w:t xml:space="preserve">Today much of Africa continues to suffer greatly from the consequences of European colonization and exploitation. The experience of the Congo in the late 19th and early 20th century gives an insight into how colonialism works and its horrifying </w:t>
      </w:r>
      <w:proofErr w:type="spellStart"/>
      <w:r w:rsidRPr="00D823C0">
        <w:rPr>
          <w:rFonts w:ascii="Times New Roman" w:eastAsia="Times New Roman" w:hAnsi="Times New Roman" w:cs="Times New Roman"/>
          <w:sz w:val="24"/>
          <w:szCs w:val="24"/>
          <w:lang w:eastAsia="en-GB"/>
        </w:rPr>
        <w:t>affect</w:t>
      </w:r>
      <w:proofErr w:type="spellEnd"/>
      <w:r w:rsidRPr="00D823C0">
        <w:rPr>
          <w:rFonts w:ascii="Times New Roman" w:eastAsia="Times New Roman" w:hAnsi="Times New Roman" w:cs="Times New Roman"/>
          <w:sz w:val="24"/>
          <w:szCs w:val="24"/>
          <w:lang w:eastAsia="en-GB"/>
        </w:rPr>
        <w:t xml:space="preserve"> on local peoples. And like Ireland, where the initial excuse for English invasion as to ‘civilise the barbarians’, so too was this pretext used in Africa.</w:t>
      </w:r>
      <w:r w:rsidRPr="00D823C0">
        <w:rPr>
          <w:rFonts w:ascii="Times New Roman" w:eastAsia="Times New Roman" w:hAnsi="Times New Roman" w:cs="Times New Roman"/>
          <w:sz w:val="24"/>
          <w:szCs w:val="24"/>
          <w:lang w:eastAsia="en-GB"/>
        </w:rPr>
        <w:br/>
      </w:r>
      <w:r w:rsidRPr="00D823C0">
        <w:rPr>
          <w:rFonts w:ascii="Times New Roman" w:eastAsia="Times New Roman" w:hAnsi="Times New Roman" w:cs="Times New Roman"/>
          <w:sz w:val="24"/>
          <w:szCs w:val="24"/>
          <w:lang w:eastAsia="en-GB"/>
        </w:rPr>
        <w:br/>
        <w:t>The Belgian King Leopold 11 established in 1876 an ‘international benevolent committee for the propagation of civilization among the peoples of Central Africa.’</w:t>
      </w:r>
      <w:r w:rsidRPr="00D823C0">
        <w:rPr>
          <w:rFonts w:ascii="Times New Roman" w:eastAsia="Times New Roman" w:hAnsi="Times New Roman" w:cs="Times New Roman"/>
          <w:sz w:val="24"/>
          <w:szCs w:val="24"/>
          <w:lang w:eastAsia="en-GB"/>
        </w:rPr>
        <w:br/>
      </w:r>
      <w:r w:rsidRPr="00D823C0">
        <w:rPr>
          <w:rFonts w:ascii="Times New Roman" w:eastAsia="Times New Roman" w:hAnsi="Times New Roman" w:cs="Times New Roman"/>
          <w:sz w:val="24"/>
          <w:szCs w:val="24"/>
          <w:lang w:eastAsia="en-GB"/>
        </w:rPr>
        <w:br/>
        <w:t>8 years later at the Conference of Berlin the European colonial powers, along with the Ottoman Empire and the United States, divided Africa up among themselves.</w:t>
      </w:r>
      <w:r w:rsidRPr="00D823C0">
        <w:rPr>
          <w:rFonts w:ascii="Times New Roman" w:eastAsia="Times New Roman" w:hAnsi="Times New Roman" w:cs="Times New Roman"/>
          <w:sz w:val="24"/>
          <w:szCs w:val="24"/>
          <w:lang w:eastAsia="en-GB"/>
        </w:rPr>
        <w:br/>
      </w:r>
      <w:r w:rsidRPr="00D823C0">
        <w:rPr>
          <w:rFonts w:ascii="Times New Roman" w:eastAsia="Times New Roman" w:hAnsi="Times New Roman" w:cs="Times New Roman"/>
          <w:sz w:val="24"/>
          <w:szCs w:val="24"/>
          <w:lang w:eastAsia="en-GB"/>
        </w:rPr>
        <w:br/>
        <w:t xml:space="preserve">Leopold established the Congo Free State, a territory of over two million square miles and it became his personal fiefdom, his sole property. He set up the Force </w:t>
      </w:r>
      <w:proofErr w:type="spellStart"/>
      <w:r w:rsidRPr="00D823C0">
        <w:rPr>
          <w:rFonts w:ascii="Times New Roman" w:eastAsia="Times New Roman" w:hAnsi="Times New Roman" w:cs="Times New Roman"/>
          <w:sz w:val="24"/>
          <w:szCs w:val="24"/>
          <w:lang w:eastAsia="en-GB"/>
        </w:rPr>
        <w:t>Publique</w:t>
      </w:r>
      <w:proofErr w:type="spellEnd"/>
      <w:r w:rsidRPr="00D823C0">
        <w:rPr>
          <w:rFonts w:ascii="Times New Roman" w:eastAsia="Times New Roman" w:hAnsi="Times New Roman" w:cs="Times New Roman"/>
          <w:sz w:val="24"/>
          <w:szCs w:val="24"/>
          <w:lang w:eastAsia="en-GB"/>
        </w:rPr>
        <w:t xml:space="preserve"> and military body run by white officers whose job it was to ensure that the Congo’s vast wealth and resources were exploited in Leopold’s interests. </w:t>
      </w:r>
      <w:r w:rsidRPr="00D823C0">
        <w:rPr>
          <w:rFonts w:ascii="Times New Roman" w:eastAsia="Times New Roman" w:hAnsi="Times New Roman" w:cs="Times New Roman"/>
          <w:sz w:val="24"/>
          <w:szCs w:val="24"/>
          <w:lang w:eastAsia="en-GB"/>
        </w:rPr>
        <w:br/>
      </w:r>
      <w:r w:rsidRPr="00D823C0">
        <w:rPr>
          <w:rFonts w:ascii="Times New Roman" w:eastAsia="Times New Roman" w:hAnsi="Times New Roman" w:cs="Times New Roman"/>
          <w:sz w:val="24"/>
          <w:szCs w:val="24"/>
          <w:lang w:eastAsia="en-GB"/>
        </w:rPr>
        <w:br/>
        <w:t xml:space="preserve">Rubber and ivory were the main produces. Indigenous workers were mercilessly exploited. Many died from exhaustion and hunger and disease working on the rubber plantations. Resistance was ruthlessly suppressed. Victims were often whipped used the </w:t>
      </w:r>
      <w:proofErr w:type="spellStart"/>
      <w:r w:rsidRPr="00D823C0">
        <w:rPr>
          <w:rFonts w:ascii="Times New Roman" w:eastAsia="Times New Roman" w:hAnsi="Times New Roman" w:cs="Times New Roman"/>
          <w:sz w:val="24"/>
          <w:szCs w:val="24"/>
          <w:lang w:eastAsia="en-GB"/>
        </w:rPr>
        <w:t>chicotte</w:t>
      </w:r>
      <w:proofErr w:type="spellEnd"/>
      <w:r w:rsidRPr="00D823C0">
        <w:rPr>
          <w:rFonts w:ascii="Times New Roman" w:eastAsia="Times New Roman" w:hAnsi="Times New Roman" w:cs="Times New Roman"/>
          <w:sz w:val="24"/>
          <w:szCs w:val="24"/>
          <w:lang w:eastAsia="en-GB"/>
        </w:rPr>
        <w:t xml:space="preserve">, a whip made of sun-dried hippopotamus hide with razor-sharp edges. Most victims were given a hundred lashes from which many died. Those who tried to escape or rebel were hunted down by the Force </w:t>
      </w:r>
      <w:proofErr w:type="spellStart"/>
      <w:r w:rsidRPr="00D823C0">
        <w:rPr>
          <w:rFonts w:ascii="Times New Roman" w:eastAsia="Times New Roman" w:hAnsi="Times New Roman" w:cs="Times New Roman"/>
          <w:sz w:val="24"/>
          <w:szCs w:val="24"/>
          <w:lang w:eastAsia="en-GB"/>
        </w:rPr>
        <w:t>Publique</w:t>
      </w:r>
      <w:proofErr w:type="spellEnd"/>
      <w:r w:rsidRPr="00D823C0">
        <w:rPr>
          <w:rFonts w:ascii="Times New Roman" w:eastAsia="Times New Roman" w:hAnsi="Times New Roman" w:cs="Times New Roman"/>
          <w:sz w:val="24"/>
          <w:szCs w:val="24"/>
          <w:lang w:eastAsia="en-GB"/>
        </w:rPr>
        <w:t xml:space="preserve"> who </w:t>
      </w:r>
      <w:proofErr w:type="gramStart"/>
      <w:r w:rsidRPr="00D823C0">
        <w:rPr>
          <w:rFonts w:ascii="Times New Roman" w:eastAsia="Times New Roman" w:hAnsi="Times New Roman" w:cs="Times New Roman"/>
          <w:sz w:val="24"/>
          <w:szCs w:val="24"/>
          <w:lang w:eastAsia="en-GB"/>
        </w:rPr>
        <w:t>were</w:t>
      </w:r>
      <w:proofErr w:type="gramEnd"/>
      <w:r w:rsidRPr="00D823C0">
        <w:rPr>
          <w:rFonts w:ascii="Times New Roman" w:eastAsia="Times New Roman" w:hAnsi="Times New Roman" w:cs="Times New Roman"/>
          <w:sz w:val="24"/>
          <w:szCs w:val="24"/>
          <w:lang w:eastAsia="en-GB"/>
        </w:rPr>
        <w:t xml:space="preserve"> ordered to cut off the right hand of anyone they killed.</w:t>
      </w:r>
      <w:r w:rsidRPr="00D823C0">
        <w:rPr>
          <w:rFonts w:ascii="Times New Roman" w:eastAsia="Times New Roman" w:hAnsi="Times New Roman" w:cs="Times New Roman"/>
          <w:sz w:val="24"/>
          <w:szCs w:val="24"/>
          <w:lang w:eastAsia="en-GB"/>
        </w:rPr>
        <w:br/>
      </w:r>
      <w:r w:rsidRPr="00D823C0">
        <w:rPr>
          <w:rFonts w:ascii="Times New Roman" w:eastAsia="Times New Roman" w:hAnsi="Times New Roman" w:cs="Times New Roman"/>
          <w:sz w:val="24"/>
          <w:szCs w:val="24"/>
          <w:lang w:eastAsia="en-GB"/>
        </w:rPr>
        <w:br/>
        <w:t>During Leopold’s reign it is estimated that half the population of the Congo or almost 10 million people died.</w:t>
      </w:r>
      <w:r w:rsidRPr="00D823C0">
        <w:rPr>
          <w:rFonts w:ascii="Times New Roman" w:eastAsia="Times New Roman" w:hAnsi="Times New Roman" w:cs="Times New Roman"/>
          <w:sz w:val="24"/>
          <w:szCs w:val="24"/>
          <w:lang w:eastAsia="en-GB"/>
        </w:rPr>
        <w:br/>
      </w:r>
      <w:r w:rsidRPr="00D823C0">
        <w:rPr>
          <w:rFonts w:ascii="Times New Roman" w:eastAsia="Times New Roman" w:hAnsi="Times New Roman" w:cs="Times New Roman"/>
          <w:sz w:val="24"/>
          <w:szCs w:val="24"/>
          <w:lang w:eastAsia="en-GB"/>
        </w:rPr>
        <w:br/>
        <w:t xml:space="preserve">This was the state of the Congo when Casement was asked to journey there and </w:t>
      </w:r>
      <w:proofErr w:type="gramStart"/>
      <w:r w:rsidRPr="00D823C0">
        <w:rPr>
          <w:rFonts w:ascii="Times New Roman" w:eastAsia="Times New Roman" w:hAnsi="Times New Roman" w:cs="Times New Roman"/>
          <w:sz w:val="24"/>
          <w:szCs w:val="24"/>
          <w:lang w:eastAsia="en-GB"/>
        </w:rPr>
        <w:t>produce</w:t>
      </w:r>
      <w:proofErr w:type="gramEnd"/>
      <w:r w:rsidRPr="00D823C0">
        <w:rPr>
          <w:rFonts w:ascii="Times New Roman" w:eastAsia="Times New Roman" w:hAnsi="Times New Roman" w:cs="Times New Roman"/>
          <w:sz w:val="24"/>
          <w:szCs w:val="24"/>
          <w:lang w:eastAsia="en-GB"/>
        </w:rPr>
        <w:t xml:space="preserve"> a report. Casement’s expose of the cruelty of Leopold’s activities created an international </w:t>
      </w:r>
      <w:r w:rsidRPr="00D823C0">
        <w:rPr>
          <w:rFonts w:ascii="Times New Roman" w:eastAsia="Times New Roman" w:hAnsi="Times New Roman" w:cs="Times New Roman"/>
          <w:sz w:val="24"/>
          <w:szCs w:val="24"/>
          <w:lang w:eastAsia="en-GB"/>
        </w:rPr>
        <w:lastRenderedPageBreak/>
        <w:t>outcry which led to Leopold being stripped of his control of the Congo.</w:t>
      </w:r>
      <w:r w:rsidRPr="00D823C0">
        <w:rPr>
          <w:rFonts w:ascii="Times New Roman" w:eastAsia="Times New Roman" w:hAnsi="Times New Roman" w:cs="Times New Roman"/>
          <w:sz w:val="24"/>
          <w:szCs w:val="24"/>
          <w:lang w:eastAsia="en-GB"/>
        </w:rPr>
        <w:br/>
      </w:r>
      <w:r w:rsidRPr="00D823C0">
        <w:rPr>
          <w:rFonts w:ascii="Times New Roman" w:eastAsia="Times New Roman" w:hAnsi="Times New Roman" w:cs="Times New Roman"/>
          <w:sz w:val="24"/>
          <w:szCs w:val="24"/>
          <w:lang w:eastAsia="en-GB"/>
        </w:rPr>
        <w:br/>
      </w:r>
      <w:bookmarkStart w:id="1" w:name="_GoBack"/>
      <w:bookmarkEnd w:id="1"/>
      <w:r w:rsidRPr="00D823C0">
        <w:rPr>
          <w:rFonts w:ascii="Times New Roman" w:eastAsia="Times New Roman" w:hAnsi="Times New Roman" w:cs="Times New Roman"/>
          <w:noProof/>
          <w:color w:val="0000FF"/>
          <w:sz w:val="24"/>
          <w:szCs w:val="24"/>
          <w:lang w:eastAsia="en-GB"/>
        </w:rPr>
        <w:drawing>
          <wp:inline distT="0" distB="0" distL="0" distR="0" wp14:anchorId="633FBE5E" wp14:editId="1F771370">
            <wp:extent cx="1428750" cy="2247900"/>
            <wp:effectExtent l="0" t="0" r="0" b="0"/>
            <wp:docPr id="4" name="BLOGGER_PHOTO_ID_5552824698341362274" descr="http://1.bp.blogspot.com/_UND6zG2ZIq4/TQ-YpJynCmI/AAAAAAAAAr8/lfgaEO_cxSo/s320/child_victim_Congo.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552824698341362274" descr="http://1.bp.blogspot.com/_UND6zG2ZIq4/TQ-YpJynCmI/AAAAAAAAAr8/lfgaEO_cxSo/s320/child_victim_Congo.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8750" cy="2247900"/>
                    </a:xfrm>
                    <a:prstGeom prst="rect">
                      <a:avLst/>
                    </a:prstGeom>
                    <a:noFill/>
                    <a:ln>
                      <a:noFill/>
                    </a:ln>
                  </pic:spPr>
                </pic:pic>
              </a:graphicData>
            </a:graphic>
          </wp:inline>
        </w:drawing>
      </w:r>
      <w:r w:rsidRPr="00D823C0">
        <w:rPr>
          <w:rFonts w:ascii="Times New Roman" w:eastAsia="Times New Roman" w:hAnsi="Times New Roman" w:cs="Times New Roman"/>
          <w:sz w:val="24"/>
          <w:szCs w:val="24"/>
          <w:lang w:eastAsia="en-GB"/>
        </w:rPr>
        <w:br/>
      </w:r>
      <w:r w:rsidRPr="00D823C0">
        <w:rPr>
          <w:rFonts w:ascii="Times New Roman" w:eastAsia="Times New Roman" w:hAnsi="Times New Roman" w:cs="Times New Roman"/>
          <w:sz w:val="24"/>
          <w:szCs w:val="24"/>
          <w:lang w:eastAsia="en-GB"/>
        </w:rPr>
        <w:br/>
      </w:r>
      <w:r w:rsidRPr="00D823C0">
        <w:rPr>
          <w:rFonts w:ascii="Times New Roman" w:eastAsia="Times New Roman" w:hAnsi="Times New Roman" w:cs="Times New Roman"/>
          <w:b/>
          <w:bCs/>
          <w:sz w:val="24"/>
          <w:szCs w:val="24"/>
          <w:lang w:eastAsia="en-GB"/>
        </w:rPr>
        <w:t>A Child Victim of Leopold's brutality</w:t>
      </w:r>
    </w:p>
    <w:p w:rsidR="00D823C0" w:rsidRPr="00D823C0" w:rsidRDefault="00D823C0" w:rsidP="00D823C0">
      <w:pPr>
        <w:spacing w:after="0" w:line="240" w:lineRule="auto"/>
        <w:rPr>
          <w:rFonts w:ascii="Times New Roman" w:eastAsia="Times New Roman" w:hAnsi="Times New Roman" w:cs="Times New Roman"/>
          <w:sz w:val="24"/>
          <w:szCs w:val="24"/>
          <w:lang w:eastAsia="en-GB"/>
        </w:rPr>
      </w:pPr>
      <w:r w:rsidRPr="00D823C0">
        <w:rPr>
          <w:rFonts w:ascii="Times New Roman" w:eastAsia="Times New Roman" w:hAnsi="Times New Roman" w:cs="Times New Roman"/>
          <w:sz w:val="24"/>
          <w:szCs w:val="24"/>
          <w:lang w:eastAsia="en-GB"/>
        </w:rPr>
        <w:t xml:space="preserve">Posted by Gerry Adams at </w:t>
      </w:r>
      <w:hyperlink r:id="rId13" w:tooltip="permanent link" w:history="1">
        <w:r w:rsidRPr="00D823C0">
          <w:rPr>
            <w:rFonts w:ascii="Times New Roman" w:eastAsia="Times New Roman" w:hAnsi="Times New Roman" w:cs="Times New Roman"/>
            <w:color w:val="0000FF"/>
            <w:sz w:val="24"/>
            <w:szCs w:val="24"/>
            <w:u w:val="single"/>
            <w:lang w:eastAsia="en-GB"/>
          </w:rPr>
          <w:t>5:53 PM</w:t>
        </w:r>
      </w:hyperlink>
      <w:r w:rsidRPr="00D823C0">
        <w:rPr>
          <w:rFonts w:ascii="Times New Roman" w:eastAsia="Times New Roman" w:hAnsi="Times New Roman" w:cs="Times New Roman"/>
          <w:sz w:val="24"/>
          <w:szCs w:val="24"/>
          <w:lang w:eastAsia="en-GB"/>
        </w:rPr>
        <w:t xml:space="preserve"> </w:t>
      </w:r>
    </w:p>
    <w:p w:rsidR="008E0396" w:rsidRDefault="008E0396"/>
    <w:p w:rsidR="00D823C0" w:rsidRDefault="00D823C0"/>
    <w:sectPr w:rsidR="00D823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4F798F"/>
    <w:rsid w:val="004F798F"/>
    <w:rsid w:val="008E0396"/>
    <w:rsid w:val="00D823C0"/>
    <w:rsid w:val="00FB41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823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23C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4963796">
      <w:bodyDiv w:val="1"/>
      <w:marLeft w:val="0"/>
      <w:marRight w:val="0"/>
      <w:marTop w:val="0"/>
      <w:marBottom w:val="0"/>
      <w:divBdr>
        <w:top w:val="none" w:sz="0" w:space="0" w:color="auto"/>
        <w:left w:val="none" w:sz="0" w:space="0" w:color="auto"/>
        <w:bottom w:val="none" w:sz="0" w:space="0" w:color="auto"/>
        <w:right w:val="none" w:sz="0" w:space="0" w:color="auto"/>
      </w:divBdr>
      <w:divsChild>
        <w:div w:id="65301710">
          <w:marLeft w:val="0"/>
          <w:marRight w:val="0"/>
          <w:marTop w:val="0"/>
          <w:marBottom w:val="0"/>
          <w:divBdr>
            <w:top w:val="none" w:sz="0" w:space="0" w:color="auto"/>
            <w:left w:val="none" w:sz="0" w:space="0" w:color="auto"/>
            <w:bottom w:val="none" w:sz="0" w:space="0" w:color="auto"/>
            <w:right w:val="none" w:sz="0" w:space="0" w:color="auto"/>
          </w:divBdr>
          <w:divsChild>
            <w:div w:id="845441845">
              <w:marLeft w:val="0"/>
              <w:marRight w:val="0"/>
              <w:marTop w:val="0"/>
              <w:marBottom w:val="0"/>
              <w:divBdr>
                <w:top w:val="none" w:sz="0" w:space="0" w:color="auto"/>
                <w:left w:val="none" w:sz="0" w:space="0" w:color="auto"/>
                <w:bottom w:val="none" w:sz="0" w:space="0" w:color="auto"/>
                <w:right w:val="none" w:sz="0" w:space="0" w:color="auto"/>
              </w:divBdr>
            </w:div>
            <w:div w:id="1991396878">
              <w:marLeft w:val="0"/>
              <w:marRight w:val="0"/>
              <w:marTop w:val="0"/>
              <w:marBottom w:val="0"/>
              <w:divBdr>
                <w:top w:val="none" w:sz="0" w:space="0" w:color="auto"/>
                <w:left w:val="none" w:sz="0" w:space="0" w:color="auto"/>
                <w:bottom w:val="none" w:sz="0" w:space="0" w:color="auto"/>
                <w:right w:val="none" w:sz="0" w:space="0" w:color="auto"/>
              </w:divBdr>
              <w:divsChild>
                <w:div w:id="198654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leargas.blogspot.com/2010/12/roger-casement.html" TargetMode="External"/><Relationship Id="rId3" Type="http://schemas.openxmlformats.org/officeDocument/2006/relationships/settings" Target="settings.xml"/><Relationship Id="rId7" Type="http://schemas.openxmlformats.org/officeDocument/2006/relationships/hyperlink" Target="http://1.bp.blogspot.com/_UND6zG2ZIq4/TQ-YXYWWw7I/AAAAAAAAAr0/PmYjio_RcMg/s1600/Casement+pic+2.jpg" TargetMode="External"/><Relationship Id="rId12" Type="http://schemas.openxmlformats.org/officeDocument/2006/relationships/image" Target="media/image4.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1.bp.blogspot.com/_UND6zG2ZIq4/TQ-YpJynCmI/AAAAAAAAAr8/lfgaEO_cxSo/s1600/child_victim_Congo.jpg" TargetMode="External"/><Relationship Id="rId5" Type="http://schemas.openxmlformats.org/officeDocument/2006/relationships/hyperlink" Target="http://3.bp.blogspot.com/_UND6zG2ZIq4/TQ-ZhkEriiI/AAAAAAAAAsE/t1h09YXYY44/s1600/Casement.jpg" TargetMode="Externa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3.bp.blogspot.com/_UND6zG2ZIq4/TQ-YXa0YSTI/AAAAAAAAArs/ff7zeudEsRg/s1600/Casement+pics.jp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944</Words>
  <Characters>5386</Characters>
  <Application>Microsoft Office Word</Application>
  <DocSecurity>0</DocSecurity>
  <Lines>44</Lines>
  <Paragraphs>12</Paragraphs>
  <ScaleCrop>false</ScaleCrop>
  <Company/>
  <LinksUpToDate>false</LinksUpToDate>
  <CharactersWithSpaces>6318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c:creator>
  <cp:keywords/>
  <dc:description/>
  <cp:lastModifiedBy>z</cp:lastModifiedBy>
  <cp:revision>3</cp:revision>
  <dcterms:created xsi:type="dcterms:W3CDTF">2010-12-20T18:53:00Z</dcterms:created>
  <dcterms:modified xsi:type="dcterms:W3CDTF">2011-01-07T15:35:00Z</dcterms:modified>
</cp:coreProperties>
</file>