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D5" w:rsidRPr="006170D5" w:rsidRDefault="006170D5" w:rsidP="006170D5">
      <w:pPr>
        <w:spacing w:before="100" w:beforeAutospacing="1" w:after="100" w:afterAutospacing="1" w:line="240" w:lineRule="auto"/>
        <w:outlineLvl w:val="0"/>
        <w:rPr>
          <w:b/>
          <w:bCs/>
          <w:kern w:val="36"/>
          <w:sz w:val="28"/>
          <w:szCs w:val="28"/>
          <w:lang w:eastAsia="en-GB"/>
        </w:rPr>
      </w:pPr>
      <w:r w:rsidRPr="006170D5">
        <w:rPr>
          <w:b/>
          <w:bCs/>
          <w:kern w:val="36"/>
          <w:sz w:val="28"/>
          <w:szCs w:val="28"/>
          <w:lang w:eastAsia="en-GB"/>
        </w:rPr>
        <w:t>They had a dream - the vivid faces before 1916</w:t>
      </w:r>
    </w:p>
    <w:p w:rsidR="006170D5" w:rsidRPr="006170D5" w:rsidRDefault="006170D5" w:rsidP="006170D5">
      <w:pPr>
        <w:spacing w:before="100" w:beforeAutospacing="1" w:after="100" w:afterAutospacing="1" w:line="240" w:lineRule="auto"/>
        <w:outlineLvl w:val="1"/>
        <w:rPr>
          <w:b/>
          <w:bCs/>
          <w:sz w:val="28"/>
          <w:szCs w:val="28"/>
          <w:lang w:eastAsia="en-GB"/>
        </w:rPr>
      </w:pPr>
      <w:r w:rsidRPr="006170D5">
        <w:rPr>
          <w:b/>
          <w:bCs/>
          <w:sz w:val="28"/>
          <w:szCs w:val="28"/>
          <w:lang w:eastAsia="en-GB"/>
        </w:rPr>
        <w:t xml:space="preserve">History, Vivid Faces, R F Foster, Allan Lane, </w:t>
      </w:r>
      <w:proofErr w:type="spellStart"/>
      <w:r w:rsidRPr="006170D5">
        <w:rPr>
          <w:b/>
          <w:bCs/>
          <w:sz w:val="28"/>
          <w:szCs w:val="28"/>
          <w:lang w:eastAsia="en-GB"/>
        </w:rPr>
        <w:t>hdbk</w:t>
      </w:r>
      <w:proofErr w:type="spellEnd"/>
      <w:r w:rsidRPr="006170D5">
        <w:rPr>
          <w:b/>
          <w:bCs/>
          <w:sz w:val="28"/>
          <w:szCs w:val="28"/>
          <w:lang w:eastAsia="en-GB"/>
        </w:rPr>
        <w:t>, 464pp, €25</w:t>
      </w:r>
    </w:p>
    <w:p w:rsidR="006170D5" w:rsidRPr="006170D5" w:rsidRDefault="006170D5" w:rsidP="006170D5">
      <w:pPr>
        <w:spacing w:after="0" w:line="240" w:lineRule="auto"/>
        <w:rPr>
          <w:szCs w:val="24"/>
          <w:lang w:eastAsia="en-GB"/>
        </w:rPr>
      </w:pPr>
      <w:r w:rsidRPr="006170D5">
        <w:rPr>
          <w:noProof/>
          <w:color w:val="0000FF"/>
          <w:szCs w:val="24"/>
          <w:lang w:eastAsia="en-GB"/>
        </w:rPr>
        <w:drawing>
          <wp:inline distT="0" distB="0" distL="0" distR="0" wp14:anchorId="266DD0B4" wp14:editId="5DEC5F1B">
            <wp:extent cx="480060" cy="480060"/>
            <wp:effectExtent l="0" t="0" r="0" b="0"/>
            <wp:docPr id="1" name="Picture 1" descr="http://www.independent.ie/incoming/article30570490.ece/e1835/ALTERNATES/w50square/maurice-hayes-bio_BW.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dependent.ie/incoming/article30570490.ece/e1835/ALTERNATES/w50square/maurice-hayes-bio_BW.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rsidR="006170D5" w:rsidRPr="006170D5" w:rsidRDefault="006170D5" w:rsidP="006170D5">
      <w:pPr>
        <w:spacing w:before="100" w:beforeAutospacing="1" w:after="100" w:afterAutospacing="1" w:line="240" w:lineRule="auto"/>
        <w:outlineLvl w:val="2"/>
        <w:rPr>
          <w:b/>
          <w:bCs/>
          <w:szCs w:val="24"/>
          <w:lang w:eastAsia="en-GB"/>
        </w:rPr>
      </w:pPr>
      <w:hyperlink r:id="rId11" w:history="1">
        <w:r w:rsidRPr="006170D5">
          <w:rPr>
            <w:b/>
            <w:bCs/>
            <w:color w:val="0000FF"/>
            <w:szCs w:val="24"/>
            <w:u w:val="single"/>
            <w:lang w:eastAsia="en-GB"/>
          </w:rPr>
          <w:t>Maurice Hayes</w:t>
        </w:r>
      </w:hyperlink>
      <w:r w:rsidRPr="006170D5">
        <w:rPr>
          <w:b/>
          <w:bCs/>
          <w:szCs w:val="24"/>
          <w:lang w:eastAsia="en-GB"/>
        </w:rPr>
        <w:t xml:space="preserve"> </w:t>
      </w:r>
    </w:p>
    <w:p w:rsidR="006170D5" w:rsidRPr="006170D5" w:rsidRDefault="006170D5" w:rsidP="006170D5">
      <w:pPr>
        <w:spacing w:before="100" w:beforeAutospacing="1" w:after="100" w:afterAutospacing="1" w:line="240" w:lineRule="auto"/>
        <w:rPr>
          <w:szCs w:val="24"/>
          <w:lang w:eastAsia="en-GB"/>
        </w:rPr>
      </w:pPr>
      <w:r>
        <w:rPr>
          <w:b/>
          <w:bCs/>
          <w:szCs w:val="24"/>
          <w:lang w:eastAsia="en-GB"/>
        </w:rPr>
        <w:t xml:space="preserve">Sunday Independent </w:t>
      </w:r>
      <w:r w:rsidRPr="006170D5">
        <w:rPr>
          <w:szCs w:val="24"/>
          <w:lang w:eastAsia="en-GB"/>
        </w:rPr>
        <w:t>28/09/2014</w:t>
      </w:r>
    </w:p>
    <w:p w:rsidR="006170D5" w:rsidRPr="006170D5" w:rsidRDefault="006170D5" w:rsidP="006170D5">
      <w:pPr>
        <w:spacing w:after="0" w:line="240" w:lineRule="auto"/>
        <w:rPr>
          <w:szCs w:val="24"/>
          <w:lang w:eastAsia="en-GB"/>
        </w:rPr>
      </w:pPr>
      <w:r w:rsidRPr="006170D5">
        <w:rPr>
          <w:noProof/>
          <w:szCs w:val="24"/>
          <w:lang w:eastAsia="en-GB"/>
        </w:rPr>
        <w:drawing>
          <wp:inline distT="0" distB="0" distL="0" distR="0" wp14:anchorId="0405E257" wp14:editId="70C8DFB2">
            <wp:extent cx="4594860" cy="3261360"/>
            <wp:effectExtent l="0" t="0" r="0" b="0"/>
            <wp:docPr id="2" name="Picture 2" descr="Formidable: Terence MacSwiney’s wife Muriel and sister Mary at Cathal Brugha’s funeral in Dublin in 1922. Terence MacSwiney had died on hunger strike in 1920. Picture courtesy of Prof Cathal MacSwiney Bru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idable: Terence MacSwiney’s wife Muriel and sister Mary at Cathal Brugha’s funeral in Dublin in 1922. Terence MacSwiney had died on hunger strike in 1920. Picture courtesy of Prof Cathal MacSwiney Brugh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4860" cy="3261360"/>
                    </a:xfrm>
                    <a:prstGeom prst="rect">
                      <a:avLst/>
                    </a:prstGeom>
                    <a:noFill/>
                    <a:ln>
                      <a:noFill/>
                    </a:ln>
                  </pic:spPr>
                </pic:pic>
              </a:graphicData>
            </a:graphic>
          </wp:inline>
        </w:drawing>
      </w:r>
    </w:p>
    <w:p w:rsidR="006170D5" w:rsidRDefault="006170D5" w:rsidP="006170D5">
      <w:pPr>
        <w:spacing w:after="0" w:line="240" w:lineRule="auto"/>
        <w:rPr>
          <w:szCs w:val="24"/>
          <w:lang w:eastAsia="en-GB"/>
        </w:rPr>
      </w:pPr>
      <w:r w:rsidRPr="006170D5">
        <w:rPr>
          <w:szCs w:val="24"/>
          <w:lang w:eastAsia="en-GB"/>
        </w:rPr>
        <w:t xml:space="preserve">Formidable: Terence </w:t>
      </w:r>
      <w:proofErr w:type="spellStart"/>
      <w:r w:rsidRPr="006170D5">
        <w:rPr>
          <w:szCs w:val="24"/>
          <w:lang w:eastAsia="en-GB"/>
        </w:rPr>
        <w:t>MacSwiney’s</w:t>
      </w:r>
      <w:proofErr w:type="spellEnd"/>
      <w:r w:rsidRPr="006170D5">
        <w:rPr>
          <w:szCs w:val="24"/>
          <w:lang w:eastAsia="en-GB"/>
        </w:rPr>
        <w:t xml:space="preserve"> wife Muriel and </w:t>
      </w:r>
      <w:proofErr w:type="gramStart"/>
      <w:r w:rsidRPr="006170D5">
        <w:rPr>
          <w:szCs w:val="24"/>
          <w:lang w:eastAsia="en-GB"/>
        </w:rPr>
        <w:t>sister</w:t>
      </w:r>
      <w:proofErr w:type="gramEnd"/>
      <w:r w:rsidRPr="006170D5">
        <w:rPr>
          <w:szCs w:val="24"/>
          <w:lang w:eastAsia="en-GB"/>
        </w:rPr>
        <w:t xml:space="preserve"> Mary at Cathal </w:t>
      </w:r>
      <w:proofErr w:type="spellStart"/>
      <w:r w:rsidRPr="006170D5">
        <w:rPr>
          <w:szCs w:val="24"/>
          <w:lang w:eastAsia="en-GB"/>
        </w:rPr>
        <w:t>Brugha’s</w:t>
      </w:r>
      <w:proofErr w:type="spellEnd"/>
      <w:r w:rsidRPr="006170D5">
        <w:rPr>
          <w:szCs w:val="24"/>
          <w:lang w:eastAsia="en-GB"/>
        </w:rPr>
        <w:t xml:space="preserve"> funeral in Dublin in 1922. Terence MacSwiney had died on hunger strike in 1920. </w:t>
      </w:r>
      <w:proofErr w:type="gramStart"/>
      <w:r w:rsidRPr="006170D5">
        <w:rPr>
          <w:szCs w:val="24"/>
          <w:lang w:eastAsia="en-GB"/>
        </w:rPr>
        <w:t>Picture courtesy of Prof Cathal MacSwiney Brugha.</w:t>
      </w:r>
      <w:proofErr w:type="gramEnd"/>
      <w:r w:rsidRPr="006170D5">
        <w:rPr>
          <w:szCs w:val="24"/>
          <w:lang w:eastAsia="en-GB"/>
        </w:rPr>
        <w:t xml:space="preserve"> </w:t>
      </w:r>
    </w:p>
    <w:p w:rsidR="006170D5" w:rsidRDefault="006170D5" w:rsidP="006170D5">
      <w:pPr>
        <w:spacing w:after="0" w:line="240" w:lineRule="auto"/>
        <w:rPr>
          <w:szCs w:val="24"/>
          <w:lang w:eastAsia="en-GB"/>
        </w:rPr>
      </w:pPr>
    </w:p>
    <w:p w:rsidR="006170D5" w:rsidRPr="006170D5" w:rsidRDefault="006170D5" w:rsidP="003D3974">
      <w:pPr>
        <w:spacing w:after="0" w:line="240" w:lineRule="auto"/>
        <w:jc w:val="both"/>
        <w:rPr>
          <w:szCs w:val="24"/>
          <w:lang w:eastAsia="en-GB"/>
        </w:rPr>
      </w:pPr>
      <w:r w:rsidRPr="006170D5">
        <w:rPr>
          <w:szCs w:val="24"/>
          <w:lang w:eastAsia="en-GB"/>
        </w:rPr>
        <w:t>As the centenary of the Rising approaches, Roy Foster’s Vivid Faces comes as a breath of fresh air: irreverent without being iconoclastic, it recalls to life those who have been mummified in the foundation myth of the state, turned into plaster-cast statue icons of pious remembrance.</w:t>
      </w:r>
    </w:p>
    <w:p w:rsidR="006170D5" w:rsidRPr="006170D5" w:rsidRDefault="006170D5" w:rsidP="003D3974">
      <w:pPr>
        <w:spacing w:before="100" w:beforeAutospacing="1" w:after="100" w:afterAutospacing="1" w:line="240" w:lineRule="auto"/>
        <w:jc w:val="both"/>
        <w:rPr>
          <w:szCs w:val="24"/>
          <w:lang w:eastAsia="en-GB"/>
        </w:rPr>
      </w:pPr>
      <w:r w:rsidRPr="006170D5">
        <w:rPr>
          <w:szCs w:val="24"/>
          <w:lang w:eastAsia="en-GB"/>
        </w:rPr>
        <w:t xml:space="preserve">The title is taken from Yeats’ great poem in which he recounts those he had dismissed as a collection of play-acting shop-boys and clerks, before going on to recant as he intones the names of </w:t>
      </w:r>
      <w:proofErr w:type="spellStart"/>
      <w:r w:rsidRPr="006170D5">
        <w:rPr>
          <w:szCs w:val="24"/>
          <w:lang w:eastAsia="en-GB"/>
        </w:rPr>
        <w:t>MacDonagh</w:t>
      </w:r>
      <w:proofErr w:type="spellEnd"/>
      <w:r w:rsidRPr="006170D5">
        <w:rPr>
          <w:szCs w:val="24"/>
          <w:lang w:eastAsia="en-GB"/>
        </w:rPr>
        <w:t xml:space="preserve"> and MacBride, Connolly and Pearse. Foster casts his net wider, capturing in all their vivid immediacy a cast of other and minor characters, some less famously remembered, some now forgotten, and those who have been deliberately written out of the narrative, the dedicated, the zealot, the fanatic, the sceptic, the detached observer, the fiercely patriotic searching for identity, and those succumbing to peer group pressure to go along for the ride.</w:t>
      </w:r>
    </w:p>
    <w:p w:rsidR="006170D5" w:rsidRPr="006170D5" w:rsidRDefault="006170D5" w:rsidP="003D3974">
      <w:pPr>
        <w:spacing w:before="100" w:beforeAutospacing="1" w:after="100" w:afterAutospacing="1" w:line="240" w:lineRule="auto"/>
        <w:jc w:val="both"/>
        <w:rPr>
          <w:szCs w:val="24"/>
          <w:lang w:eastAsia="en-GB"/>
        </w:rPr>
      </w:pPr>
      <w:r w:rsidRPr="006170D5">
        <w:rPr>
          <w:szCs w:val="24"/>
          <w:lang w:eastAsia="en-GB"/>
        </w:rPr>
        <w:t xml:space="preserve">We meet Terence MacSwiney, his wife and formidable sisters; Seán </w:t>
      </w:r>
      <w:proofErr w:type="spellStart"/>
      <w:r w:rsidRPr="006170D5">
        <w:rPr>
          <w:szCs w:val="24"/>
          <w:lang w:eastAsia="en-GB"/>
        </w:rPr>
        <w:t>MacDermott</w:t>
      </w:r>
      <w:proofErr w:type="spellEnd"/>
      <w:r w:rsidRPr="006170D5">
        <w:rPr>
          <w:szCs w:val="24"/>
          <w:lang w:eastAsia="en-GB"/>
        </w:rPr>
        <w:t>, ubiquitously energetic with an IRB hand in most pies, and his universal attractiveness to women (my mother, who worked in Wynn’s Hotel in the years up to 1916 always referred to him as the best looking man she had ever seen); Madame Markievicz, endlessly active with the Fianna; the chronically dysfunctional Plunkett family and the Gifford sisters; the serried and competing ranks of multi-</w:t>
      </w:r>
      <w:r w:rsidRPr="006170D5">
        <w:rPr>
          <w:szCs w:val="24"/>
          <w:lang w:eastAsia="en-GB"/>
        </w:rPr>
        <w:lastRenderedPageBreak/>
        <w:t>talented Ryan and Sheehy women, already sorting out dynastic succession in the new dispensation; and the Northerners like Alice Milligan, Patrick McCartan, Denis McCullough, Bulmer Hobson, and an army of interesting and active women whose part has been diminished in the received narrative. We meet them, individually and in groups, at work and at play, arguing and debating, flirting and marrying, training, arming and fighting, gelling and bonding and ultimately, disastrously, splitting apart.</w:t>
      </w:r>
    </w:p>
    <w:p w:rsidR="006170D5" w:rsidRPr="006170D5" w:rsidRDefault="006170D5" w:rsidP="003D3974">
      <w:pPr>
        <w:spacing w:before="100" w:beforeAutospacing="1" w:after="100" w:afterAutospacing="1" w:line="240" w:lineRule="auto"/>
        <w:jc w:val="both"/>
        <w:rPr>
          <w:szCs w:val="24"/>
          <w:lang w:eastAsia="en-GB"/>
        </w:rPr>
      </w:pPr>
      <w:proofErr w:type="gramStart"/>
      <w:r w:rsidRPr="006170D5">
        <w:rPr>
          <w:szCs w:val="24"/>
          <w:lang w:eastAsia="en-GB"/>
        </w:rPr>
        <w:t>In doing so Foster captures the spirit of the age for a generation of like-minded and closely knit young people who laid the foundations for the Rising and the struggle that was to follow.</w:t>
      </w:r>
      <w:proofErr w:type="gramEnd"/>
      <w:r w:rsidRPr="006170D5">
        <w:rPr>
          <w:szCs w:val="24"/>
          <w:lang w:eastAsia="en-GB"/>
        </w:rPr>
        <w:t xml:space="preserve"> He mines diaries and personal letters, memoirs, contemporary press reports and the incomparable treasure-trove of the personal statements collected from survivors by the Bureau of Military History. It all comes very close to the spirit of an earlier revolutionary age of which Wordsworth wrote that “Bliss it was in that dawn to be alive/ But to be young was very heaven.”</w:t>
      </w:r>
    </w:p>
    <w:p w:rsidR="006170D5" w:rsidRPr="006170D5" w:rsidRDefault="006170D5" w:rsidP="003D3974">
      <w:pPr>
        <w:spacing w:before="100" w:beforeAutospacing="1" w:after="100" w:afterAutospacing="1" w:line="240" w:lineRule="auto"/>
        <w:jc w:val="both"/>
        <w:rPr>
          <w:szCs w:val="24"/>
          <w:lang w:eastAsia="en-GB"/>
        </w:rPr>
      </w:pPr>
      <w:r w:rsidRPr="006170D5">
        <w:rPr>
          <w:szCs w:val="24"/>
          <w:lang w:eastAsia="en-GB"/>
        </w:rPr>
        <w:t>In seeking to find what he calls the “tipping-points” in the crucial events and experiences which were game changers over three decades in the evolution of Irish society from the comfortable certainties of the Parliamentary party edging towards the achievement of Home Rule through non-violent action to the last desperate throw of the dice in armed revolt, he asks the same questions which persuaded Richard Mulcahy to collate his own personal archive: “to get back to see how a generation developed, interacted and decided to make a revolution which for many of them may not have been the revolution they intended or wanted.”</w:t>
      </w:r>
    </w:p>
    <w:p w:rsidR="006170D5" w:rsidRPr="006170D5" w:rsidRDefault="006170D5" w:rsidP="003D3974">
      <w:pPr>
        <w:spacing w:before="100" w:beforeAutospacing="1" w:after="100" w:afterAutospacing="1" w:line="240" w:lineRule="auto"/>
        <w:jc w:val="both"/>
        <w:rPr>
          <w:szCs w:val="24"/>
          <w:lang w:eastAsia="en-GB"/>
        </w:rPr>
      </w:pPr>
      <w:r w:rsidRPr="006170D5">
        <w:rPr>
          <w:szCs w:val="24"/>
          <w:lang w:eastAsia="en-GB"/>
        </w:rPr>
        <w:t xml:space="preserve">We encounter the same people so often that they become familiars on a journey. The fact that we know, as most of them did not, where it was all leading makes it all more intriguing and makes the book itself </w:t>
      </w:r>
      <w:proofErr w:type="spellStart"/>
      <w:r w:rsidRPr="006170D5">
        <w:rPr>
          <w:szCs w:val="24"/>
          <w:lang w:eastAsia="en-GB"/>
        </w:rPr>
        <w:t>unputdownable</w:t>
      </w:r>
      <w:proofErr w:type="spellEnd"/>
      <w:r w:rsidRPr="006170D5">
        <w:rPr>
          <w:szCs w:val="24"/>
          <w:lang w:eastAsia="en-GB"/>
        </w:rPr>
        <w:t>.</w:t>
      </w:r>
    </w:p>
    <w:p w:rsidR="006170D5" w:rsidRPr="006170D5" w:rsidRDefault="006170D5" w:rsidP="003D3974">
      <w:pPr>
        <w:spacing w:before="100" w:beforeAutospacing="1" w:after="100" w:afterAutospacing="1" w:line="240" w:lineRule="auto"/>
        <w:jc w:val="both"/>
        <w:rPr>
          <w:szCs w:val="24"/>
          <w:lang w:eastAsia="en-GB"/>
        </w:rPr>
      </w:pPr>
      <w:r w:rsidRPr="006170D5">
        <w:rPr>
          <w:szCs w:val="24"/>
          <w:lang w:eastAsia="en-GB"/>
        </w:rPr>
        <w:t xml:space="preserve">The strands of revolt and divergence which were ultimately to be spun into open rebellion are discerned to be generational revolt against parental values, especially where these were conservative, unionist and protestant, chronic Anglophobia (although interestingly, more than a third of those listed were either born in England or spent time working there). There was, too, growing disillusionment with politics, especially as practiced by Redmond and his party, and impatience as Home Rule edged its tortuous way through Parliament. There was the enthusiasm generated by the ’98 Centenary, a rising tide of feminism, anger at the arming of Ulster, the formation of the Volunteers and finally the outbreak of war in Europe, the heavily circumscribed Home Rule Act (Redmond’s finest hour) and the threat of conscription — and behind all the hard men of the IRB guarding the Fenian flame and waiting their opportunity. </w:t>
      </w:r>
    </w:p>
    <w:p w:rsidR="006170D5" w:rsidRPr="006170D5" w:rsidRDefault="006170D5" w:rsidP="003D3974">
      <w:pPr>
        <w:spacing w:before="100" w:beforeAutospacing="1" w:after="100" w:afterAutospacing="1" w:line="240" w:lineRule="auto"/>
        <w:jc w:val="both"/>
        <w:rPr>
          <w:szCs w:val="24"/>
          <w:lang w:eastAsia="en-GB"/>
        </w:rPr>
      </w:pPr>
      <w:r w:rsidRPr="006170D5">
        <w:rPr>
          <w:szCs w:val="24"/>
          <w:lang w:eastAsia="en-GB"/>
        </w:rPr>
        <w:t xml:space="preserve">This is the story of the chattering classes, the </w:t>
      </w:r>
      <w:proofErr w:type="spellStart"/>
      <w:r w:rsidRPr="006170D5">
        <w:rPr>
          <w:szCs w:val="24"/>
          <w:lang w:eastAsia="en-GB"/>
        </w:rPr>
        <w:t>jeunesse</w:t>
      </w:r>
      <w:proofErr w:type="spellEnd"/>
      <w:r w:rsidRPr="006170D5">
        <w:rPr>
          <w:szCs w:val="24"/>
          <w:lang w:eastAsia="en-GB"/>
        </w:rPr>
        <w:t xml:space="preserve"> </w:t>
      </w:r>
      <w:proofErr w:type="spellStart"/>
      <w:r w:rsidRPr="006170D5">
        <w:rPr>
          <w:szCs w:val="24"/>
          <w:lang w:eastAsia="en-GB"/>
        </w:rPr>
        <w:t>dorée</w:t>
      </w:r>
      <w:proofErr w:type="spellEnd"/>
      <w:r w:rsidRPr="006170D5">
        <w:rPr>
          <w:szCs w:val="24"/>
          <w:lang w:eastAsia="en-GB"/>
        </w:rPr>
        <w:t xml:space="preserve"> of their generation, living close together, sharing the same experiences and aspirations, bonding in the Gaelic League and the Irish Colleges, especially Ring and </w:t>
      </w:r>
      <w:proofErr w:type="spellStart"/>
      <w:r w:rsidRPr="006170D5">
        <w:rPr>
          <w:szCs w:val="24"/>
          <w:lang w:eastAsia="en-GB"/>
        </w:rPr>
        <w:t>Ballingeary</w:t>
      </w:r>
      <w:proofErr w:type="spellEnd"/>
      <w:r w:rsidRPr="006170D5">
        <w:rPr>
          <w:szCs w:val="24"/>
          <w:lang w:eastAsia="en-GB"/>
        </w:rPr>
        <w:t xml:space="preserve"> which provided a rite of passage as they have done for succeeding generations of Irish adolescents, and generally disavowing Tod Andrews’ claim that there was no sex in the Movement. </w:t>
      </w:r>
    </w:p>
    <w:p w:rsidR="006170D5" w:rsidRPr="006170D5" w:rsidRDefault="006170D5" w:rsidP="003D3974">
      <w:pPr>
        <w:spacing w:before="100" w:beforeAutospacing="1" w:after="100" w:afterAutospacing="1" w:line="240" w:lineRule="auto"/>
        <w:jc w:val="both"/>
        <w:rPr>
          <w:szCs w:val="24"/>
          <w:lang w:eastAsia="en-GB"/>
        </w:rPr>
      </w:pPr>
      <w:r w:rsidRPr="006170D5">
        <w:rPr>
          <w:szCs w:val="24"/>
          <w:lang w:eastAsia="en-GB"/>
        </w:rPr>
        <w:t xml:space="preserve">For one thing it was throbbing with undeclared declarations of lesbian relationships and, more earthily, we have Piaras </w:t>
      </w:r>
      <w:proofErr w:type="spellStart"/>
      <w:r w:rsidRPr="006170D5">
        <w:rPr>
          <w:szCs w:val="24"/>
          <w:lang w:eastAsia="en-GB"/>
        </w:rPr>
        <w:t>Béaslaí</w:t>
      </w:r>
      <w:proofErr w:type="spellEnd"/>
      <w:r w:rsidRPr="006170D5">
        <w:rPr>
          <w:szCs w:val="24"/>
          <w:lang w:eastAsia="en-GB"/>
        </w:rPr>
        <w:t xml:space="preserve"> (better known for chaste contemplation of ethereal female representations of Éire in </w:t>
      </w:r>
      <w:proofErr w:type="spellStart"/>
      <w:r w:rsidRPr="006170D5">
        <w:rPr>
          <w:szCs w:val="24"/>
          <w:lang w:eastAsia="en-GB"/>
        </w:rPr>
        <w:t>aisling</w:t>
      </w:r>
      <w:proofErr w:type="spellEnd"/>
      <w:r w:rsidRPr="006170D5">
        <w:rPr>
          <w:szCs w:val="24"/>
          <w:lang w:eastAsia="en-GB"/>
        </w:rPr>
        <w:t xml:space="preserve"> poems) opportunely bedding the priest’s sister nightly in what was an interesting extension of the </w:t>
      </w:r>
      <w:proofErr w:type="spellStart"/>
      <w:r w:rsidRPr="006170D5">
        <w:rPr>
          <w:szCs w:val="24"/>
          <w:lang w:eastAsia="en-GB"/>
        </w:rPr>
        <w:t>modh</w:t>
      </w:r>
      <w:proofErr w:type="spellEnd"/>
      <w:r w:rsidRPr="006170D5">
        <w:rPr>
          <w:szCs w:val="24"/>
          <w:lang w:eastAsia="en-GB"/>
        </w:rPr>
        <w:t xml:space="preserve"> </w:t>
      </w:r>
      <w:proofErr w:type="spellStart"/>
      <w:r w:rsidRPr="006170D5">
        <w:rPr>
          <w:szCs w:val="24"/>
          <w:lang w:eastAsia="en-GB"/>
        </w:rPr>
        <w:t>díreach</w:t>
      </w:r>
      <w:proofErr w:type="spellEnd"/>
      <w:r w:rsidRPr="006170D5">
        <w:rPr>
          <w:szCs w:val="24"/>
          <w:lang w:eastAsia="en-GB"/>
        </w:rPr>
        <w:t xml:space="preserve"> as a quick way to master the language.</w:t>
      </w:r>
    </w:p>
    <w:p w:rsidR="006170D5" w:rsidRPr="006170D5" w:rsidRDefault="006170D5" w:rsidP="003D3974">
      <w:pPr>
        <w:spacing w:before="100" w:beforeAutospacing="1" w:after="100" w:afterAutospacing="1" w:line="240" w:lineRule="auto"/>
        <w:jc w:val="both"/>
        <w:rPr>
          <w:szCs w:val="24"/>
          <w:lang w:eastAsia="en-GB"/>
        </w:rPr>
      </w:pPr>
      <w:r w:rsidRPr="006170D5">
        <w:rPr>
          <w:szCs w:val="24"/>
          <w:lang w:eastAsia="en-GB"/>
        </w:rPr>
        <w:t xml:space="preserve">If the Gaelic League and the Irish colleges </w:t>
      </w:r>
      <w:proofErr w:type="gramStart"/>
      <w:r w:rsidRPr="006170D5">
        <w:rPr>
          <w:szCs w:val="24"/>
          <w:lang w:eastAsia="en-GB"/>
        </w:rPr>
        <w:t>were</w:t>
      </w:r>
      <w:proofErr w:type="gramEnd"/>
      <w:r w:rsidRPr="006170D5">
        <w:rPr>
          <w:szCs w:val="24"/>
          <w:lang w:eastAsia="en-GB"/>
        </w:rPr>
        <w:t xml:space="preserve"> the melting pot, it was the commemoration of ’98 which fanned the flame, informed by romanticised tableaux and pageants devised by Alice Milligan which presented the events as a grand coalition of Catholics and Presbyterians to throw off the Saxon yoke. This was a view which fatally coloured republican attitudes to the North then and </w:t>
      </w:r>
      <w:r w:rsidRPr="006170D5">
        <w:rPr>
          <w:szCs w:val="24"/>
          <w:lang w:eastAsia="en-GB"/>
        </w:rPr>
        <w:lastRenderedPageBreak/>
        <w:t>since, leading to a simplistic view that conte</w:t>
      </w:r>
      <w:bookmarkStart w:id="0" w:name="_GoBack"/>
      <w:bookmarkEnd w:id="0"/>
      <w:r w:rsidRPr="006170D5">
        <w:rPr>
          <w:szCs w:val="24"/>
          <w:lang w:eastAsia="en-GB"/>
        </w:rPr>
        <w:t>mporary unionism was a temporary aberration from which Protestants would soon recover. Of Milligan herself, Padraic Colum tartly commented that “it was as if there had been no Ulster plantation, no John Knox and no industrial Belfast.”</w:t>
      </w:r>
    </w:p>
    <w:p w:rsidR="006170D5" w:rsidRPr="006170D5" w:rsidRDefault="006170D5" w:rsidP="003D3974">
      <w:pPr>
        <w:spacing w:before="100" w:beforeAutospacing="1" w:after="100" w:afterAutospacing="1" w:line="240" w:lineRule="auto"/>
        <w:jc w:val="both"/>
        <w:rPr>
          <w:szCs w:val="24"/>
          <w:lang w:eastAsia="en-GB"/>
        </w:rPr>
      </w:pPr>
      <w:r w:rsidRPr="006170D5">
        <w:rPr>
          <w:szCs w:val="24"/>
          <w:lang w:eastAsia="en-GB"/>
        </w:rPr>
        <w:t xml:space="preserve">As it was, the tableaux, the street theatre, the staged funerals, the amateur dramatics and the melodrama of the music halls were more influential in forming opinion and creating a narrative than the Abbey, Yeats being at this time out of favour with advanced nationalists. Similarly the blizzard of little magazines and ephemeral sheets was more influential than the main national newspapers which were conservative in tone. Ironically, many of these radical anti-establishment activities, up to and including arming and training at Larkfield, were sustained by inherited money provided by the </w:t>
      </w:r>
      <w:proofErr w:type="spellStart"/>
      <w:r w:rsidRPr="006170D5">
        <w:rPr>
          <w:szCs w:val="24"/>
          <w:lang w:eastAsia="en-GB"/>
        </w:rPr>
        <w:t>Plunketts</w:t>
      </w:r>
      <w:proofErr w:type="spellEnd"/>
      <w:r w:rsidRPr="006170D5">
        <w:rPr>
          <w:szCs w:val="24"/>
          <w:lang w:eastAsia="en-GB"/>
        </w:rPr>
        <w:t xml:space="preserve">, O </w:t>
      </w:r>
      <w:proofErr w:type="spellStart"/>
      <w:r w:rsidRPr="006170D5">
        <w:rPr>
          <w:szCs w:val="24"/>
          <w:lang w:eastAsia="en-GB"/>
        </w:rPr>
        <w:t>Rahilly</w:t>
      </w:r>
      <w:proofErr w:type="spellEnd"/>
      <w:r w:rsidRPr="006170D5">
        <w:rPr>
          <w:szCs w:val="24"/>
          <w:lang w:eastAsia="en-GB"/>
        </w:rPr>
        <w:t xml:space="preserve"> and Maud Gonne.</w:t>
      </w:r>
    </w:p>
    <w:p w:rsidR="006170D5" w:rsidRPr="006170D5" w:rsidRDefault="006170D5" w:rsidP="003D3974">
      <w:pPr>
        <w:spacing w:before="100" w:beforeAutospacing="1" w:after="100" w:afterAutospacing="1" w:line="240" w:lineRule="auto"/>
        <w:jc w:val="both"/>
        <w:rPr>
          <w:szCs w:val="24"/>
          <w:lang w:eastAsia="en-GB"/>
        </w:rPr>
      </w:pPr>
      <w:r w:rsidRPr="006170D5">
        <w:rPr>
          <w:szCs w:val="24"/>
          <w:lang w:eastAsia="en-GB"/>
        </w:rPr>
        <w:t>Easter Week was the culmination of all the street theatre, the great symbolic gesture. While this was a major tipping-point, there is no doubt that it was the brutal immediacy of the executions and the lack of due process which swung public opinion behind the rebels. Foster opines that both sides virtually colluded in the production of martyrs, with Pearse fulfilling his ambition of joining Emmet and Tone in the Pantheon, and General Maxwell contributing by way of militaristic obtuseness and heavy-handed coercion; It cannot be long, in these days of revisionist ecumenical commemoration, before someone proposes some public recognition of Maxwell’s essential role in the ultimate success of the Rising.</w:t>
      </w:r>
    </w:p>
    <w:p w:rsidR="006170D5" w:rsidRPr="006170D5" w:rsidRDefault="006170D5" w:rsidP="003D3974">
      <w:pPr>
        <w:spacing w:before="100" w:beforeAutospacing="1" w:after="100" w:afterAutospacing="1" w:line="240" w:lineRule="auto"/>
        <w:jc w:val="both"/>
        <w:rPr>
          <w:szCs w:val="24"/>
          <w:lang w:eastAsia="en-GB"/>
        </w:rPr>
      </w:pPr>
      <w:r w:rsidRPr="006170D5">
        <w:rPr>
          <w:szCs w:val="24"/>
          <w:lang w:eastAsia="en-GB"/>
        </w:rPr>
        <w:t>Finishing the book is like coming off an extended cruise on an ocean liner where one had got to know most of the passengers: Not all had completed the journey, some had disembarked at more congenial and less challenging places en route, some had been marooned on a desert island for having deviated from the true faith, some had jumped ship and others simply disappeared overboard, but one looks with greater understanding at their activities, and the subsequent behaviour of those who survived</w:t>
      </w:r>
    </w:p>
    <w:p w:rsidR="006170D5" w:rsidRPr="006170D5" w:rsidRDefault="006170D5" w:rsidP="003D3974">
      <w:pPr>
        <w:spacing w:before="100" w:beforeAutospacing="1" w:after="100" w:afterAutospacing="1" w:line="240" w:lineRule="auto"/>
        <w:jc w:val="both"/>
        <w:rPr>
          <w:szCs w:val="24"/>
          <w:lang w:eastAsia="en-GB"/>
        </w:rPr>
      </w:pPr>
      <w:r w:rsidRPr="006170D5">
        <w:rPr>
          <w:szCs w:val="24"/>
          <w:lang w:eastAsia="en-GB"/>
        </w:rPr>
        <w:t xml:space="preserve">This is the story </w:t>
      </w:r>
      <w:proofErr w:type="gramStart"/>
      <w:r w:rsidRPr="006170D5">
        <w:rPr>
          <w:szCs w:val="24"/>
          <w:lang w:eastAsia="en-GB"/>
        </w:rPr>
        <w:t>of a</w:t>
      </w:r>
      <w:proofErr w:type="gramEnd"/>
      <w:r w:rsidRPr="006170D5">
        <w:rPr>
          <w:szCs w:val="24"/>
          <w:lang w:eastAsia="en-GB"/>
        </w:rPr>
        <w:t xml:space="preserve"> small middle-class elite, the glitterati of their age who were nevertheless catalytic in changing the course of modern Irish history. The others who did not keep diaries or write letters are not included — who may well have been the foot soldiers in the struggle. Indeed Foster suggests that those who waged guerrilla war in the countryside in later years were drawn from a different tradition, carrying the genes of </w:t>
      </w:r>
      <w:proofErr w:type="spellStart"/>
      <w:r w:rsidRPr="006170D5">
        <w:rPr>
          <w:szCs w:val="24"/>
          <w:lang w:eastAsia="en-GB"/>
        </w:rPr>
        <w:t>Fenianism</w:t>
      </w:r>
      <w:proofErr w:type="spellEnd"/>
      <w:r w:rsidRPr="006170D5">
        <w:rPr>
          <w:szCs w:val="24"/>
          <w:lang w:eastAsia="en-GB"/>
        </w:rPr>
        <w:t xml:space="preserve"> and agrarian violence in what became a more brutal and certainly less romantic struggle.</w:t>
      </w:r>
    </w:p>
    <w:p w:rsidR="006170D5" w:rsidRPr="006170D5" w:rsidRDefault="006170D5" w:rsidP="003D3974">
      <w:pPr>
        <w:spacing w:before="100" w:beforeAutospacing="1" w:after="100" w:afterAutospacing="1" w:line="240" w:lineRule="auto"/>
        <w:jc w:val="both"/>
        <w:rPr>
          <w:szCs w:val="24"/>
          <w:lang w:eastAsia="en-GB"/>
        </w:rPr>
      </w:pPr>
      <w:r w:rsidRPr="006170D5">
        <w:rPr>
          <w:szCs w:val="24"/>
          <w:lang w:eastAsia="en-GB"/>
        </w:rPr>
        <w:t xml:space="preserve">One is left, too, with a note of sadness, of </w:t>
      </w:r>
      <w:proofErr w:type="spellStart"/>
      <w:r w:rsidRPr="006170D5">
        <w:rPr>
          <w:szCs w:val="24"/>
          <w:lang w:eastAsia="en-GB"/>
        </w:rPr>
        <w:t>there</w:t>
      </w:r>
      <w:proofErr w:type="spellEnd"/>
      <w:r w:rsidRPr="006170D5">
        <w:rPr>
          <w:szCs w:val="24"/>
          <w:lang w:eastAsia="en-GB"/>
        </w:rPr>
        <w:t xml:space="preserve"> having been a Rising but not a revolution, of disappointment at the frustration of expectations and the shattering of dreams. Those who began the great adventure with high hopes for social and political change, for the liberation of women and the loosening of clerical control, were either dead or disillusioned, especially the women who had contributed so much in the struggle. They saw new conservatives move in to take the spoils and to reinforce the parental values they had rebelled against, and the reinforcement of the hold of right-wing Catholicism on every aspect of Irish life.</w:t>
      </w:r>
    </w:p>
    <w:p w:rsidR="006170D5" w:rsidRPr="006170D5" w:rsidRDefault="006170D5" w:rsidP="003D3974">
      <w:pPr>
        <w:spacing w:before="100" w:beforeAutospacing="1" w:after="100" w:afterAutospacing="1" w:line="240" w:lineRule="auto"/>
        <w:jc w:val="both"/>
        <w:rPr>
          <w:szCs w:val="24"/>
          <w:lang w:eastAsia="en-GB"/>
        </w:rPr>
      </w:pPr>
      <w:r w:rsidRPr="006170D5">
        <w:rPr>
          <w:szCs w:val="24"/>
          <w:lang w:eastAsia="en-GB"/>
        </w:rPr>
        <w:t>It is all sadly summarised by Bulmer Hobson, a Belfast Quaker who was a tireless worker in the cultural revival and in forming the Volunteers, but was brutally written out of the script for his opposition to the Rising in a memorable phrase: “The phoenix of our youth has fluttered to earth a miserable old hen. I have no heart for it.”</w:t>
      </w:r>
    </w:p>
    <w:p w:rsidR="006170D5" w:rsidRPr="006170D5" w:rsidRDefault="006170D5" w:rsidP="003D3974">
      <w:pPr>
        <w:spacing w:before="100" w:beforeAutospacing="1" w:after="100" w:afterAutospacing="1" w:line="240" w:lineRule="auto"/>
        <w:jc w:val="both"/>
        <w:rPr>
          <w:szCs w:val="24"/>
          <w:lang w:eastAsia="en-GB"/>
        </w:rPr>
      </w:pPr>
      <w:r w:rsidRPr="006170D5">
        <w:rPr>
          <w:szCs w:val="24"/>
          <w:lang w:eastAsia="en-GB"/>
        </w:rPr>
        <w:t>But he also wondered: “How many people nowadays get as much fun as we did?”</w:t>
      </w:r>
    </w:p>
    <w:p w:rsidR="00C056C8" w:rsidRPr="006170D5" w:rsidRDefault="006170D5" w:rsidP="006170D5">
      <w:pPr>
        <w:spacing w:before="100" w:beforeAutospacing="1" w:after="100" w:afterAutospacing="1" w:line="240" w:lineRule="auto"/>
      </w:pPr>
      <w:r w:rsidRPr="006170D5">
        <w:rPr>
          <w:i/>
          <w:iCs/>
          <w:szCs w:val="24"/>
          <w:lang w:eastAsia="en-GB"/>
        </w:rPr>
        <w:t xml:space="preserve">Maurice Hayes is a former member of Seanad Éireann and a former Ombudsman of Northern </w:t>
      </w:r>
      <w:proofErr w:type="gramStart"/>
      <w:r w:rsidRPr="006170D5">
        <w:rPr>
          <w:i/>
          <w:iCs/>
          <w:szCs w:val="24"/>
          <w:lang w:eastAsia="en-GB"/>
        </w:rPr>
        <w:t>Ireland .</w:t>
      </w:r>
      <w:proofErr w:type="gramEnd"/>
    </w:p>
    <w:sectPr w:rsidR="00C056C8" w:rsidRPr="006170D5" w:rsidSect="00427013">
      <w:headerReference w:type="even" r:id="rId13"/>
      <w:headerReference w:type="default" r:id="rId14"/>
      <w:footerReference w:type="even" r:id="rId15"/>
      <w:footerReference w:type="default" r:id="rId16"/>
      <w:headerReference w:type="first" r:id="rId17"/>
      <w:footerReference w:type="first" r:id="rId18"/>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289" w:rsidRDefault="00D24289" w:rsidP="00414E3A">
      <w:pPr>
        <w:spacing w:after="0" w:line="240" w:lineRule="auto"/>
      </w:pPr>
      <w:r>
        <w:separator/>
      </w:r>
    </w:p>
  </w:endnote>
  <w:endnote w:type="continuationSeparator" w:id="0">
    <w:p w:rsidR="00D24289" w:rsidRDefault="00D24289" w:rsidP="00414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3A" w:rsidRDefault="00414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3A" w:rsidRDefault="00414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3A" w:rsidRDefault="00414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289" w:rsidRDefault="00D24289" w:rsidP="00414E3A">
      <w:pPr>
        <w:spacing w:after="0" w:line="240" w:lineRule="auto"/>
      </w:pPr>
      <w:r>
        <w:separator/>
      </w:r>
    </w:p>
  </w:footnote>
  <w:footnote w:type="continuationSeparator" w:id="0">
    <w:p w:rsidR="00D24289" w:rsidRDefault="00D24289" w:rsidP="00414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3A" w:rsidRDefault="00414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3A" w:rsidRDefault="00414E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3A" w:rsidRDefault="00414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543E"/>
    <w:multiLevelType w:val="multilevel"/>
    <w:tmpl w:val="48C07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71592B"/>
    <w:multiLevelType w:val="multilevel"/>
    <w:tmpl w:val="43BA8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52"/>
    <w:rsid w:val="00052514"/>
    <w:rsid w:val="00063816"/>
    <w:rsid w:val="00134B77"/>
    <w:rsid w:val="001750DF"/>
    <w:rsid w:val="001F1B31"/>
    <w:rsid w:val="00236D5B"/>
    <w:rsid w:val="002562D1"/>
    <w:rsid w:val="002574BC"/>
    <w:rsid w:val="0029095F"/>
    <w:rsid w:val="002D4FCF"/>
    <w:rsid w:val="0032429D"/>
    <w:rsid w:val="003D3974"/>
    <w:rsid w:val="00414E3A"/>
    <w:rsid w:val="00427013"/>
    <w:rsid w:val="00492B51"/>
    <w:rsid w:val="004B7523"/>
    <w:rsid w:val="0052398F"/>
    <w:rsid w:val="00583DAD"/>
    <w:rsid w:val="00591367"/>
    <w:rsid w:val="00592178"/>
    <w:rsid w:val="006124C5"/>
    <w:rsid w:val="0061695B"/>
    <w:rsid w:val="006170D5"/>
    <w:rsid w:val="00675D34"/>
    <w:rsid w:val="00683AB4"/>
    <w:rsid w:val="006C1026"/>
    <w:rsid w:val="00757ABE"/>
    <w:rsid w:val="008172D2"/>
    <w:rsid w:val="0089495C"/>
    <w:rsid w:val="008C43D8"/>
    <w:rsid w:val="008F245B"/>
    <w:rsid w:val="00904FB9"/>
    <w:rsid w:val="00967C96"/>
    <w:rsid w:val="00973995"/>
    <w:rsid w:val="009D2AFB"/>
    <w:rsid w:val="00A00F52"/>
    <w:rsid w:val="00A62343"/>
    <w:rsid w:val="00B66772"/>
    <w:rsid w:val="00BE1BA4"/>
    <w:rsid w:val="00C05D2E"/>
    <w:rsid w:val="00C57DDB"/>
    <w:rsid w:val="00C616E5"/>
    <w:rsid w:val="00C97B8C"/>
    <w:rsid w:val="00CA5B18"/>
    <w:rsid w:val="00D1387A"/>
    <w:rsid w:val="00D24289"/>
    <w:rsid w:val="00D64CD1"/>
    <w:rsid w:val="00D83D08"/>
    <w:rsid w:val="00D87091"/>
    <w:rsid w:val="00E13E33"/>
    <w:rsid w:val="00EF3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87A"/>
    <w:pPr>
      <w:spacing w:after="0" w:line="240" w:lineRule="auto"/>
    </w:pPr>
  </w:style>
  <w:style w:type="character" w:styleId="Hyperlink">
    <w:name w:val="Hyperlink"/>
    <w:basedOn w:val="DefaultParagraphFont"/>
    <w:uiPriority w:val="99"/>
    <w:unhideWhenUsed/>
    <w:rsid w:val="00A62343"/>
    <w:rPr>
      <w:color w:val="0000FF" w:themeColor="hyperlink"/>
      <w:u w:val="single"/>
    </w:rPr>
  </w:style>
  <w:style w:type="paragraph" w:styleId="BalloonText">
    <w:name w:val="Balloon Text"/>
    <w:basedOn w:val="Normal"/>
    <w:link w:val="BalloonTextChar"/>
    <w:uiPriority w:val="99"/>
    <w:semiHidden/>
    <w:unhideWhenUsed/>
    <w:rsid w:val="00E13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E33"/>
    <w:rPr>
      <w:rFonts w:ascii="Tahoma" w:hAnsi="Tahoma" w:cs="Tahoma"/>
      <w:sz w:val="16"/>
      <w:szCs w:val="16"/>
    </w:rPr>
  </w:style>
  <w:style w:type="paragraph" w:customStyle="1" w:styleId="ecxmsonormal">
    <w:name w:val="ecxmsonormal"/>
    <w:basedOn w:val="Normal"/>
    <w:rsid w:val="0032429D"/>
    <w:pPr>
      <w:spacing w:before="100" w:beforeAutospacing="1" w:after="100" w:afterAutospacing="1" w:line="240" w:lineRule="auto"/>
    </w:pPr>
    <w:rPr>
      <w:szCs w:val="24"/>
      <w:lang w:eastAsia="en-GB"/>
    </w:rPr>
  </w:style>
  <w:style w:type="paragraph" w:styleId="Header">
    <w:name w:val="header"/>
    <w:basedOn w:val="Normal"/>
    <w:link w:val="HeaderChar"/>
    <w:uiPriority w:val="99"/>
    <w:unhideWhenUsed/>
    <w:rsid w:val="00414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E3A"/>
  </w:style>
  <w:style w:type="paragraph" w:styleId="Footer">
    <w:name w:val="footer"/>
    <w:basedOn w:val="Normal"/>
    <w:link w:val="FooterChar"/>
    <w:uiPriority w:val="99"/>
    <w:unhideWhenUsed/>
    <w:rsid w:val="00414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E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87A"/>
    <w:pPr>
      <w:spacing w:after="0" w:line="240" w:lineRule="auto"/>
    </w:pPr>
  </w:style>
  <w:style w:type="character" w:styleId="Hyperlink">
    <w:name w:val="Hyperlink"/>
    <w:basedOn w:val="DefaultParagraphFont"/>
    <w:uiPriority w:val="99"/>
    <w:unhideWhenUsed/>
    <w:rsid w:val="00A62343"/>
    <w:rPr>
      <w:color w:val="0000FF" w:themeColor="hyperlink"/>
      <w:u w:val="single"/>
    </w:rPr>
  </w:style>
  <w:style w:type="paragraph" w:styleId="BalloonText">
    <w:name w:val="Balloon Text"/>
    <w:basedOn w:val="Normal"/>
    <w:link w:val="BalloonTextChar"/>
    <w:uiPriority w:val="99"/>
    <w:semiHidden/>
    <w:unhideWhenUsed/>
    <w:rsid w:val="00E13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E33"/>
    <w:rPr>
      <w:rFonts w:ascii="Tahoma" w:hAnsi="Tahoma" w:cs="Tahoma"/>
      <w:sz w:val="16"/>
      <w:szCs w:val="16"/>
    </w:rPr>
  </w:style>
  <w:style w:type="paragraph" w:customStyle="1" w:styleId="ecxmsonormal">
    <w:name w:val="ecxmsonormal"/>
    <w:basedOn w:val="Normal"/>
    <w:rsid w:val="0032429D"/>
    <w:pPr>
      <w:spacing w:before="100" w:beforeAutospacing="1" w:after="100" w:afterAutospacing="1" w:line="240" w:lineRule="auto"/>
    </w:pPr>
    <w:rPr>
      <w:szCs w:val="24"/>
      <w:lang w:eastAsia="en-GB"/>
    </w:rPr>
  </w:style>
  <w:style w:type="paragraph" w:styleId="Header">
    <w:name w:val="header"/>
    <w:basedOn w:val="Normal"/>
    <w:link w:val="HeaderChar"/>
    <w:uiPriority w:val="99"/>
    <w:unhideWhenUsed/>
    <w:rsid w:val="00414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E3A"/>
  </w:style>
  <w:style w:type="paragraph" w:styleId="Footer">
    <w:name w:val="footer"/>
    <w:basedOn w:val="Normal"/>
    <w:link w:val="FooterChar"/>
    <w:uiPriority w:val="99"/>
    <w:unhideWhenUsed/>
    <w:rsid w:val="00414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7137">
      <w:bodyDiv w:val="1"/>
      <w:marLeft w:val="0"/>
      <w:marRight w:val="0"/>
      <w:marTop w:val="0"/>
      <w:marBottom w:val="0"/>
      <w:divBdr>
        <w:top w:val="none" w:sz="0" w:space="0" w:color="auto"/>
        <w:left w:val="none" w:sz="0" w:space="0" w:color="auto"/>
        <w:bottom w:val="none" w:sz="0" w:space="0" w:color="auto"/>
        <w:right w:val="none" w:sz="0" w:space="0" w:color="auto"/>
      </w:divBdr>
      <w:divsChild>
        <w:div w:id="671839153">
          <w:marLeft w:val="0"/>
          <w:marRight w:val="0"/>
          <w:marTop w:val="0"/>
          <w:marBottom w:val="0"/>
          <w:divBdr>
            <w:top w:val="none" w:sz="0" w:space="0" w:color="auto"/>
            <w:left w:val="none" w:sz="0" w:space="0" w:color="auto"/>
            <w:bottom w:val="none" w:sz="0" w:space="0" w:color="auto"/>
            <w:right w:val="none" w:sz="0" w:space="0" w:color="auto"/>
          </w:divBdr>
          <w:divsChild>
            <w:div w:id="1215508398">
              <w:marLeft w:val="0"/>
              <w:marRight w:val="0"/>
              <w:marTop w:val="0"/>
              <w:marBottom w:val="0"/>
              <w:divBdr>
                <w:top w:val="none" w:sz="0" w:space="0" w:color="auto"/>
                <w:left w:val="none" w:sz="0" w:space="0" w:color="auto"/>
                <w:bottom w:val="none" w:sz="0" w:space="0" w:color="auto"/>
                <w:right w:val="none" w:sz="0" w:space="0" w:color="auto"/>
              </w:divBdr>
              <w:divsChild>
                <w:div w:id="717553671">
                  <w:marLeft w:val="0"/>
                  <w:marRight w:val="0"/>
                  <w:marTop w:val="0"/>
                  <w:marBottom w:val="0"/>
                  <w:divBdr>
                    <w:top w:val="none" w:sz="0" w:space="0" w:color="auto"/>
                    <w:left w:val="none" w:sz="0" w:space="0" w:color="auto"/>
                    <w:bottom w:val="none" w:sz="0" w:space="0" w:color="auto"/>
                    <w:right w:val="none" w:sz="0" w:space="0" w:color="auto"/>
                  </w:divBdr>
                </w:div>
              </w:divsChild>
            </w:div>
            <w:div w:id="1630286190">
              <w:marLeft w:val="0"/>
              <w:marRight w:val="0"/>
              <w:marTop w:val="0"/>
              <w:marBottom w:val="0"/>
              <w:divBdr>
                <w:top w:val="none" w:sz="0" w:space="0" w:color="auto"/>
                <w:left w:val="none" w:sz="0" w:space="0" w:color="auto"/>
                <w:bottom w:val="none" w:sz="0" w:space="0" w:color="auto"/>
                <w:right w:val="none" w:sz="0" w:space="0" w:color="auto"/>
              </w:divBdr>
              <w:divsChild>
                <w:div w:id="345790686">
                  <w:marLeft w:val="0"/>
                  <w:marRight w:val="0"/>
                  <w:marTop w:val="0"/>
                  <w:marBottom w:val="0"/>
                  <w:divBdr>
                    <w:top w:val="none" w:sz="0" w:space="0" w:color="auto"/>
                    <w:left w:val="none" w:sz="0" w:space="0" w:color="auto"/>
                    <w:bottom w:val="none" w:sz="0" w:space="0" w:color="auto"/>
                    <w:right w:val="none" w:sz="0" w:space="0" w:color="auto"/>
                  </w:divBdr>
                  <w:divsChild>
                    <w:div w:id="51806027">
                      <w:marLeft w:val="0"/>
                      <w:marRight w:val="0"/>
                      <w:marTop w:val="0"/>
                      <w:marBottom w:val="0"/>
                      <w:divBdr>
                        <w:top w:val="none" w:sz="0" w:space="0" w:color="auto"/>
                        <w:left w:val="none" w:sz="0" w:space="0" w:color="auto"/>
                        <w:bottom w:val="none" w:sz="0" w:space="0" w:color="auto"/>
                        <w:right w:val="none" w:sz="0" w:space="0" w:color="auto"/>
                      </w:divBdr>
                      <w:divsChild>
                        <w:div w:id="7826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21940">
              <w:marLeft w:val="0"/>
              <w:marRight w:val="0"/>
              <w:marTop w:val="0"/>
              <w:marBottom w:val="0"/>
              <w:divBdr>
                <w:top w:val="none" w:sz="0" w:space="0" w:color="auto"/>
                <w:left w:val="none" w:sz="0" w:space="0" w:color="auto"/>
                <w:bottom w:val="none" w:sz="0" w:space="0" w:color="auto"/>
                <w:right w:val="none" w:sz="0" w:space="0" w:color="auto"/>
              </w:divBdr>
              <w:divsChild>
                <w:div w:id="1353535434">
                  <w:marLeft w:val="0"/>
                  <w:marRight w:val="0"/>
                  <w:marTop w:val="0"/>
                  <w:marBottom w:val="0"/>
                  <w:divBdr>
                    <w:top w:val="none" w:sz="0" w:space="0" w:color="auto"/>
                    <w:left w:val="none" w:sz="0" w:space="0" w:color="auto"/>
                    <w:bottom w:val="none" w:sz="0" w:space="0" w:color="auto"/>
                    <w:right w:val="none" w:sz="0" w:space="0" w:color="auto"/>
                  </w:divBdr>
                  <w:divsChild>
                    <w:div w:id="1360664262">
                      <w:marLeft w:val="0"/>
                      <w:marRight w:val="0"/>
                      <w:marTop w:val="0"/>
                      <w:marBottom w:val="0"/>
                      <w:divBdr>
                        <w:top w:val="none" w:sz="0" w:space="0" w:color="auto"/>
                        <w:left w:val="none" w:sz="0" w:space="0" w:color="auto"/>
                        <w:bottom w:val="none" w:sz="0" w:space="0" w:color="auto"/>
                        <w:right w:val="none" w:sz="0" w:space="0" w:color="auto"/>
                      </w:divBdr>
                    </w:div>
                    <w:div w:id="7866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797">
              <w:marLeft w:val="0"/>
              <w:marRight w:val="0"/>
              <w:marTop w:val="0"/>
              <w:marBottom w:val="0"/>
              <w:divBdr>
                <w:top w:val="none" w:sz="0" w:space="0" w:color="auto"/>
                <w:left w:val="none" w:sz="0" w:space="0" w:color="auto"/>
                <w:bottom w:val="none" w:sz="0" w:space="0" w:color="auto"/>
                <w:right w:val="none" w:sz="0" w:space="0" w:color="auto"/>
              </w:divBdr>
            </w:div>
            <w:div w:id="1346321970">
              <w:marLeft w:val="0"/>
              <w:marRight w:val="0"/>
              <w:marTop w:val="0"/>
              <w:marBottom w:val="0"/>
              <w:divBdr>
                <w:top w:val="none" w:sz="0" w:space="0" w:color="auto"/>
                <w:left w:val="none" w:sz="0" w:space="0" w:color="auto"/>
                <w:bottom w:val="none" w:sz="0" w:space="0" w:color="auto"/>
                <w:right w:val="none" w:sz="0" w:space="0" w:color="auto"/>
              </w:divBdr>
            </w:div>
          </w:divsChild>
        </w:div>
        <w:div w:id="155804135">
          <w:marLeft w:val="0"/>
          <w:marRight w:val="0"/>
          <w:marTop w:val="0"/>
          <w:marBottom w:val="0"/>
          <w:divBdr>
            <w:top w:val="none" w:sz="0" w:space="0" w:color="auto"/>
            <w:left w:val="none" w:sz="0" w:space="0" w:color="auto"/>
            <w:bottom w:val="none" w:sz="0" w:space="0" w:color="auto"/>
            <w:right w:val="none" w:sz="0" w:space="0" w:color="auto"/>
          </w:divBdr>
          <w:divsChild>
            <w:div w:id="17151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1999">
      <w:bodyDiv w:val="1"/>
      <w:marLeft w:val="0"/>
      <w:marRight w:val="0"/>
      <w:marTop w:val="0"/>
      <w:marBottom w:val="0"/>
      <w:divBdr>
        <w:top w:val="none" w:sz="0" w:space="0" w:color="auto"/>
        <w:left w:val="none" w:sz="0" w:space="0" w:color="auto"/>
        <w:bottom w:val="none" w:sz="0" w:space="0" w:color="auto"/>
        <w:right w:val="none" w:sz="0" w:space="0" w:color="auto"/>
      </w:divBdr>
    </w:div>
    <w:div w:id="1042943135">
      <w:bodyDiv w:val="1"/>
      <w:marLeft w:val="0"/>
      <w:marRight w:val="0"/>
      <w:marTop w:val="0"/>
      <w:marBottom w:val="0"/>
      <w:divBdr>
        <w:top w:val="none" w:sz="0" w:space="0" w:color="auto"/>
        <w:left w:val="none" w:sz="0" w:space="0" w:color="auto"/>
        <w:bottom w:val="none" w:sz="0" w:space="0" w:color="auto"/>
        <w:right w:val="none" w:sz="0" w:space="0" w:color="auto"/>
      </w:divBdr>
      <w:divsChild>
        <w:div w:id="2090417635">
          <w:marLeft w:val="0"/>
          <w:marRight w:val="0"/>
          <w:marTop w:val="0"/>
          <w:marBottom w:val="0"/>
          <w:divBdr>
            <w:top w:val="none" w:sz="0" w:space="0" w:color="auto"/>
            <w:left w:val="none" w:sz="0" w:space="0" w:color="auto"/>
            <w:bottom w:val="none" w:sz="0" w:space="0" w:color="auto"/>
            <w:right w:val="none" w:sz="0" w:space="0" w:color="auto"/>
          </w:divBdr>
          <w:divsChild>
            <w:div w:id="6540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5452">
      <w:bodyDiv w:val="1"/>
      <w:marLeft w:val="0"/>
      <w:marRight w:val="0"/>
      <w:marTop w:val="0"/>
      <w:marBottom w:val="0"/>
      <w:divBdr>
        <w:top w:val="none" w:sz="0" w:space="0" w:color="auto"/>
        <w:left w:val="none" w:sz="0" w:space="0" w:color="auto"/>
        <w:bottom w:val="none" w:sz="0" w:space="0" w:color="auto"/>
        <w:right w:val="none" w:sz="0" w:space="0" w:color="auto"/>
      </w:divBdr>
      <w:divsChild>
        <w:div w:id="696198442">
          <w:marLeft w:val="0"/>
          <w:marRight w:val="0"/>
          <w:marTop w:val="0"/>
          <w:marBottom w:val="0"/>
          <w:divBdr>
            <w:top w:val="none" w:sz="0" w:space="0" w:color="auto"/>
            <w:left w:val="none" w:sz="0" w:space="0" w:color="auto"/>
            <w:bottom w:val="none" w:sz="0" w:space="0" w:color="auto"/>
            <w:right w:val="none" w:sz="0" w:space="0" w:color="auto"/>
          </w:divBdr>
          <w:divsChild>
            <w:div w:id="1807162960">
              <w:marLeft w:val="0"/>
              <w:marRight w:val="0"/>
              <w:marTop w:val="0"/>
              <w:marBottom w:val="0"/>
              <w:divBdr>
                <w:top w:val="none" w:sz="0" w:space="0" w:color="auto"/>
                <w:left w:val="none" w:sz="0" w:space="0" w:color="auto"/>
                <w:bottom w:val="none" w:sz="0" w:space="0" w:color="auto"/>
                <w:right w:val="none" w:sz="0" w:space="0" w:color="auto"/>
              </w:divBdr>
            </w:div>
            <w:div w:id="1126389478">
              <w:marLeft w:val="0"/>
              <w:marRight w:val="0"/>
              <w:marTop w:val="0"/>
              <w:marBottom w:val="0"/>
              <w:divBdr>
                <w:top w:val="none" w:sz="0" w:space="0" w:color="auto"/>
                <w:left w:val="none" w:sz="0" w:space="0" w:color="auto"/>
                <w:bottom w:val="none" w:sz="0" w:space="0" w:color="auto"/>
                <w:right w:val="none" w:sz="0" w:space="0" w:color="auto"/>
              </w:divBdr>
              <w:divsChild>
                <w:div w:id="2066365676">
                  <w:marLeft w:val="0"/>
                  <w:marRight w:val="0"/>
                  <w:marTop w:val="0"/>
                  <w:marBottom w:val="0"/>
                  <w:divBdr>
                    <w:top w:val="single" w:sz="8" w:space="3" w:color="B5C4DF"/>
                    <w:left w:val="none" w:sz="0" w:space="0" w:color="auto"/>
                    <w:bottom w:val="none" w:sz="0" w:space="0" w:color="auto"/>
                    <w:right w:val="none" w:sz="0" w:space="0" w:color="auto"/>
                  </w:divBdr>
                </w:div>
              </w:divsChild>
            </w:div>
            <w:div w:id="12025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3513">
      <w:bodyDiv w:val="1"/>
      <w:marLeft w:val="0"/>
      <w:marRight w:val="0"/>
      <w:marTop w:val="0"/>
      <w:marBottom w:val="0"/>
      <w:divBdr>
        <w:top w:val="none" w:sz="0" w:space="0" w:color="auto"/>
        <w:left w:val="none" w:sz="0" w:space="0" w:color="auto"/>
        <w:bottom w:val="none" w:sz="0" w:space="0" w:color="auto"/>
        <w:right w:val="none" w:sz="0" w:space="0" w:color="auto"/>
      </w:divBdr>
      <w:divsChild>
        <w:div w:id="1563105093">
          <w:marLeft w:val="0"/>
          <w:marRight w:val="0"/>
          <w:marTop w:val="0"/>
          <w:marBottom w:val="0"/>
          <w:divBdr>
            <w:top w:val="none" w:sz="0" w:space="0" w:color="auto"/>
            <w:left w:val="none" w:sz="0" w:space="0" w:color="auto"/>
            <w:bottom w:val="none" w:sz="0" w:space="0" w:color="auto"/>
            <w:right w:val="none" w:sz="0" w:space="0" w:color="auto"/>
          </w:divBdr>
          <w:divsChild>
            <w:div w:id="591819102">
              <w:marLeft w:val="0"/>
              <w:marRight w:val="0"/>
              <w:marTop w:val="0"/>
              <w:marBottom w:val="0"/>
              <w:divBdr>
                <w:top w:val="none" w:sz="0" w:space="0" w:color="auto"/>
                <w:left w:val="none" w:sz="0" w:space="0" w:color="auto"/>
                <w:bottom w:val="none" w:sz="0" w:space="0" w:color="auto"/>
                <w:right w:val="none" w:sz="0" w:space="0" w:color="auto"/>
              </w:divBdr>
              <w:divsChild>
                <w:div w:id="253900014">
                  <w:marLeft w:val="0"/>
                  <w:marRight w:val="0"/>
                  <w:marTop w:val="0"/>
                  <w:marBottom w:val="0"/>
                  <w:divBdr>
                    <w:top w:val="none" w:sz="0" w:space="0" w:color="auto"/>
                    <w:left w:val="none" w:sz="0" w:space="0" w:color="auto"/>
                    <w:bottom w:val="none" w:sz="0" w:space="0" w:color="auto"/>
                    <w:right w:val="none" w:sz="0" w:space="0" w:color="auto"/>
                  </w:divBdr>
                </w:div>
                <w:div w:id="915094174">
                  <w:marLeft w:val="0"/>
                  <w:marRight w:val="0"/>
                  <w:marTop w:val="0"/>
                  <w:marBottom w:val="0"/>
                  <w:divBdr>
                    <w:top w:val="none" w:sz="0" w:space="0" w:color="auto"/>
                    <w:left w:val="none" w:sz="0" w:space="0" w:color="auto"/>
                    <w:bottom w:val="none" w:sz="0" w:space="0" w:color="auto"/>
                    <w:right w:val="none" w:sz="0" w:space="0" w:color="auto"/>
                  </w:divBdr>
                </w:div>
                <w:div w:id="1462574755">
                  <w:marLeft w:val="0"/>
                  <w:marRight w:val="0"/>
                  <w:marTop w:val="0"/>
                  <w:marBottom w:val="0"/>
                  <w:divBdr>
                    <w:top w:val="none" w:sz="0" w:space="0" w:color="auto"/>
                    <w:left w:val="none" w:sz="0" w:space="0" w:color="auto"/>
                    <w:bottom w:val="none" w:sz="0" w:space="0" w:color="auto"/>
                    <w:right w:val="none" w:sz="0" w:space="0" w:color="auto"/>
                  </w:divBdr>
                </w:div>
                <w:div w:id="573666588">
                  <w:marLeft w:val="0"/>
                  <w:marRight w:val="0"/>
                  <w:marTop w:val="0"/>
                  <w:marBottom w:val="0"/>
                  <w:divBdr>
                    <w:top w:val="none" w:sz="0" w:space="0" w:color="auto"/>
                    <w:left w:val="none" w:sz="0" w:space="0" w:color="auto"/>
                    <w:bottom w:val="none" w:sz="0" w:space="0" w:color="auto"/>
                    <w:right w:val="none" w:sz="0" w:space="0" w:color="auto"/>
                  </w:divBdr>
                  <w:divsChild>
                    <w:div w:id="1912042508">
                      <w:marLeft w:val="0"/>
                      <w:marRight w:val="0"/>
                      <w:marTop w:val="0"/>
                      <w:marBottom w:val="0"/>
                      <w:divBdr>
                        <w:top w:val="none" w:sz="0" w:space="0" w:color="auto"/>
                        <w:left w:val="none" w:sz="0" w:space="0" w:color="auto"/>
                        <w:bottom w:val="none" w:sz="0" w:space="0" w:color="auto"/>
                        <w:right w:val="none" w:sz="0" w:space="0" w:color="auto"/>
                      </w:divBdr>
                    </w:div>
                  </w:divsChild>
                </w:div>
                <w:div w:id="1503619552">
                  <w:marLeft w:val="0"/>
                  <w:marRight w:val="0"/>
                  <w:marTop w:val="0"/>
                  <w:marBottom w:val="0"/>
                  <w:divBdr>
                    <w:top w:val="none" w:sz="0" w:space="0" w:color="auto"/>
                    <w:left w:val="none" w:sz="0" w:space="0" w:color="auto"/>
                    <w:bottom w:val="none" w:sz="0" w:space="0" w:color="auto"/>
                    <w:right w:val="none" w:sz="0" w:space="0" w:color="auto"/>
                  </w:divBdr>
                </w:div>
                <w:div w:id="16392807">
                  <w:marLeft w:val="0"/>
                  <w:marRight w:val="0"/>
                  <w:marTop w:val="0"/>
                  <w:marBottom w:val="0"/>
                  <w:divBdr>
                    <w:top w:val="none" w:sz="0" w:space="0" w:color="auto"/>
                    <w:left w:val="none" w:sz="0" w:space="0" w:color="auto"/>
                    <w:bottom w:val="none" w:sz="0" w:space="0" w:color="auto"/>
                    <w:right w:val="none" w:sz="0" w:space="0" w:color="auto"/>
                  </w:divBdr>
                  <w:divsChild>
                    <w:div w:id="1412192566">
                      <w:marLeft w:val="0"/>
                      <w:marRight w:val="0"/>
                      <w:marTop w:val="0"/>
                      <w:marBottom w:val="0"/>
                      <w:divBdr>
                        <w:top w:val="none" w:sz="0" w:space="0" w:color="auto"/>
                        <w:left w:val="none" w:sz="0" w:space="0" w:color="auto"/>
                        <w:bottom w:val="none" w:sz="0" w:space="0" w:color="auto"/>
                        <w:right w:val="none" w:sz="0" w:space="0" w:color="auto"/>
                      </w:divBdr>
                    </w:div>
                  </w:divsChild>
                </w:div>
                <w:div w:id="1282764976">
                  <w:marLeft w:val="0"/>
                  <w:marRight w:val="0"/>
                  <w:marTop w:val="0"/>
                  <w:marBottom w:val="0"/>
                  <w:divBdr>
                    <w:top w:val="none" w:sz="0" w:space="0" w:color="auto"/>
                    <w:left w:val="none" w:sz="0" w:space="0" w:color="auto"/>
                    <w:bottom w:val="none" w:sz="0" w:space="0" w:color="auto"/>
                    <w:right w:val="none" w:sz="0" w:space="0" w:color="auto"/>
                  </w:divBdr>
                </w:div>
                <w:div w:id="1213806468">
                  <w:marLeft w:val="0"/>
                  <w:marRight w:val="0"/>
                  <w:marTop w:val="0"/>
                  <w:marBottom w:val="0"/>
                  <w:divBdr>
                    <w:top w:val="none" w:sz="0" w:space="0" w:color="auto"/>
                    <w:left w:val="none" w:sz="0" w:space="0" w:color="auto"/>
                    <w:bottom w:val="none" w:sz="0" w:space="0" w:color="auto"/>
                    <w:right w:val="none" w:sz="0" w:space="0" w:color="auto"/>
                  </w:divBdr>
                </w:div>
                <w:div w:id="1288391534">
                  <w:marLeft w:val="0"/>
                  <w:marRight w:val="0"/>
                  <w:marTop w:val="0"/>
                  <w:marBottom w:val="0"/>
                  <w:divBdr>
                    <w:top w:val="none" w:sz="0" w:space="0" w:color="auto"/>
                    <w:left w:val="none" w:sz="0" w:space="0" w:color="auto"/>
                    <w:bottom w:val="none" w:sz="0" w:space="0" w:color="auto"/>
                    <w:right w:val="none" w:sz="0" w:space="0" w:color="auto"/>
                  </w:divBdr>
                </w:div>
                <w:div w:id="1536385965">
                  <w:marLeft w:val="0"/>
                  <w:marRight w:val="0"/>
                  <w:marTop w:val="0"/>
                  <w:marBottom w:val="0"/>
                  <w:divBdr>
                    <w:top w:val="none" w:sz="0" w:space="0" w:color="auto"/>
                    <w:left w:val="none" w:sz="0" w:space="0" w:color="auto"/>
                    <w:bottom w:val="none" w:sz="0" w:space="0" w:color="auto"/>
                    <w:right w:val="none" w:sz="0" w:space="0" w:color="auto"/>
                  </w:divBdr>
                </w:div>
                <w:div w:id="2071684262">
                  <w:marLeft w:val="0"/>
                  <w:marRight w:val="0"/>
                  <w:marTop w:val="0"/>
                  <w:marBottom w:val="0"/>
                  <w:divBdr>
                    <w:top w:val="none" w:sz="0" w:space="0" w:color="auto"/>
                    <w:left w:val="none" w:sz="0" w:space="0" w:color="auto"/>
                    <w:bottom w:val="none" w:sz="0" w:space="0" w:color="auto"/>
                    <w:right w:val="none" w:sz="0" w:space="0" w:color="auto"/>
                  </w:divBdr>
                </w:div>
                <w:div w:id="1336496093">
                  <w:marLeft w:val="0"/>
                  <w:marRight w:val="0"/>
                  <w:marTop w:val="0"/>
                  <w:marBottom w:val="0"/>
                  <w:divBdr>
                    <w:top w:val="none" w:sz="0" w:space="0" w:color="auto"/>
                    <w:left w:val="none" w:sz="0" w:space="0" w:color="auto"/>
                    <w:bottom w:val="none" w:sz="0" w:space="0" w:color="auto"/>
                    <w:right w:val="none" w:sz="0" w:space="0" w:color="auto"/>
                  </w:divBdr>
                </w:div>
                <w:div w:id="1590238530">
                  <w:marLeft w:val="0"/>
                  <w:marRight w:val="0"/>
                  <w:marTop w:val="0"/>
                  <w:marBottom w:val="0"/>
                  <w:divBdr>
                    <w:top w:val="none" w:sz="0" w:space="0" w:color="auto"/>
                    <w:left w:val="none" w:sz="0" w:space="0" w:color="auto"/>
                    <w:bottom w:val="none" w:sz="0" w:space="0" w:color="auto"/>
                    <w:right w:val="none" w:sz="0" w:space="0" w:color="auto"/>
                  </w:divBdr>
                </w:div>
                <w:div w:id="30300142">
                  <w:marLeft w:val="0"/>
                  <w:marRight w:val="0"/>
                  <w:marTop w:val="0"/>
                  <w:marBottom w:val="0"/>
                  <w:divBdr>
                    <w:top w:val="none" w:sz="0" w:space="0" w:color="auto"/>
                    <w:left w:val="none" w:sz="0" w:space="0" w:color="auto"/>
                    <w:bottom w:val="none" w:sz="0" w:space="0" w:color="auto"/>
                    <w:right w:val="none" w:sz="0" w:space="0" w:color="auto"/>
                  </w:divBdr>
                </w:div>
                <w:div w:id="1829245064">
                  <w:marLeft w:val="0"/>
                  <w:marRight w:val="0"/>
                  <w:marTop w:val="0"/>
                  <w:marBottom w:val="0"/>
                  <w:divBdr>
                    <w:top w:val="none" w:sz="0" w:space="0" w:color="auto"/>
                    <w:left w:val="none" w:sz="0" w:space="0" w:color="auto"/>
                    <w:bottom w:val="none" w:sz="0" w:space="0" w:color="auto"/>
                    <w:right w:val="none" w:sz="0" w:space="0" w:color="auto"/>
                  </w:divBdr>
                </w:div>
                <w:div w:id="1293827024">
                  <w:marLeft w:val="0"/>
                  <w:marRight w:val="0"/>
                  <w:marTop w:val="0"/>
                  <w:marBottom w:val="0"/>
                  <w:divBdr>
                    <w:top w:val="none" w:sz="0" w:space="0" w:color="auto"/>
                    <w:left w:val="none" w:sz="0" w:space="0" w:color="auto"/>
                    <w:bottom w:val="none" w:sz="0" w:space="0" w:color="auto"/>
                    <w:right w:val="none" w:sz="0" w:space="0" w:color="auto"/>
                  </w:divBdr>
                </w:div>
                <w:div w:id="790824295">
                  <w:marLeft w:val="0"/>
                  <w:marRight w:val="0"/>
                  <w:marTop w:val="0"/>
                  <w:marBottom w:val="0"/>
                  <w:divBdr>
                    <w:top w:val="none" w:sz="0" w:space="0" w:color="auto"/>
                    <w:left w:val="none" w:sz="0" w:space="0" w:color="auto"/>
                    <w:bottom w:val="none" w:sz="0" w:space="0" w:color="auto"/>
                    <w:right w:val="none" w:sz="0" w:space="0" w:color="auto"/>
                  </w:divBdr>
                </w:div>
                <w:div w:id="1344479049">
                  <w:marLeft w:val="0"/>
                  <w:marRight w:val="0"/>
                  <w:marTop w:val="0"/>
                  <w:marBottom w:val="0"/>
                  <w:divBdr>
                    <w:top w:val="none" w:sz="0" w:space="0" w:color="auto"/>
                    <w:left w:val="none" w:sz="0" w:space="0" w:color="auto"/>
                    <w:bottom w:val="none" w:sz="0" w:space="0" w:color="auto"/>
                    <w:right w:val="none" w:sz="0" w:space="0" w:color="auto"/>
                  </w:divBdr>
                </w:div>
                <w:div w:id="1039747370">
                  <w:marLeft w:val="0"/>
                  <w:marRight w:val="0"/>
                  <w:marTop w:val="0"/>
                  <w:marBottom w:val="0"/>
                  <w:divBdr>
                    <w:top w:val="none" w:sz="0" w:space="0" w:color="auto"/>
                    <w:left w:val="none" w:sz="0" w:space="0" w:color="auto"/>
                    <w:bottom w:val="none" w:sz="0" w:space="0" w:color="auto"/>
                    <w:right w:val="none" w:sz="0" w:space="0" w:color="auto"/>
                  </w:divBdr>
                </w:div>
                <w:div w:id="1798916801">
                  <w:marLeft w:val="0"/>
                  <w:marRight w:val="0"/>
                  <w:marTop w:val="0"/>
                  <w:marBottom w:val="0"/>
                  <w:divBdr>
                    <w:top w:val="none" w:sz="0" w:space="0" w:color="auto"/>
                    <w:left w:val="none" w:sz="0" w:space="0" w:color="auto"/>
                    <w:bottom w:val="none" w:sz="0" w:space="0" w:color="auto"/>
                    <w:right w:val="none" w:sz="0" w:space="0" w:color="auto"/>
                  </w:divBdr>
                </w:div>
                <w:div w:id="1883712153">
                  <w:marLeft w:val="0"/>
                  <w:marRight w:val="0"/>
                  <w:marTop w:val="0"/>
                  <w:marBottom w:val="0"/>
                  <w:divBdr>
                    <w:top w:val="none" w:sz="0" w:space="0" w:color="auto"/>
                    <w:left w:val="none" w:sz="0" w:space="0" w:color="auto"/>
                    <w:bottom w:val="none" w:sz="0" w:space="0" w:color="auto"/>
                    <w:right w:val="none" w:sz="0" w:space="0" w:color="auto"/>
                  </w:divBdr>
                </w:div>
                <w:div w:id="857624767">
                  <w:marLeft w:val="0"/>
                  <w:marRight w:val="0"/>
                  <w:marTop w:val="0"/>
                  <w:marBottom w:val="0"/>
                  <w:divBdr>
                    <w:top w:val="none" w:sz="0" w:space="0" w:color="auto"/>
                    <w:left w:val="none" w:sz="0" w:space="0" w:color="auto"/>
                    <w:bottom w:val="none" w:sz="0" w:space="0" w:color="auto"/>
                    <w:right w:val="none" w:sz="0" w:space="0" w:color="auto"/>
                  </w:divBdr>
                </w:div>
                <w:div w:id="1219395094">
                  <w:marLeft w:val="0"/>
                  <w:marRight w:val="0"/>
                  <w:marTop w:val="0"/>
                  <w:marBottom w:val="0"/>
                  <w:divBdr>
                    <w:top w:val="none" w:sz="0" w:space="0" w:color="auto"/>
                    <w:left w:val="none" w:sz="0" w:space="0" w:color="auto"/>
                    <w:bottom w:val="none" w:sz="0" w:space="0" w:color="auto"/>
                    <w:right w:val="none" w:sz="0" w:space="0" w:color="auto"/>
                  </w:divBdr>
                </w:div>
                <w:div w:id="928777699">
                  <w:marLeft w:val="0"/>
                  <w:marRight w:val="0"/>
                  <w:marTop w:val="0"/>
                  <w:marBottom w:val="0"/>
                  <w:divBdr>
                    <w:top w:val="none" w:sz="0" w:space="0" w:color="auto"/>
                    <w:left w:val="none" w:sz="0" w:space="0" w:color="auto"/>
                    <w:bottom w:val="none" w:sz="0" w:space="0" w:color="auto"/>
                    <w:right w:val="none" w:sz="0" w:space="0" w:color="auto"/>
                  </w:divBdr>
                </w:div>
                <w:div w:id="1907759404">
                  <w:marLeft w:val="0"/>
                  <w:marRight w:val="0"/>
                  <w:marTop w:val="0"/>
                  <w:marBottom w:val="0"/>
                  <w:divBdr>
                    <w:top w:val="none" w:sz="0" w:space="0" w:color="auto"/>
                    <w:left w:val="none" w:sz="0" w:space="0" w:color="auto"/>
                    <w:bottom w:val="none" w:sz="0" w:space="0" w:color="auto"/>
                    <w:right w:val="none" w:sz="0" w:space="0" w:color="auto"/>
                  </w:divBdr>
                </w:div>
                <w:div w:id="1304113648">
                  <w:marLeft w:val="0"/>
                  <w:marRight w:val="0"/>
                  <w:marTop w:val="0"/>
                  <w:marBottom w:val="0"/>
                  <w:divBdr>
                    <w:top w:val="none" w:sz="0" w:space="0" w:color="auto"/>
                    <w:left w:val="none" w:sz="0" w:space="0" w:color="auto"/>
                    <w:bottom w:val="none" w:sz="0" w:space="0" w:color="auto"/>
                    <w:right w:val="none" w:sz="0" w:space="0" w:color="auto"/>
                  </w:divBdr>
                </w:div>
                <w:div w:id="1780563165">
                  <w:marLeft w:val="0"/>
                  <w:marRight w:val="0"/>
                  <w:marTop w:val="0"/>
                  <w:marBottom w:val="0"/>
                  <w:divBdr>
                    <w:top w:val="none" w:sz="0" w:space="0" w:color="auto"/>
                    <w:left w:val="none" w:sz="0" w:space="0" w:color="auto"/>
                    <w:bottom w:val="none" w:sz="0" w:space="0" w:color="auto"/>
                    <w:right w:val="none" w:sz="0" w:space="0" w:color="auto"/>
                  </w:divBdr>
                </w:div>
                <w:div w:id="1899899842">
                  <w:marLeft w:val="0"/>
                  <w:marRight w:val="0"/>
                  <w:marTop w:val="0"/>
                  <w:marBottom w:val="0"/>
                  <w:divBdr>
                    <w:top w:val="none" w:sz="0" w:space="0" w:color="auto"/>
                    <w:left w:val="none" w:sz="0" w:space="0" w:color="auto"/>
                    <w:bottom w:val="none" w:sz="0" w:space="0" w:color="auto"/>
                    <w:right w:val="none" w:sz="0" w:space="0" w:color="auto"/>
                  </w:divBdr>
                </w:div>
                <w:div w:id="1483354937">
                  <w:marLeft w:val="0"/>
                  <w:marRight w:val="0"/>
                  <w:marTop w:val="0"/>
                  <w:marBottom w:val="0"/>
                  <w:divBdr>
                    <w:top w:val="none" w:sz="0" w:space="0" w:color="auto"/>
                    <w:left w:val="none" w:sz="0" w:space="0" w:color="auto"/>
                    <w:bottom w:val="none" w:sz="0" w:space="0" w:color="auto"/>
                    <w:right w:val="none" w:sz="0" w:space="0" w:color="auto"/>
                  </w:divBdr>
                </w:div>
                <w:div w:id="837619797">
                  <w:marLeft w:val="0"/>
                  <w:marRight w:val="0"/>
                  <w:marTop w:val="0"/>
                  <w:marBottom w:val="0"/>
                  <w:divBdr>
                    <w:top w:val="none" w:sz="0" w:space="0" w:color="auto"/>
                    <w:left w:val="none" w:sz="0" w:space="0" w:color="auto"/>
                    <w:bottom w:val="none" w:sz="0" w:space="0" w:color="auto"/>
                    <w:right w:val="none" w:sz="0" w:space="0" w:color="auto"/>
                  </w:divBdr>
                </w:div>
                <w:div w:id="504562104">
                  <w:marLeft w:val="0"/>
                  <w:marRight w:val="0"/>
                  <w:marTop w:val="0"/>
                  <w:marBottom w:val="0"/>
                  <w:divBdr>
                    <w:top w:val="none" w:sz="0" w:space="0" w:color="auto"/>
                    <w:left w:val="none" w:sz="0" w:space="0" w:color="auto"/>
                    <w:bottom w:val="none" w:sz="0" w:space="0" w:color="auto"/>
                    <w:right w:val="none" w:sz="0" w:space="0" w:color="auto"/>
                  </w:divBdr>
                </w:div>
                <w:div w:id="2014839666">
                  <w:marLeft w:val="0"/>
                  <w:marRight w:val="0"/>
                  <w:marTop w:val="0"/>
                  <w:marBottom w:val="0"/>
                  <w:divBdr>
                    <w:top w:val="none" w:sz="0" w:space="0" w:color="auto"/>
                    <w:left w:val="none" w:sz="0" w:space="0" w:color="auto"/>
                    <w:bottom w:val="none" w:sz="0" w:space="0" w:color="auto"/>
                    <w:right w:val="none" w:sz="0" w:space="0" w:color="auto"/>
                  </w:divBdr>
                </w:div>
                <w:div w:id="602691755">
                  <w:marLeft w:val="0"/>
                  <w:marRight w:val="0"/>
                  <w:marTop w:val="0"/>
                  <w:marBottom w:val="0"/>
                  <w:divBdr>
                    <w:top w:val="none" w:sz="0" w:space="0" w:color="auto"/>
                    <w:left w:val="none" w:sz="0" w:space="0" w:color="auto"/>
                    <w:bottom w:val="none" w:sz="0" w:space="0" w:color="auto"/>
                    <w:right w:val="none" w:sz="0" w:space="0" w:color="auto"/>
                  </w:divBdr>
                </w:div>
                <w:div w:id="1247763744">
                  <w:marLeft w:val="0"/>
                  <w:marRight w:val="0"/>
                  <w:marTop w:val="0"/>
                  <w:marBottom w:val="0"/>
                  <w:divBdr>
                    <w:top w:val="none" w:sz="0" w:space="0" w:color="auto"/>
                    <w:left w:val="none" w:sz="0" w:space="0" w:color="auto"/>
                    <w:bottom w:val="none" w:sz="0" w:space="0" w:color="auto"/>
                    <w:right w:val="none" w:sz="0" w:space="0" w:color="auto"/>
                  </w:divBdr>
                </w:div>
                <w:div w:id="849150354">
                  <w:marLeft w:val="0"/>
                  <w:marRight w:val="0"/>
                  <w:marTop w:val="0"/>
                  <w:marBottom w:val="0"/>
                  <w:divBdr>
                    <w:top w:val="none" w:sz="0" w:space="0" w:color="auto"/>
                    <w:left w:val="none" w:sz="0" w:space="0" w:color="auto"/>
                    <w:bottom w:val="none" w:sz="0" w:space="0" w:color="auto"/>
                    <w:right w:val="none" w:sz="0" w:space="0" w:color="auto"/>
                  </w:divBdr>
                </w:div>
                <w:div w:id="1338995454">
                  <w:marLeft w:val="0"/>
                  <w:marRight w:val="0"/>
                  <w:marTop w:val="0"/>
                  <w:marBottom w:val="0"/>
                  <w:divBdr>
                    <w:top w:val="none" w:sz="0" w:space="0" w:color="auto"/>
                    <w:left w:val="none" w:sz="0" w:space="0" w:color="auto"/>
                    <w:bottom w:val="none" w:sz="0" w:space="0" w:color="auto"/>
                    <w:right w:val="none" w:sz="0" w:space="0" w:color="auto"/>
                  </w:divBdr>
                </w:div>
                <w:div w:id="614942018">
                  <w:marLeft w:val="0"/>
                  <w:marRight w:val="0"/>
                  <w:marTop w:val="0"/>
                  <w:marBottom w:val="0"/>
                  <w:divBdr>
                    <w:top w:val="none" w:sz="0" w:space="0" w:color="auto"/>
                    <w:left w:val="none" w:sz="0" w:space="0" w:color="auto"/>
                    <w:bottom w:val="none" w:sz="0" w:space="0" w:color="auto"/>
                    <w:right w:val="none" w:sz="0" w:space="0" w:color="auto"/>
                  </w:divBdr>
                </w:div>
                <w:div w:id="258027407">
                  <w:marLeft w:val="0"/>
                  <w:marRight w:val="0"/>
                  <w:marTop w:val="0"/>
                  <w:marBottom w:val="0"/>
                  <w:divBdr>
                    <w:top w:val="none" w:sz="0" w:space="0" w:color="auto"/>
                    <w:left w:val="none" w:sz="0" w:space="0" w:color="auto"/>
                    <w:bottom w:val="none" w:sz="0" w:space="0" w:color="auto"/>
                    <w:right w:val="none" w:sz="0" w:space="0" w:color="auto"/>
                  </w:divBdr>
                </w:div>
                <w:div w:id="251740520">
                  <w:marLeft w:val="0"/>
                  <w:marRight w:val="0"/>
                  <w:marTop w:val="0"/>
                  <w:marBottom w:val="0"/>
                  <w:divBdr>
                    <w:top w:val="none" w:sz="0" w:space="0" w:color="auto"/>
                    <w:left w:val="none" w:sz="0" w:space="0" w:color="auto"/>
                    <w:bottom w:val="none" w:sz="0" w:space="0" w:color="auto"/>
                    <w:right w:val="none" w:sz="0" w:space="0" w:color="auto"/>
                  </w:divBdr>
                </w:div>
                <w:div w:id="1170483848">
                  <w:marLeft w:val="0"/>
                  <w:marRight w:val="0"/>
                  <w:marTop w:val="0"/>
                  <w:marBottom w:val="0"/>
                  <w:divBdr>
                    <w:top w:val="none" w:sz="0" w:space="0" w:color="auto"/>
                    <w:left w:val="none" w:sz="0" w:space="0" w:color="auto"/>
                    <w:bottom w:val="none" w:sz="0" w:space="0" w:color="auto"/>
                    <w:right w:val="none" w:sz="0" w:space="0" w:color="auto"/>
                  </w:divBdr>
                </w:div>
                <w:div w:id="733161084">
                  <w:marLeft w:val="0"/>
                  <w:marRight w:val="0"/>
                  <w:marTop w:val="0"/>
                  <w:marBottom w:val="0"/>
                  <w:divBdr>
                    <w:top w:val="none" w:sz="0" w:space="0" w:color="auto"/>
                    <w:left w:val="none" w:sz="0" w:space="0" w:color="auto"/>
                    <w:bottom w:val="none" w:sz="0" w:space="0" w:color="auto"/>
                    <w:right w:val="none" w:sz="0" w:space="0" w:color="auto"/>
                  </w:divBdr>
                </w:div>
                <w:div w:id="1841581004">
                  <w:marLeft w:val="0"/>
                  <w:marRight w:val="0"/>
                  <w:marTop w:val="0"/>
                  <w:marBottom w:val="0"/>
                  <w:divBdr>
                    <w:top w:val="none" w:sz="0" w:space="0" w:color="auto"/>
                    <w:left w:val="none" w:sz="0" w:space="0" w:color="auto"/>
                    <w:bottom w:val="none" w:sz="0" w:space="0" w:color="auto"/>
                    <w:right w:val="none" w:sz="0" w:space="0" w:color="auto"/>
                  </w:divBdr>
                </w:div>
                <w:div w:id="1866287498">
                  <w:marLeft w:val="0"/>
                  <w:marRight w:val="0"/>
                  <w:marTop w:val="0"/>
                  <w:marBottom w:val="0"/>
                  <w:divBdr>
                    <w:top w:val="none" w:sz="0" w:space="0" w:color="auto"/>
                    <w:left w:val="none" w:sz="0" w:space="0" w:color="auto"/>
                    <w:bottom w:val="none" w:sz="0" w:space="0" w:color="auto"/>
                    <w:right w:val="none" w:sz="0" w:space="0" w:color="auto"/>
                  </w:divBdr>
                </w:div>
                <w:div w:id="1497840092">
                  <w:marLeft w:val="0"/>
                  <w:marRight w:val="0"/>
                  <w:marTop w:val="0"/>
                  <w:marBottom w:val="0"/>
                  <w:divBdr>
                    <w:top w:val="none" w:sz="0" w:space="0" w:color="auto"/>
                    <w:left w:val="none" w:sz="0" w:space="0" w:color="auto"/>
                    <w:bottom w:val="none" w:sz="0" w:space="0" w:color="auto"/>
                    <w:right w:val="none" w:sz="0" w:space="0" w:color="auto"/>
                  </w:divBdr>
                </w:div>
                <w:div w:id="1256280175">
                  <w:marLeft w:val="0"/>
                  <w:marRight w:val="0"/>
                  <w:marTop w:val="0"/>
                  <w:marBottom w:val="0"/>
                  <w:divBdr>
                    <w:top w:val="none" w:sz="0" w:space="0" w:color="auto"/>
                    <w:left w:val="none" w:sz="0" w:space="0" w:color="auto"/>
                    <w:bottom w:val="none" w:sz="0" w:space="0" w:color="auto"/>
                    <w:right w:val="none" w:sz="0" w:space="0" w:color="auto"/>
                  </w:divBdr>
                </w:div>
                <w:div w:id="1284310175">
                  <w:marLeft w:val="0"/>
                  <w:marRight w:val="0"/>
                  <w:marTop w:val="0"/>
                  <w:marBottom w:val="0"/>
                  <w:divBdr>
                    <w:top w:val="none" w:sz="0" w:space="0" w:color="auto"/>
                    <w:left w:val="none" w:sz="0" w:space="0" w:color="auto"/>
                    <w:bottom w:val="none" w:sz="0" w:space="0" w:color="auto"/>
                    <w:right w:val="none" w:sz="0" w:space="0" w:color="auto"/>
                  </w:divBdr>
                </w:div>
                <w:div w:id="1209025625">
                  <w:marLeft w:val="0"/>
                  <w:marRight w:val="0"/>
                  <w:marTop w:val="0"/>
                  <w:marBottom w:val="0"/>
                  <w:divBdr>
                    <w:top w:val="none" w:sz="0" w:space="0" w:color="auto"/>
                    <w:left w:val="none" w:sz="0" w:space="0" w:color="auto"/>
                    <w:bottom w:val="none" w:sz="0" w:space="0" w:color="auto"/>
                    <w:right w:val="none" w:sz="0" w:space="0" w:color="auto"/>
                  </w:divBdr>
                </w:div>
                <w:div w:id="783039648">
                  <w:marLeft w:val="0"/>
                  <w:marRight w:val="0"/>
                  <w:marTop w:val="0"/>
                  <w:marBottom w:val="0"/>
                  <w:divBdr>
                    <w:top w:val="none" w:sz="0" w:space="0" w:color="auto"/>
                    <w:left w:val="none" w:sz="0" w:space="0" w:color="auto"/>
                    <w:bottom w:val="none" w:sz="0" w:space="0" w:color="auto"/>
                    <w:right w:val="none" w:sz="0" w:space="0" w:color="auto"/>
                  </w:divBdr>
                </w:div>
                <w:div w:id="1326125051">
                  <w:marLeft w:val="0"/>
                  <w:marRight w:val="0"/>
                  <w:marTop w:val="0"/>
                  <w:marBottom w:val="0"/>
                  <w:divBdr>
                    <w:top w:val="none" w:sz="0" w:space="0" w:color="auto"/>
                    <w:left w:val="none" w:sz="0" w:space="0" w:color="auto"/>
                    <w:bottom w:val="none" w:sz="0" w:space="0" w:color="auto"/>
                    <w:right w:val="none" w:sz="0" w:space="0" w:color="auto"/>
                  </w:divBdr>
                </w:div>
                <w:div w:id="195316981">
                  <w:marLeft w:val="0"/>
                  <w:marRight w:val="0"/>
                  <w:marTop w:val="0"/>
                  <w:marBottom w:val="0"/>
                  <w:divBdr>
                    <w:top w:val="none" w:sz="0" w:space="0" w:color="auto"/>
                    <w:left w:val="none" w:sz="0" w:space="0" w:color="auto"/>
                    <w:bottom w:val="none" w:sz="0" w:space="0" w:color="auto"/>
                    <w:right w:val="none" w:sz="0" w:space="0" w:color="auto"/>
                  </w:divBdr>
                </w:div>
                <w:div w:id="55127575">
                  <w:marLeft w:val="0"/>
                  <w:marRight w:val="0"/>
                  <w:marTop w:val="0"/>
                  <w:marBottom w:val="0"/>
                  <w:divBdr>
                    <w:top w:val="none" w:sz="0" w:space="0" w:color="auto"/>
                    <w:left w:val="none" w:sz="0" w:space="0" w:color="auto"/>
                    <w:bottom w:val="none" w:sz="0" w:space="0" w:color="auto"/>
                    <w:right w:val="none" w:sz="0" w:space="0" w:color="auto"/>
                  </w:divBdr>
                </w:div>
                <w:div w:id="847720823">
                  <w:marLeft w:val="0"/>
                  <w:marRight w:val="0"/>
                  <w:marTop w:val="0"/>
                  <w:marBottom w:val="0"/>
                  <w:divBdr>
                    <w:top w:val="none" w:sz="0" w:space="0" w:color="auto"/>
                    <w:left w:val="none" w:sz="0" w:space="0" w:color="auto"/>
                    <w:bottom w:val="none" w:sz="0" w:space="0" w:color="auto"/>
                    <w:right w:val="none" w:sz="0" w:space="0" w:color="auto"/>
                  </w:divBdr>
                </w:div>
                <w:div w:id="711001913">
                  <w:marLeft w:val="0"/>
                  <w:marRight w:val="0"/>
                  <w:marTop w:val="0"/>
                  <w:marBottom w:val="0"/>
                  <w:divBdr>
                    <w:top w:val="none" w:sz="0" w:space="0" w:color="auto"/>
                    <w:left w:val="none" w:sz="0" w:space="0" w:color="auto"/>
                    <w:bottom w:val="none" w:sz="0" w:space="0" w:color="auto"/>
                    <w:right w:val="none" w:sz="0" w:space="0" w:color="auto"/>
                  </w:divBdr>
                </w:div>
                <w:div w:id="2372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71642">
      <w:bodyDiv w:val="1"/>
      <w:marLeft w:val="0"/>
      <w:marRight w:val="0"/>
      <w:marTop w:val="0"/>
      <w:marBottom w:val="0"/>
      <w:divBdr>
        <w:top w:val="none" w:sz="0" w:space="0" w:color="auto"/>
        <w:left w:val="none" w:sz="0" w:space="0" w:color="auto"/>
        <w:bottom w:val="none" w:sz="0" w:space="0" w:color="auto"/>
        <w:right w:val="none" w:sz="0" w:space="0" w:color="auto"/>
      </w:divBdr>
      <w:divsChild>
        <w:div w:id="365523148">
          <w:marLeft w:val="0"/>
          <w:marRight w:val="0"/>
          <w:marTop w:val="0"/>
          <w:marBottom w:val="0"/>
          <w:divBdr>
            <w:top w:val="none" w:sz="0" w:space="0" w:color="auto"/>
            <w:left w:val="none" w:sz="0" w:space="0" w:color="auto"/>
            <w:bottom w:val="none" w:sz="0" w:space="0" w:color="auto"/>
            <w:right w:val="none" w:sz="0" w:space="0" w:color="auto"/>
          </w:divBdr>
          <w:divsChild>
            <w:div w:id="7844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7152">
      <w:bodyDiv w:val="1"/>
      <w:marLeft w:val="0"/>
      <w:marRight w:val="0"/>
      <w:marTop w:val="0"/>
      <w:marBottom w:val="0"/>
      <w:divBdr>
        <w:top w:val="none" w:sz="0" w:space="0" w:color="auto"/>
        <w:left w:val="none" w:sz="0" w:space="0" w:color="auto"/>
        <w:bottom w:val="none" w:sz="0" w:space="0" w:color="auto"/>
        <w:right w:val="none" w:sz="0" w:space="0" w:color="auto"/>
      </w:divBdr>
      <w:divsChild>
        <w:div w:id="42288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dependent.ie/opinion/independent-journalists/maurice-hay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ndependent.ie/opinion/independent-journalists/maurice-hay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A6095-51BB-4AEA-B175-F031C35C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4</cp:revision>
  <cp:lastPrinted>2014-09-30T15:48:00Z</cp:lastPrinted>
  <dcterms:created xsi:type="dcterms:W3CDTF">2014-10-09T15:47:00Z</dcterms:created>
  <dcterms:modified xsi:type="dcterms:W3CDTF">2014-10-09T15:52:00Z</dcterms:modified>
</cp:coreProperties>
</file>