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92D73" w:rsidRPr="00EE5C7A" w:rsidRDefault="001E23B0" w:rsidP="00292D73">
      <w:pPr>
        <w:rPr>
          <w:b/>
        </w:rPr>
      </w:pPr>
      <w:r w:rsidRPr="00EE5C7A">
        <w:rPr>
          <w:b/>
        </w:rPr>
        <w:t>ORIGINALLY PRINTED IN THE 27TH AUGUST 1937 ISSUE OF THE CATHOLIC HERALD</w:t>
      </w:r>
    </w:p>
    <w:p w:rsidR="00292D73" w:rsidRPr="00EE5C7A" w:rsidRDefault="00292D73" w:rsidP="00292D73">
      <w:pPr>
        <w:rPr>
          <w:b/>
        </w:rPr>
      </w:pPr>
      <w:r w:rsidRPr="00EE5C7A">
        <w:rPr>
          <w:b/>
        </w:rPr>
        <w:t>Mr. M. Sidney Parry</w:t>
      </w:r>
    </w:p>
    <w:p w:rsidR="00292D73" w:rsidRDefault="00292D73" w:rsidP="001E23B0">
      <w:pPr>
        <w:jc w:val="both"/>
      </w:pPr>
      <w:bookmarkStart w:id="0" w:name="_GoBack"/>
      <w:r>
        <w:t>Days in South London many years ago, when an effort was made to establish for Catholics a settlement on somewhat similar lines to that of Toynbee Hall, are recalled by the death of Mr. Methold Sidney Parry, J.P. That zealous worker, a convert</w:t>
      </w:r>
      <w:r w:rsidR="00F22EB9">
        <w:t>,</w:t>
      </w:r>
      <w:r>
        <w:t xml:space="preserve"> </w:t>
      </w:r>
      <w:proofErr w:type="gramStart"/>
      <w:r>
        <w:t>was one</w:t>
      </w:r>
      <w:proofErr w:type="gramEnd"/>
      <w:r>
        <w:t xml:space="preserve"> of the founders of Newman House an institution associated also with the names of the late </w:t>
      </w:r>
      <w:proofErr w:type="spellStart"/>
      <w:r>
        <w:t>Everard</w:t>
      </w:r>
      <w:proofErr w:type="spellEnd"/>
      <w:r>
        <w:t xml:space="preserve"> </w:t>
      </w:r>
      <w:proofErr w:type="spellStart"/>
      <w:r>
        <w:t>Feilding</w:t>
      </w:r>
      <w:proofErr w:type="spellEnd"/>
      <w:r>
        <w:t xml:space="preserve"> and the present Lord Ashbourne; nor will anybody maintain that Newman House though it lacked the element of permanency, was not a venture well worth trying. During the years of its too short usefulness, the house was a centre of much good work among Catholic young men south of the bridges.</w:t>
      </w:r>
    </w:p>
    <w:p w:rsidR="00292D73" w:rsidRDefault="00292D73" w:rsidP="001E23B0">
      <w:pPr>
        <w:jc w:val="both"/>
      </w:pPr>
      <w:r>
        <w:t xml:space="preserve">Mr. Parry died suddenly on the 17th inst. at his residence at Cushendun, Co. Antrim, at the age of </w:t>
      </w:r>
      <w:proofErr w:type="gramStart"/>
      <w:r>
        <w:t>seventy-</w:t>
      </w:r>
      <w:proofErr w:type="gramEnd"/>
      <w:r>
        <w:t>three. He was a son of the late Lieut.-Colonel Sidney Parry, R.H.A., and an old boy of Cheltenham College whence he proceeded to University College, Oxford. Fifty years ago he became a Catholic, and from that time onward he lost no opportunity, over a very long period, of serving the interests of the faith in many ways. His work in connection with Newman House was only one of a number of directions in which he exercised religious energy. On the committee of the Catholic Social Guild, for instance, he served for some time, and he helped to promote the movement for a Catholic Summer School. In 1895 he took part in the petition to the Holy See for the free admission of Catholic undergraduates to the English universities.</w:t>
      </w:r>
    </w:p>
    <w:p w:rsidR="00292D73" w:rsidRDefault="00292D73" w:rsidP="001E23B0">
      <w:pPr>
        <w:jc w:val="both"/>
      </w:pPr>
      <w:r>
        <w:t xml:space="preserve">From 1895 until 1906 Mr. Parry was in the Malay States as a director of rubber companies. After his return to England he resumed his activities as a Catholic, in connection with various works: the C.S.G. among </w:t>
      </w:r>
      <w:proofErr w:type="gramStart"/>
      <w:r>
        <w:t>them,</w:t>
      </w:r>
      <w:proofErr w:type="gramEnd"/>
      <w:r>
        <w:t xml:space="preserve"> and the Catholic Council for International Relations. Also he was for some time on the Council of the National Institution for the Blind. A literary output included a volume, The Free Seas, of which he was joint author with Sir Francis Piggott, and various pamphlets. An essay on Ireland's Independence the Avenue to Peace set forth his views on a subject in which he had taken interest since early manhood.</w:t>
      </w:r>
    </w:p>
    <w:p w:rsidR="00643656" w:rsidRPr="00292D73" w:rsidRDefault="00292D73" w:rsidP="001E23B0">
      <w:pPr>
        <w:jc w:val="both"/>
      </w:pPr>
      <w:r>
        <w:t>Mr. Parry was a magistrate for Co. Antrim. He married, in 1916. Miss Gertrude Bannister, daughter of the late Edward Bannister, formerly British Consul at Boma, on the Belgian Congo.</w:t>
      </w:r>
      <w:bookmarkEnd w:id="0"/>
    </w:p>
    <w:sectPr w:rsidR="00643656" w:rsidRPr="00292D73" w:rsidSect="00841BBD">
      <w:footerReference w:type="default" r:id="rId7"/>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70A77" w:rsidRDefault="00070A77" w:rsidP="00A92C10">
      <w:pPr>
        <w:spacing w:after="0" w:line="240" w:lineRule="auto"/>
      </w:pPr>
      <w:r>
        <w:separator/>
      </w:r>
    </w:p>
  </w:endnote>
  <w:endnote w:type="continuationSeparator" w:id="0">
    <w:p w:rsidR="00070A77" w:rsidRDefault="00070A77" w:rsidP="00A92C1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mbria">
    <w:panose1 w:val="02040503050406030204"/>
    <w:charset w:val="00"/>
    <w:family w:val="roman"/>
    <w:pitch w:val="variable"/>
    <w:sig w:usb0="E00002FF" w:usb1="400004FF" w:usb2="00000000" w:usb3="00000000" w:csb0="0000019F" w:csb1="00000000"/>
  </w:font>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Lucida Grande">
    <w:panose1 w:val="00000000000000000000"/>
    <w:charset w:val="00"/>
    <w:family w:val="auto"/>
    <w:notTrueType/>
    <w:pitch w:val="variable"/>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43656" w:rsidRDefault="001C0D4D">
    <w:pPr>
      <w:pStyle w:val="Footer"/>
      <w:jc w:val="center"/>
    </w:pPr>
    <w:r>
      <w:fldChar w:fldCharType="begin"/>
    </w:r>
    <w:r>
      <w:instrText xml:space="preserve"> PAGE   \* MERGEFORMAT </w:instrText>
    </w:r>
    <w:r>
      <w:fldChar w:fldCharType="separate"/>
    </w:r>
    <w:r w:rsidR="001E23B0">
      <w:rPr>
        <w:noProof/>
      </w:rPr>
      <w:t>1</w:t>
    </w:r>
    <w:r>
      <w:rPr>
        <w:noProof/>
      </w:rPr>
      <w:fldChar w:fldCharType="end"/>
    </w:r>
  </w:p>
  <w:p w:rsidR="00643656" w:rsidRDefault="00643656">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70A77" w:rsidRDefault="00070A77" w:rsidP="00A92C10">
      <w:pPr>
        <w:spacing w:after="0" w:line="240" w:lineRule="auto"/>
      </w:pPr>
      <w:r>
        <w:separator/>
      </w:r>
    </w:p>
  </w:footnote>
  <w:footnote w:type="continuationSeparator" w:id="0">
    <w:p w:rsidR="00070A77" w:rsidRDefault="00070A77" w:rsidP="00A92C10">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defaultTabStop w:val="720"/>
  <w:doNotHyphenateCaps/>
  <w:drawingGridHorizontalSpacing w:val="360"/>
  <w:drawingGridVerticalSpacing w:val="360"/>
  <w:displayHorizontalDrawingGridEvery w:val="0"/>
  <w:displayVerticalDrawingGridEvery w:val="0"/>
  <w:characterSpacingControl w:val="doNotCompress"/>
  <w:doNotValidateAgainstSchema/>
  <w:doNotDemarcateInvalidXml/>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73C63"/>
    <w:rsid w:val="00070A77"/>
    <w:rsid w:val="000A079A"/>
    <w:rsid w:val="000E0225"/>
    <w:rsid w:val="000E0308"/>
    <w:rsid w:val="001375CA"/>
    <w:rsid w:val="00182D03"/>
    <w:rsid w:val="001874D7"/>
    <w:rsid w:val="001B75D7"/>
    <w:rsid w:val="001C0D4D"/>
    <w:rsid w:val="001E23B0"/>
    <w:rsid w:val="002276CC"/>
    <w:rsid w:val="002336B4"/>
    <w:rsid w:val="00292D73"/>
    <w:rsid w:val="002B204A"/>
    <w:rsid w:val="002B45E4"/>
    <w:rsid w:val="00355854"/>
    <w:rsid w:val="00356339"/>
    <w:rsid w:val="00382C9F"/>
    <w:rsid w:val="003D2D57"/>
    <w:rsid w:val="003D6E56"/>
    <w:rsid w:val="003E03ED"/>
    <w:rsid w:val="00450E6E"/>
    <w:rsid w:val="004972BE"/>
    <w:rsid w:val="005122AF"/>
    <w:rsid w:val="00542CC6"/>
    <w:rsid w:val="005D0060"/>
    <w:rsid w:val="005D6D56"/>
    <w:rsid w:val="005E1154"/>
    <w:rsid w:val="005F64D4"/>
    <w:rsid w:val="006142CB"/>
    <w:rsid w:val="006265E4"/>
    <w:rsid w:val="00642C1E"/>
    <w:rsid w:val="00643656"/>
    <w:rsid w:val="00654A9C"/>
    <w:rsid w:val="00666D65"/>
    <w:rsid w:val="006758AE"/>
    <w:rsid w:val="006B667E"/>
    <w:rsid w:val="006E041D"/>
    <w:rsid w:val="00703722"/>
    <w:rsid w:val="007550C8"/>
    <w:rsid w:val="00773C63"/>
    <w:rsid w:val="007B207B"/>
    <w:rsid w:val="007D38D3"/>
    <w:rsid w:val="008012C8"/>
    <w:rsid w:val="00812041"/>
    <w:rsid w:val="00841BBD"/>
    <w:rsid w:val="00843A67"/>
    <w:rsid w:val="0088678E"/>
    <w:rsid w:val="008D0642"/>
    <w:rsid w:val="008E1839"/>
    <w:rsid w:val="009851BA"/>
    <w:rsid w:val="009C6610"/>
    <w:rsid w:val="00A109FA"/>
    <w:rsid w:val="00A92C10"/>
    <w:rsid w:val="00AA6E9B"/>
    <w:rsid w:val="00AE2EF6"/>
    <w:rsid w:val="00B25F3C"/>
    <w:rsid w:val="00B41E12"/>
    <w:rsid w:val="00B565DC"/>
    <w:rsid w:val="00BF7FB9"/>
    <w:rsid w:val="00C26AB7"/>
    <w:rsid w:val="00C31EA0"/>
    <w:rsid w:val="00C928BC"/>
    <w:rsid w:val="00CB1164"/>
    <w:rsid w:val="00CE7B1E"/>
    <w:rsid w:val="00D15A29"/>
    <w:rsid w:val="00D34058"/>
    <w:rsid w:val="00D44447"/>
    <w:rsid w:val="00D717A3"/>
    <w:rsid w:val="00D86920"/>
    <w:rsid w:val="00E15A9A"/>
    <w:rsid w:val="00E5435A"/>
    <w:rsid w:val="00EE5C7A"/>
    <w:rsid w:val="00EF63C2"/>
    <w:rsid w:val="00EF7FD2"/>
    <w:rsid w:val="00F22EB9"/>
    <w:rsid w:val="00F46504"/>
    <w:rsid w:val="00F8231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63"/>
    <w:pPr>
      <w:spacing w:after="200" w:line="276" w:lineRule="auto"/>
    </w:pPr>
    <w:rPr>
      <w:rFonts w:ascii="Calibri" w:hAnsi="Calibri"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3C6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73C63"/>
    <w:rPr>
      <w:rFonts w:ascii="Calibri" w:eastAsia="Times New Roman" w:hAnsi="Calibri" w:cs="Calibri"/>
      <w:sz w:val="22"/>
      <w:szCs w:val="22"/>
    </w:rPr>
  </w:style>
  <w:style w:type="character" w:styleId="CommentReference">
    <w:name w:val="annotation reference"/>
    <w:basedOn w:val="DefaultParagraphFont"/>
    <w:uiPriority w:val="99"/>
    <w:semiHidden/>
    <w:rsid w:val="00773C63"/>
    <w:rPr>
      <w:sz w:val="18"/>
      <w:szCs w:val="18"/>
    </w:rPr>
  </w:style>
  <w:style w:type="paragraph" w:styleId="CommentText">
    <w:name w:val="annotation text"/>
    <w:basedOn w:val="Normal"/>
    <w:link w:val="CommentTextChar"/>
    <w:uiPriority w:val="99"/>
    <w:semiHidden/>
    <w:rsid w:val="00773C63"/>
    <w:rPr>
      <w:sz w:val="24"/>
      <w:szCs w:val="24"/>
    </w:rPr>
  </w:style>
  <w:style w:type="character" w:customStyle="1" w:styleId="CommentTextChar">
    <w:name w:val="Comment Text Char"/>
    <w:basedOn w:val="DefaultParagraphFont"/>
    <w:link w:val="CommentText"/>
    <w:uiPriority w:val="99"/>
    <w:semiHidden/>
    <w:locked/>
    <w:rsid w:val="00773C63"/>
    <w:rPr>
      <w:rFonts w:ascii="Calibri" w:eastAsia="Times New Roman" w:hAnsi="Calibri" w:cs="Calibri"/>
    </w:rPr>
  </w:style>
  <w:style w:type="paragraph" w:styleId="BalloonText">
    <w:name w:val="Balloon Text"/>
    <w:basedOn w:val="Normal"/>
    <w:link w:val="BalloonTextChar"/>
    <w:uiPriority w:val="99"/>
    <w:semiHidden/>
    <w:rsid w:val="00773C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73C63"/>
    <w:rPr>
      <w:rFonts w:ascii="Lucida Grande" w:eastAsia="Times New Roman" w:hAnsi="Lucida Grande" w:cs="Lucida Grande"/>
      <w:sz w:val="18"/>
      <w:szCs w:val="18"/>
    </w:rPr>
  </w:style>
  <w:style w:type="paragraph" w:styleId="Header">
    <w:name w:val="header"/>
    <w:basedOn w:val="Normal"/>
    <w:link w:val="HeaderChar"/>
    <w:uiPriority w:val="99"/>
    <w:semiHidden/>
    <w:rsid w:val="00654A9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654A9C"/>
    <w:rPr>
      <w:rFonts w:ascii="Calibri" w:eastAsia="Times New Roman" w:hAnsi="Calibri" w:cs="Calibri"/>
      <w:sz w:val="22"/>
      <w:szCs w:val="22"/>
    </w:rPr>
  </w:style>
  <w:style w:type="paragraph" w:styleId="CommentSubject">
    <w:name w:val="annotation subject"/>
    <w:basedOn w:val="CommentText"/>
    <w:next w:val="CommentText"/>
    <w:link w:val="CommentSubjectChar"/>
    <w:uiPriority w:val="99"/>
    <w:semiHidden/>
    <w:rsid w:val="001375CA"/>
    <w:pPr>
      <w:spacing w:line="240" w:lineRule="auto"/>
    </w:pPr>
    <w:rPr>
      <w:b/>
      <w:bCs/>
      <w:sz w:val="20"/>
      <w:szCs w:val="20"/>
    </w:rPr>
  </w:style>
  <w:style w:type="character" w:customStyle="1" w:styleId="CommentSubjectChar">
    <w:name w:val="Comment Subject Char"/>
    <w:basedOn w:val="CommentTextChar"/>
    <w:link w:val="CommentSubject"/>
    <w:uiPriority w:val="99"/>
    <w:semiHidden/>
    <w:locked/>
    <w:rsid w:val="001375CA"/>
    <w:rPr>
      <w:rFonts w:ascii="Calibri" w:eastAsia="Times New Roman" w:hAnsi="Calibri" w:cs="Calibri"/>
      <w:b/>
      <w:bCs/>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mbria" w:eastAsia="Cambria" w:hAnsi="Cambria" w:cs="Times New Roman"/>
        <w:sz w:val="22"/>
        <w:szCs w:val="22"/>
        <w:lang w:val="en-GB" w:eastAsia="en-GB"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73C63"/>
    <w:pPr>
      <w:spacing w:after="200" w:line="276" w:lineRule="auto"/>
    </w:pPr>
    <w:rPr>
      <w:rFonts w:ascii="Calibri" w:hAnsi="Calibri" w:cs="Calibri"/>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773C63"/>
    <w:pPr>
      <w:tabs>
        <w:tab w:val="center" w:pos="4680"/>
        <w:tab w:val="right" w:pos="9360"/>
      </w:tabs>
      <w:spacing w:after="0" w:line="240" w:lineRule="auto"/>
    </w:pPr>
  </w:style>
  <w:style w:type="character" w:customStyle="1" w:styleId="FooterChar">
    <w:name w:val="Footer Char"/>
    <w:basedOn w:val="DefaultParagraphFont"/>
    <w:link w:val="Footer"/>
    <w:uiPriority w:val="99"/>
    <w:locked/>
    <w:rsid w:val="00773C63"/>
    <w:rPr>
      <w:rFonts w:ascii="Calibri" w:eastAsia="Times New Roman" w:hAnsi="Calibri" w:cs="Calibri"/>
      <w:sz w:val="22"/>
      <w:szCs w:val="22"/>
    </w:rPr>
  </w:style>
  <w:style w:type="character" w:styleId="CommentReference">
    <w:name w:val="annotation reference"/>
    <w:basedOn w:val="DefaultParagraphFont"/>
    <w:uiPriority w:val="99"/>
    <w:semiHidden/>
    <w:rsid w:val="00773C63"/>
    <w:rPr>
      <w:sz w:val="18"/>
      <w:szCs w:val="18"/>
    </w:rPr>
  </w:style>
  <w:style w:type="paragraph" w:styleId="CommentText">
    <w:name w:val="annotation text"/>
    <w:basedOn w:val="Normal"/>
    <w:link w:val="CommentTextChar"/>
    <w:uiPriority w:val="99"/>
    <w:semiHidden/>
    <w:rsid w:val="00773C63"/>
    <w:rPr>
      <w:sz w:val="24"/>
      <w:szCs w:val="24"/>
    </w:rPr>
  </w:style>
  <w:style w:type="character" w:customStyle="1" w:styleId="CommentTextChar">
    <w:name w:val="Comment Text Char"/>
    <w:basedOn w:val="DefaultParagraphFont"/>
    <w:link w:val="CommentText"/>
    <w:uiPriority w:val="99"/>
    <w:semiHidden/>
    <w:locked/>
    <w:rsid w:val="00773C63"/>
    <w:rPr>
      <w:rFonts w:ascii="Calibri" w:eastAsia="Times New Roman" w:hAnsi="Calibri" w:cs="Calibri"/>
    </w:rPr>
  </w:style>
  <w:style w:type="paragraph" w:styleId="BalloonText">
    <w:name w:val="Balloon Text"/>
    <w:basedOn w:val="Normal"/>
    <w:link w:val="BalloonTextChar"/>
    <w:uiPriority w:val="99"/>
    <w:semiHidden/>
    <w:rsid w:val="00773C63"/>
    <w:pPr>
      <w:spacing w:after="0" w:line="240" w:lineRule="auto"/>
    </w:pPr>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locked/>
    <w:rsid w:val="00773C63"/>
    <w:rPr>
      <w:rFonts w:ascii="Lucida Grande" w:eastAsia="Times New Roman" w:hAnsi="Lucida Grande" w:cs="Lucida Grande"/>
      <w:sz w:val="18"/>
      <w:szCs w:val="18"/>
    </w:rPr>
  </w:style>
  <w:style w:type="paragraph" w:styleId="Header">
    <w:name w:val="header"/>
    <w:basedOn w:val="Normal"/>
    <w:link w:val="HeaderChar"/>
    <w:uiPriority w:val="99"/>
    <w:semiHidden/>
    <w:rsid w:val="00654A9C"/>
    <w:pPr>
      <w:tabs>
        <w:tab w:val="center" w:pos="4320"/>
        <w:tab w:val="right" w:pos="8640"/>
      </w:tabs>
      <w:spacing w:after="0" w:line="240" w:lineRule="auto"/>
    </w:pPr>
  </w:style>
  <w:style w:type="character" w:customStyle="1" w:styleId="HeaderChar">
    <w:name w:val="Header Char"/>
    <w:basedOn w:val="DefaultParagraphFont"/>
    <w:link w:val="Header"/>
    <w:uiPriority w:val="99"/>
    <w:semiHidden/>
    <w:locked/>
    <w:rsid w:val="00654A9C"/>
    <w:rPr>
      <w:rFonts w:ascii="Calibri" w:eastAsia="Times New Roman" w:hAnsi="Calibri" w:cs="Calibri"/>
      <w:sz w:val="22"/>
      <w:szCs w:val="22"/>
    </w:rPr>
  </w:style>
  <w:style w:type="paragraph" w:styleId="CommentSubject">
    <w:name w:val="annotation subject"/>
    <w:basedOn w:val="CommentText"/>
    <w:next w:val="CommentText"/>
    <w:link w:val="CommentSubjectChar"/>
    <w:uiPriority w:val="99"/>
    <w:semiHidden/>
    <w:rsid w:val="001375CA"/>
    <w:pPr>
      <w:spacing w:line="240" w:lineRule="auto"/>
    </w:pPr>
    <w:rPr>
      <w:b/>
      <w:bCs/>
      <w:sz w:val="20"/>
      <w:szCs w:val="20"/>
    </w:rPr>
  </w:style>
  <w:style w:type="character" w:customStyle="1" w:styleId="CommentSubjectChar">
    <w:name w:val="Comment Subject Char"/>
    <w:basedOn w:val="CommentTextChar"/>
    <w:link w:val="CommentSubject"/>
    <w:uiPriority w:val="99"/>
    <w:semiHidden/>
    <w:locked/>
    <w:rsid w:val="001375CA"/>
    <w:rPr>
      <w:rFonts w:ascii="Calibri" w:eastAsia="Times New Roman" w:hAnsi="Calibri" w:cs="Calibri"/>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Pages>
  <Words>355</Words>
  <Characters>2029</Characters>
  <Application>Microsoft Office Word</Application>
  <DocSecurity>0</DocSecurity>
  <Lines>16</Lines>
  <Paragraphs>4</Paragraphs>
  <ScaleCrop>false</ScaleCrop>
  <HeadingPairs>
    <vt:vector size="2" baseType="variant">
      <vt:variant>
        <vt:lpstr>Title</vt:lpstr>
      </vt:variant>
      <vt:variant>
        <vt:i4>1</vt:i4>
      </vt:variant>
    </vt:vector>
  </HeadingPairs>
  <TitlesOfParts>
    <vt:vector size="1" baseType="lpstr">
      <vt:lpstr>A Discussion Paper</vt:lpstr>
    </vt:vector>
  </TitlesOfParts>
  <Company>Home</Company>
  <LinksUpToDate>false</LinksUpToDate>
  <CharactersWithSpaces>2380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 Discussion Paper</dc:title>
  <dc:creator>Colin  Harvey</dc:creator>
  <cp:lastModifiedBy>zzz</cp:lastModifiedBy>
  <cp:revision>6</cp:revision>
  <cp:lastPrinted>2013-04-09T14:46:00Z</cp:lastPrinted>
  <dcterms:created xsi:type="dcterms:W3CDTF">2013-05-11T21:02:00Z</dcterms:created>
  <dcterms:modified xsi:type="dcterms:W3CDTF">2015-12-09T23:29:00Z</dcterms:modified>
</cp:coreProperties>
</file>