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D5" w:rsidRPr="008127D5" w:rsidRDefault="008127D5" w:rsidP="008127D5">
      <w:pPr>
        <w:rPr>
          <w:rFonts w:ascii="Times New Roman" w:hAnsi="Times New Roman" w:cs="Times New Roman"/>
          <w:b/>
          <w:sz w:val="24"/>
          <w:szCs w:val="24"/>
        </w:rPr>
      </w:pPr>
      <w:r w:rsidRPr="008127D5">
        <w:rPr>
          <w:rFonts w:ascii="Times New Roman" w:hAnsi="Times New Roman" w:cs="Times New Roman"/>
          <w:b/>
          <w:sz w:val="24"/>
          <w:szCs w:val="24"/>
        </w:rPr>
        <w:t>TNA FO 95/776</w:t>
      </w:r>
    </w:p>
    <w:p w:rsidR="001026CC" w:rsidRPr="008127D5" w:rsidRDefault="001026CC" w:rsidP="001026CC">
      <w:pPr>
        <w:rPr>
          <w:rFonts w:ascii="Times New Roman" w:hAnsi="Times New Roman" w:cs="Times New Roman"/>
          <w:b/>
          <w:sz w:val="24"/>
          <w:szCs w:val="24"/>
        </w:rPr>
      </w:pPr>
      <w:r w:rsidRPr="008127D5">
        <w:rPr>
          <w:rFonts w:ascii="Times New Roman" w:hAnsi="Times New Roman" w:cs="Times New Roman"/>
          <w:b/>
          <w:sz w:val="24"/>
          <w:szCs w:val="24"/>
        </w:rPr>
        <w:t>Nicolson to Findlay (draft)</w:t>
      </w:r>
    </w:p>
    <w:p w:rsidR="001026CC" w:rsidRPr="008127D5" w:rsidRDefault="008127D5" w:rsidP="001026CC">
      <w:pPr>
        <w:rPr>
          <w:rFonts w:ascii="Times New Roman" w:hAnsi="Times New Roman" w:cs="Times New Roman"/>
          <w:b/>
          <w:sz w:val="24"/>
          <w:szCs w:val="24"/>
        </w:rPr>
      </w:pPr>
      <w:r w:rsidRPr="008127D5">
        <w:rPr>
          <w:rFonts w:ascii="Times New Roman" w:hAnsi="Times New Roman" w:cs="Times New Roman"/>
          <w:b/>
          <w:sz w:val="24"/>
          <w:szCs w:val="24"/>
        </w:rPr>
        <w:t>February</w:t>
      </w:r>
      <w:r w:rsidR="001026CC" w:rsidRPr="008127D5">
        <w:rPr>
          <w:rFonts w:ascii="Times New Roman" w:hAnsi="Times New Roman" w:cs="Times New Roman"/>
          <w:b/>
          <w:sz w:val="24"/>
          <w:szCs w:val="24"/>
        </w:rPr>
        <w:t xml:space="preserve"> 1915</w:t>
      </w:r>
    </w:p>
    <w:p w:rsidR="001026CC" w:rsidRPr="008127D5" w:rsidRDefault="008127D5" w:rsidP="001026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7D5">
        <w:rPr>
          <w:rFonts w:ascii="Times New Roman" w:hAnsi="Times New Roman" w:cs="Times New Roman"/>
          <w:sz w:val="24"/>
          <w:szCs w:val="24"/>
        </w:rPr>
        <w:t>Draft</w:t>
      </w:r>
      <w:r w:rsidR="001026CC" w:rsidRPr="008127D5">
        <w:rPr>
          <w:rFonts w:ascii="Times New Roman" w:hAnsi="Times New Roman" w:cs="Times New Roman"/>
          <w:sz w:val="24"/>
          <w:szCs w:val="24"/>
        </w:rPr>
        <w:t xml:space="preserve"> Nicolson letter to Findlay about the plot.</w:t>
      </w:r>
    </w:p>
    <w:p w:rsidR="00556D91" w:rsidRPr="008127D5" w:rsidRDefault="001C0253" w:rsidP="0010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026CC" w:rsidRPr="008127D5">
        <w:rPr>
          <w:rFonts w:ascii="Times New Roman" w:hAnsi="Times New Roman" w:cs="Times New Roman"/>
          <w:sz w:val="24"/>
          <w:szCs w:val="24"/>
        </w:rPr>
        <w:t xml:space="preserve">You will see that Christensen was </w:t>
      </w:r>
      <w:r w:rsidR="008127D5">
        <w:rPr>
          <w:rFonts w:ascii="Times New Roman" w:hAnsi="Times New Roman" w:cs="Times New Roman"/>
          <w:sz w:val="24"/>
          <w:szCs w:val="24"/>
        </w:rPr>
        <w:t xml:space="preserve">playing a double game, and that </w:t>
      </w:r>
      <w:r w:rsidR="001026CC" w:rsidRPr="008127D5">
        <w:rPr>
          <w:rFonts w:ascii="Times New Roman" w:hAnsi="Times New Roman" w:cs="Times New Roman"/>
          <w:sz w:val="24"/>
          <w:szCs w:val="24"/>
        </w:rPr>
        <w:t>his reluctance to go on at the last</w:t>
      </w:r>
      <w:r w:rsidR="008127D5">
        <w:rPr>
          <w:rFonts w:ascii="Times New Roman" w:hAnsi="Times New Roman" w:cs="Times New Roman"/>
          <w:sz w:val="24"/>
          <w:szCs w:val="24"/>
        </w:rPr>
        <w:t xml:space="preserve"> was, as we feared at the time, </w:t>
      </w:r>
      <w:r w:rsidR="001026CC" w:rsidRPr="008127D5">
        <w:rPr>
          <w:rFonts w:ascii="Times New Roman" w:hAnsi="Times New Roman" w:cs="Times New Roman"/>
          <w:sz w:val="24"/>
          <w:szCs w:val="24"/>
        </w:rPr>
        <w:t>merely a ruse to obtain something f</w:t>
      </w:r>
      <w:r w:rsidR="008127D5">
        <w:rPr>
          <w:rFonts w:ascii="Times New Roman" w:hAnsi="Times New Roman" w:cs="Times New Roman"/>
          <w:sz w:val="24"/>
          <w:szCs w:val="24"/>
        </w:rPr>
        <w:t xml:space="preserve">rom you in writing.  You made a </w:t>
      </w:r>
      <w:r w:rsidR="001026CC" w:rsidRPr="008127D5">
        <w:rPr>
          <w:rFonts w:ascii="Times New Roman" w:hAnsi="Times New Roman" w:cs="Times New Roman"/>
          <w:sz w:val="24"/>
          <w:szCs w:val="24"/>
        </w:rPr>
        <w:t>great mistake in giving it and, a</w:t>
      </w:r>
      <w:r w:rsidR="008127D5">
        <w:rPr>
          <w:rFonts w:ascii="Times New Roman" w:hAnsi="Times New Roman" w:cs="Times New Roman"/>
          <w:sz w:val="24"/>
          <w:szCs w:val="24"/>
        </w:rPr>
        <w:t xml:space="preserve">lthough there is nothing really </w:t>
      </w:r>
      <w:r w:rsidR="001026CC" w:rsidRPr="008127D5">
        <w:rPr>
          <w:rFonts w:ascii="Times New Roman" w:hAnsi="Times New Roman" w:cs="Times New Roman"/>
          <w:sz w:val="24"/>
          <w:szCs w:val="24"/>
        </w:rPr>
        <w:t>compromising in the document itself, I have no doubt that Ca</w:t>
      </w:r>
      <w:r w:rsidR="008127D5">
        <w:rPr>
          <w:rFonts w:ascii="Times New Roman" w:hAnsi="Times New Roman" w:cs="Times New Roman"/>
          <w:sz w:val="24"/>
          <w:szCs w:val="24"/>
        </w:rPr>
        <w:t xml:space="preserve">sement </w:t>
      </w:r>
      <w:r w:rsidR="001026CC" w:rsidRPr="008127D5">
        <w:rPr>
          <w:rFonts w:ascii="Times New Roman" w:hAnsi="Times New Roman" w:cs="Times New Roman"/>
          <w:sz w:val="24"/>
          <w:szCs w:val="24"/>
        </w:rPr>
        <w:t>and his German friends will make the most of it.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556D91" w:rsidRPr="00812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FB"/>
    <w:rsid w:val="001026CC"/>
    <w:rsid w:val="001C0253"/>
    <w:rsid w:val="00243CFB"/>
    <w:rsid w:val="00556D91"/>
    <w:rsid w:val="008127D5"/>
    <w:rsid w:val="00A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2020-04-17T16:39:00Z</dcterms:created>
  <dcterms:modified xsi:type="dcterms:W3CDTF">2020-04-18T08:45:00Z</dcterms:modified>
</cp:coreProperties>
</file>