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8A2" w:rsidRPr="00AE68A2" w:rsidRDefault="00AE68A2" w:rsidP="00AE68A2">
      <w:pPr>
        <w:pStyle w:val="NoSpacing"/>
        <w:jc w:val="both"/>
        <w:rPr>
          <w:b/>
        </w:rPr>
      </w:pPr>
      <w:r w:rsidRPr="00AE68A2">
        <w:rPr>
          <w:b/>
        </w:rPr>
        <w:t>TNA FO 10/</w:t>
      </w:r>
      <w:r w:rsidR="00A91C1B">
        <w:rPr>
          <w:b/>
        </w:rPr>
        <w:t>730</w:t>
      </w:r>
      <w:r w:rsidRPr="00AE68A2">
        <w:rPr>
          <w:b/>
        </w:rPr>
        <w:t>/66557</w:t>
      </w:r>
    </w:p>
    <w:p w:rsidR="0023566F" w:rsidRPr="00AE68A2" w:rsidRDefault="0023566F" w:rsidP="0023566F">
      <w:pPr>
        <w:pStyle w:val="NoSpacing"/>
        <w:jc w:val="both"/>
        <w:rPr>
          <w:b/>
        </w:rPr>
      </w:pPr>
      <w:r w:rsidRPr="00AE68A2">
        <w:rPr>
          <w:b/>
        </w:rPr>
        <w:t xml:space="preserve">Vice-Consul Bannister to Pickersgill </w:t>
      </w:r>
    </w:p>
    <w:p w:rsidR="0023566F" w:rsidRPr="00AE68A2" w:rsidRDefault="00AE68A2" w:rsidP="0023566F">
      <w:pPr>
        <w:pStyle w:val="NoSpacing"/>
        <w:jc w:val="both"/>
        <w:rPr>
          <w:b/>
        </w:rPr>
      </w:pPr>
      <w:r w:rsidRPr="00AE68A2">
        <w:rPr>
          <w:b/>
        </w:rPr>
        <w:t xml:space="preserve">24 </w:t>
      </w:r>
      <w:r w:rsidR="0023566F" w:rsidRPr="00AE68A2">
        <w:rPr>
          <w:b/>
        </w:rPr>
        <w:t>January 1894</w:t>
      </w:r>
    </w:p>
    <w:p w:rsidR="0023566F" w:rsidRPr="0023566F" w:rsidRDefault="0023566F" w:rsidP="0023566F">
      <w:pPr>
        <w:pStyle w:val="NoSpacing"/>
        <w:jc w:val="both"/>
      </w:pPr>
    </w:p>
    <w:p w:rsidR="0023566F" w:rsidRPr="0023566F" w:rsidRDefault="0023566F" w:rsidP="0023566F">
      <w:pPr>
        <w:pStyle w:val="NoSpacing"/>
        <w:jc w:val="both"/>
      </w:pPr>
    </w:p>
    <w:p w:rsidR="0023566F" w:rsidRPr="0023566F" w:rsidRDefault="0023566F" w:rsidP="0023566F">
      <w:pPr>
        <w:pStyle w:val="NoSpacing"/>
        <w:jc w:val="both"/>
      </w:pPr>
      <w:proofErr w:type="gramStart"/>
      <w:r w:rsidRPr="0023566F">
        <w:t>COPY.</w:t>
      </w:r>
      <w:proofErr w:type="gramEnd"/>
    </w:p>
    <w:p w:rsidR="0023566F" w:rsidRPr="0023566F" w:rsidRDefault="0023566F" w:rsidP="0023566F">
      <w:pPr>
        <w:pStyle w:val="NoSpacing"/>
        <w:jc w:val="both"/>
      </w:pPr>
    </w:p>
    <w:p w:rsidR="0023566F" w:rsidRPr="0023566F" w:rsidRDefault="0023566F" w:rsidP="0023566F">
      <w:pPr>
        <w:pStyle w:val="NoSpacing"/>
        <w:jc w:val="both"/>
      </w:pPr>
      <w:proofErr w:type="gramStart"/>
      <w:r>
        <w:t xml:space="preserve">Vice- </w:t>
      </w:r>
      <w:r w:rsidRPr="0023566F">
        <w:t>Consul Bannister to Consul Pickersgill.</w:t>
      </w:r>
      <w:proofErr w:type="gramEnd"/>
    </w:p>
    <w:p w:rsidR="0023566F" w:rsidRPr="0023566F" w:rsidRDefault="0023566F" w:rsidP="00AE68A2">
      <w:pPr>
        <w:pStyle w:val="NoSpacing"/>
        <w:jc w:val="right"/>
      </w:pPr>
    </w:p>
    <w:p w:rsidR="0023566F" w:rsidRPr="0023566F" w:rsidRDefault="0023566F" w:rsidP="00AE68A2">
      <w:pPr>
        <w:pStyle w:val="NoSpacing"/>
        <w:jc w:val="right"/>
      </w:pPr>
      <w:r w:rsidRPr="0023566F">
        <w:t>British Vice-Consulate,</w:t>
      </w:r>
    </w:p>
    <w:p w:rsidR="0023566F" w:rsidRPr="0023566F" w:rsidRDefault="0023566F" w:rsidP="00AE68A2">
      <w:pPr>
        <w:pStyle w:val="NoSpacing"/>
        <w:jc w:val="right"/>
      </w:pPr>
      <w:r w:rsidRPr="0023566F">
        <w:t>Boma,</w:t>
      </w:r>
    </w:p>
    <w:p w:rsidR="0023566F" w:rsidRPr="0023566F" w:rsidRDefault="0023566F" w:rsidP="00AE68A2">
      <w:pPr>
        <w:pStyle w:val="NoSpacing"/>
        <w:jc w:val="right"/>
      </w:pPr>
      <w:r w:rsidRPr="0023566F">
        <w:t>January 24, 1894.</w:t>
      </w:r>
    </w:p>
    <w:p w:rsidR="0023566F" w:rsidRPr="0023566F" w:rsidRDefault="0023566F" w:rsidP="0023566F">
      <w:pPr>
        <w:pStyle w:val="NoSpacing"/>
        <w:jc w:val="both"/>
      </w:pPr>
    </w:p>
    <w:p w:rsidR="0023566F" w:rsidRPr="0023566F" w:rsidRDefault="0023566F" w:rsidP="0023566F">
      <w:pPr>
        <w:pStyle w:val="NoSpacing"/>
        <w:jc w:val="both"/>
      </w:pPr>
      <w:r w:rsidRPr="0023566F">
        <w:t>Sir,</w:t>
      </w:r>
    </w:p>
    <w:p w:rsidR="0023566F" w:rsidRPr="0023566F" w:rsidRDefault="0023566F" w:rsidP="0023566F">
      <w:pPr>
        <w:pStyle w:val="NoSpacing"/>
        <w:jc w:val="both"/>
      </w:pPr>
      <w:r w:rsidRPr="0023566F">
        <w:t>I have the honour to transmit the following for your</w:t>
      </w:r>
      <w:r>
        <w:t xml:space="preserve"> </w:t>
      </w:r>
      <w:r w:rsidRPr="0023566F">
        <w:t>information with a view that such steps may be taken as to prevent a continuance of the practice herein complained of.</w:t>
      </w:r>
    </w:p>
    <w:p w:rsidR="0023566F" w:rsidRPr="0023566F" w:rsidRDefault="0023566F" w:rsidP="0023566F">
      <w:pPr>
        <w:pStyle w:val="NoSpacing"/>
        <w:jc w:val="both"/>
      </w:pPr>
      <w:r w:rsidRPr="0023566F">
        <w:t>It is the custom of the Autho</w:t>
      </w:r>
      <w:r w:rsidR="00AE68A2">
        <w:t xml:space="preserve">rities of the Independent State </w:t>
      </w:r>
      <w:r w:rsidRPr="0023566F">
        <w:t>of the Congo to employ agents in Ant</w:t>
      </w:r>
      <w:r w:rsidR="00AE68A2">
        <w:t xml:space="preserve">werp and elsewhere to undertake </w:t>
      </w:r>
      <w:r w:rsidRPr="0023566F">
        <w:t xml:space="preserve">the recruiting of men and boys in </w:t>
      </w:r>
      <w:r w:rsidR="00AE68A2">
        <w:t xml:space="preserve">British Colonies for service as </w:t>
      </w:r>
      <w:r w:rsidRPr="0023566F">
        <w:t>sol</w:t>
      </w:r>
      <w:r w:rsidR="00AE68A2">
        <w:t>diers.</w:t>
      </w:r>
      <w:r w:rsidR="005665CA">
        <w:t xml:space="preserve"> </w:t>
      </w:r>
      <w:r w:rsidR="00AE68A2">
        <w:t>These agents employ sub-</w:t>
      </w:r>
      <w:r w:rsidRPr="0023566F">
        <w:t>agents at Sierra Leon</w:t>
      </w:r>
      <w:r w:rsidR="00AE68A2">
        <w:t xml:space="preserve">e, Elmina, </w:t>
      </w:r>
      <w:r w:rsidRPr="0023566F">
        <w:t>Accra and Lagos.</w:t>
      </w:r>
      <w:r w:rsidR="005665CA">
        <w:t xml:space="preserve"> </w:t>
      </w:r>
      <w:r w:rsidRPr="0023566F">
        <w:t>It is understo</w:t>
      </w:r>
      <w:r w:rsidR="00AE68A2">
        <w:t xml:space="preserve">od that these agents receive so </w:t>
      </w:r>
      <w:r w:rsidRPr="0023566F">
        <w:t>much per head for every person s</w:t>
      </w:r>
      <w:r w:rsidR="00AE68A2">
        <w:t>ent to the Congo.</w:t>
      </w:r>
      <w:r w:rsidR="005665CA">
        <w:t xml:space="preserve"> </w:t>
      </w:r>
      <w:r w:rsidR="00AE68A2">
        <w:t>They do not</w:t>
      </w:r>
      <w:r w:rsidR="005665CA">
        <w:t xml:space="preserve"> </w:t>
      </w:r>
      <w:r w:rsidRPr="0023566F">
        <w:t>hesitate to send boys of fourteen years of age.</w:t>
      </w:r>
    </w:p>
    <w:p w:rsidR="0023566F" w:rsidRPr="0023566F" w:rsidRDefault="0023566F" w:rsidP="0023566F">
      <w:pPr>
        <w:pStyle w:val="NoSpacing"/>
        <w:jc w:val="both"/>
      </w:pPr>
      <w:r w:rsidRPr="0023566F">
        <w:t xml:space="preserve">The people are engaged before </w:t>
      </w:r>
      <w:r w:rsidR="005665CA">
        <w:t xml:space="preserve">a District Commissioner for two </w:t>
      </w:r>
      <w:r w:rsidRPr="0023566F">
        <w:t xml:space="preserve">or three </w:t>
      </w:r>
      <w:proofErr w:type="spellStart"/>
      <w:proofErr w:type="gramStart"/>
      <w:r w:rsidRPr="0023566F">
        <w:t>years</w:t>
      </w:r>
      <w:proofErr w:type="gramEnd"/>
      <w:r w:rsidRPr="0023566F">
        <w:t xml:space="preserve"> service</w:t>
      </w:r>
      <w:proofErr w:type="spellEnd"/>
      <w:r w:rsidRPr="0023566F">
        <w:t>.</w:t>
      </w:r>
      <w:r w:rsidR="005665CA">
        <w:t xml:space="preserve"> </w:t>
      </w:r>
      <w:r w:rsidRPr="0023566F">
        <w:t>They gene</w:t>
      </w:r>
      <w:r w:rsidR="005665CA">
        <w:t xml:space="preserve">rally receive an advance of two </w:t>
      </w:r>
      <w:proofErr w:type="spellStart"/>
      <w:r w:rsidRPr="0023566F">
        <w:t>months</w:t>
      </w:r>
      <w:proofErr w:type="spellEnd"/>
      <w:r w:rsidRPr="0023566F">
        <w:t xml:space="preserve"> pay, which ranges from 50/</w:t>
      </w:r>
      <w:r w:rsidR="005665CA">
        <w:t xml:space="preserve">- per month for headmen down to </w:t>
      </w:r>
      <w:r w:rsidRPr="0023566F">
        <w:t>20/</w:t>
      </w:r>
      <w:r w:rsidR="005665CA">
        <w:t>-</w:t>
      </w:r>
      <w:r w:rsidRPr="0023566F">
        <w:t xml:space="preserve"> per month for boys.</w:t>
      </w:r>
      <w:r w:rsidR="005665CA">
        <w:t xml:space="preserve"> </w:t>
      </w:r>
      <w:r w:rsidRPr="0023566F">
        <w:t>Som</w:t>
      </w:r>
      <w:r w:rsidR="005665CA">
        <w:t xml:space="preserve">etimes it is stipulated in the </w:t>
      </w:r>
      <w:r w:rsidRPr="0023566F">
        <w:t>agreement that good and sufficient f</w:t>
      </w:r>
      <w:r w:rsidR="005665CA">
        <w:t xml:space="preserve">ood will be provided. </w:t>
      </w:r>
      <w:proofErr w:type="gramStart"/>
      <w:r w:rsidR="005665CA">
        <w:t xml:space="preserve">In other </w:t>
      </w:r>
      <w:r w:rsidRPr="0023566F">
        <w:t xml:space="preserve">cases 3d per day is put down as </w:t>
      </w:r>
      <w:r w:rsidR="005665CA">
        <w:t>subsistence money.</w:t>
      </w:r>
      <w:proofErr w:type="gramEnd"/>
      <w:r w:rsidR="005665CA">
        <w:t xml:space="preserve"> Everything </w:t>
      </w:r>
      <w:r w:rsidRPr="0023566F">
        <w:t>seems regular: the men being en</w:t>
      </w:r>
      <w:r w:rsidR="005665CA">
        <w:t xml:space="preserve">gaged as </w:t>
      </w:r>
      <w:bookmarkStart w:id="0" w:name="_GoBack"/>
      <w:r w:rsidR="005665CA">
        <w:t>“</w:t>
      </w:r>
      <w:bookmarkEnd w:id="0"/>
      <w:r w:rsidR="005665CA">
        <w:t xml:space="preserve">labourers”, and being </w:t>
      </w:r>
      <w:r w:rsidRPr="0023566F">
        <w:t>described as such in the body o</w:t>
      </w:r>
      <w:r w:rsidR="005665CA">
        <w:t xml:space="preserve">f the agreement; and they leave </w:t>
      </w:r>
      <w:r w:rsidRPr="0023566F">
        <w:t xml:space="preserve">their homes fully persuaded </w:t>
      </w:r>
      <w:r w:rsidR="005665CA">
        <w:t xml:space="preserve">that they are to be employed as </w:t>
      </w:r>
      <w:r w:rsidRPr="0023566F">
        <w:t>labourers.</w:t>
      </w:r>
    </w:p>
    <w:p w:rsidR="0023566F" w:rsidRPr="0023566F" w:rsidRDefault="0023566F" w:rsidP="0023566F">
      <w:pPr>
        <w:pStyle w:val="NoSpacing"/>
        <w:jc w:val="both"/>
      </w:pPr>
    </w:p>
    <w:p w:rsidR="0023566F" w:rsidRPr="0023566F" w:rsidRDefault="0023566F" w:rsidP="0023566F">
      <w:pPr>
        <w:pStyle w:val="NoSpacing"/>
        <w:jc w:val="both"/>
      </w:pPr>
      <w:r w:rsidRPr="0023566F">
        <w:t>Here comes the whole trouble</w:t>
      </w:r>
      <w:r w:rsidR="005665CA">
        <w:t xml:space="preserve">. As soon as the men arrive at </w:t>
      </w:r>
      <w:r w:rsidRPr="0023566F">
        <w:t>Boma, officers of the State procee</w:t>
      </w:r>
      <w:r w:rsidR="005665CA">
        <w:t xml:space="preserve">d on board the steamer; the men </w:t>
      </w:r>
      <w:r w:rsidRPr="0023566F">
        <w:t xml:space="preserve">are bundled ashore, and in a few </w:t>
      </w:r>
      <w:proofErr w:type="spellStart"/>
      <w:r w:rsidRPr="0023566F">
        <w:t>d</w:t>
      </w:r>
      <w:r w:rsidR="005665CA">
        <w:t>ays time</w:t>
      </w:r>
      <w:proofErr w:type="spellEnd"/>
      <w:r w:rsidR="005665CA">
        <w:t xml:space="preserve"> are put into uniform, </w:t>
      </w:r>
      <w:r w:rsidRPr="0023566F">
        <w:t xml:space="preserve">when they realise, for the first time, that they are </w:t>
      </w:r>
      <w:r w:rsidRPr="005665CA">
        <w:rPr>
          <w:u w:val="single"/>
        </w:rPr>
        <w:t>soldiers</w:t>
      </w:r>
      <w:r w:rsidR="005665CA">
        <w:t xml:space="preserve"> and </w:t>
      </w:r>
      <w:r w:rsidRPr="005665CA">
        <w:rPr>
          <w:u w:val="single"/>
        </w:rPr>
        <w:t>no</w:t>
      </w:r>
      <w:r w:rsidR="005665CA" w:rsidRPr="005665CA">
        <w:rPr>
          <w:u w:val="single"/>
        </w:rPr>
        <w:t>t</w:t>
      </w:r>
      <w:r w:rsidRPr="0023566F">
        <w:t xml:space="preserve"> labourers.</w:t>
      </w:r>
    </w:p>
    <w:p w:rsidR="0023566F" w:rsidRPr="0023566F" w:rsidRDefault="0023566F" w:rsidP="0023566F">
      <w:pPr>
        <w:pStyle w:val="NoSpacing"/>
        <w:jc w:val="both"/>
      </w:pPr>
      <w:r w:rsidRPr="0023566F">
        <w:t>I have had hundreds of thes</w:t>
      </w:r>
      <w:r w:rsidR="005665CA">
        <w:t xml:space="preserve">e poor fellows at the consulate </w:t>
      </w:r>
      <w:r w:rsidRPr="0023566F">
        <w:t>complaining bitterly.</w:t>
      </w:r>
      <w:r w:rsidR="005665CA">
        <w:t xml:space="preserve"> </w:t>
      </w:r>
      <w:r w:rsidRPr="0023566F">
        <w:t xml:space="preserve">One batch of 146 </w:t>
      </w:r>
      <w:proofErr w:type="spellStart"/>
      <w:r w:rsidRPr="0023566F">
        <w:t>Elminas</w:t>
      </w:r>
      <w:proofErr w:type="spellEnd"/>
      <w:r w:rsidR="005665CA">
        <w:t xml:space="preserve"> came by the </w:t>
      </w:r>
      <w:proofErr w:type="spellStart"/>
      <w:r w:rsidRPr="0023566F">
        <w:t>Wiermann</w:t>
      </w:r>
      <w:proofErr w:type="spellEnd"/>
      <w:r w:rsidRPr="0023566F">
        <w:t xml:space="preserve"> steamer </w:t>
      </w:r>
      <w:r w:rsidR="005665CA">
        <w:t>“</w:t>
      </w:r>
      <w:r w:rsidRPr="0023566F">
        <w:t>Gretchen Bohlen</w:t>
      </w:r>
      <w:r w:rsidR="005665CA">
        <w:t>”</w:t>
      </w:r>
      <w:r w:rsidRPr="0023566F">
        <w:t xml:space="preserve"> f</w:t>
      </w:r>
      <w:r w:rsidR="005665CA">
        <w:t xml:space="preserve">rom Elmina on September 4 last, </w:t>
      </w:r>
      <w:r w:rsidRPr="0023566F">
        <w:t xml:space="preserve">and as their papers showed they were engaged as </w:t>
      </w:r>
      <w:r w:rsidRPr="005665CA">
        <w:rPr>
          <w:u w:val="single"/>
        </w:rPr>
        <w:t>labourers</w:t>
      </w:r>
      <w:r>
        <w:t xml:space="preserve"> for the </w:t>
      </w:r>
      <w:r w:rsidRPr="0023566F">
        <w:t>State, they were forced on shore.</w:t>
      </w:r>
      <w:r w:rsidR="005665CA">
        <w:t xml:space="preserve"> They one and all averred that </w:t>
      </w:r>
      <w:r w:rsidRPr="0023566F">
        <w:t>they were engaged to work on the railw</w:t>
      </w:r>
      <w:r w:rsidR="005665CA">
        <w:t xml:space="preserve">ay, and said they would </w:t>
      </w:r>
      <w:r w:rsidRPr="0023566F">
        <w:t>prefer to be shot rather than go as</w:t>
      </w:r>
      <w:r>
        <w:t>hore at Boma.</w:t>
      </w:r>
      <w:r w:rsidR="005665CA">
        <w:t xml:space="preserve"> </w:t>
      </w:r>
      <w:r>
        <w:t xml:space="preserve">I ultimately got </w:t>
      </w:r>
      <w:r w:rsidRPr="0023566F">
        <w:t>the Governor to allow them to go to Matadi and work on the railway.</w:t>
      </w:r>
    </w:p>
    <w:p w:rsidR="0023566F" w:rsidRPr="0023566F" w:rsidRDefault="0023566F" w:rsidP="0023566F">
      <w:pPr>
        <w:pStyle w:val="NoSpacing"/>
        <w:jc w:val="both"/>
      </w:pPr>
      <w:r w:rsidRPr="0023566F">
        <w:t xml:space="preserve">Since then, 64 </w:t>
      </w:r>
      <w:proofErr w:type="spellStart"/>
      <w:r w:rsidRPr="0023566F">
        <w:t>Elminas</w:t>
      </w:r>
      <w:proofErr w:type="spellEnd"/>
      <w:r w:rsidRPr="0023566F">
        <w:t xml:space="preserve"> arrived by the </w:t>
      </w:r>
      <w:proofErr w:type="spellStart"/>
      <w:r w:rsidRPr="0023566F">
        <w:t>Woermann</w:t>
      </w:r>
      <w:proofErr w:type="spellEnd"/>
      <w:r w:rsidRPr="0023566F">
        <w:t xml:space="preserve"> steamer </w:t>
      </w:r>
      <w:r w:rsidR="005665CA">
        <w:t>“</w:t>
      </w:r>
      <w:r w:rsidRPr="0023566F">
        <w:t>Lulu</w:t>
      </w:r>
      <w:r>
        <w:t xml:space="preserve"> </w:t>
      </w:r>
      <w:r w:rsidRPr="0023566F">
        <w:t>Bohlen</w:t>
      </w:r>
      <w:r w:rsidR="005665CA">
        <w:t>”</w:t>
      </w:r>
      <w:r w:rsidRPr="0023566F">
        <w:t>, in November. They absolutely refused to quit the Consulate until I procured the Governor's promise in writing that</w:t>
      </w:r>
      <w:r>
        <w:t xml:space="preserve"> </w:t>
      </w:r>
      <w:r w:rsidRPr="0023566F">
        <w:t>they should be employed as labourers and not as soldiers.</w:t>
      </w:r>
    </w:p>
    <w:p w:rsidR="0023566F" w:rsidRPr="0023566F" w:rsidRDefault="0023566F" w:rsidP="0023566F">
      <w:pPr>
        <w:pStyle w:val="NoSpacing"/>
        <w:jc w:val="both"/>
      </w:pPr>
      <w:r w:rsidRPr="0023566F">
        <w:t xml:space="preserve">They all say the same thing; </w:t>
      </w:r>
      <w:r w:rsidR="005665CA">
        <w:t>“</w:t>
      </w:r>
      <w:r w:rsidRPr="0023566F">
        <w:t>If we want to be soldiers we</w:t>
      </w:r>
      <w:r>
        <w:t xml:space="preserve"> </w:t>
      </w:r>
      <w:r w:rsidRPr="0023566F">
        <w:t>can join the British regiments on the coast in our own colonies,</w:t>
      </w:r>
      <w:r>
        <w:t xml:space="preserve"> </w:t>
      </w:r>
      <w:r w:rsidRPr="0023566F">
        <w:t>where we should be better fed, housed and clothed than the Congo people can do for us.</w:t>
      </w:r>
      <w:r w:rsidR="005665CA">
        <w:t>”</w:t>
      </w:r>
    </w:p>
    <w:p w:rsidR="0023566F" w:rsidRDefault="0023566F" w:rsidP="0023566F">
      <w:pPr>
        <w:pStyle w:val="NoSpacing"/>
        <w:jc w:val="both"/>
      </w:pPr>
      <w:r w:rsidRPr="0023566F">
        <w:t>I have stated two instances where my interference has, so far, prevented men being made soldiers</w:t>
      </w:r>
      <w:r w:rsidR="005665CA">
        <w:t>…</w:t>
      </w:r>
    </w:p>
    <w:p w:rsidR="005665CA" w:rsidRPr="0023566F" w:rsidRDefault="005665CA" w:rsidP="0023566F">
      <w:pPr>
        <w:pStyle w:val="NoSpacing"/>
        <w:jc w:val="both"/>
      </w:pPr>
    </w:p>
    <w:p w:rsidR="0023566F" w:rsidRPr="0023566F" w:rsidRDefault="0023566F" w:rsidP="0023566F">
      <w:pPr>
        <w:pStyle w:val="NoSpacing"/>
        <w:jc w:val="both"/>
      </w:pPr>
      <w:r w:rsidRPr="0023566F">
        <w:t>[</w:t>
      </w:r>
      <w:proofErr w:type="gramStart"/>
      <w:r w:rsidRPr="0023566F">
        <w:t>end</w:t>
      </w:r>
      <w:proofErr w:type="gramEnd"/>
      <w:r w:rsidRPr="0023566F">
        <w:t xml:space="preserve"> of </w:t>
      </w:r>
      <w:r w:rsidR="005665CA">
        <w:t>transcript</w:t>
      </w:r>
      <w:r w:rsidRPr="0023566F">
        <w:t>]</w:t>
      </w:r>
    </w:p>
    <w:p w:rsidR="00C54AAA" w:rsidRDefault="00C54AAA"/>
    <w:sectPr w:rsidR="00C54A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55C"/>
    <w:rsid w:val="0023566F"/>
    <w:rsid w:val="002C355C"/>
    <w:rsid w:val="005665CA"/>
    <w:rsid w:val="006F221A"/>
    <w:rsid w:val="00A91C1B"/>
    <w:rsid w:val="00AE68A2"/>
    <w:rsid w:val="00C5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56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56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406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6</cp:revision>
  <dcterms:created xsi:type="dcterms:W3CDTF">2019-03-10T20:50:00Z</dcterms:created>
  <dcterms:modified xsi:type="dcterms:W3CDTF">2019-05-29T16:19:00Z</dcterms:modified>
</cp:coreProperties>
</file>