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31FAC">
        <w:rPr>
          <w:b/>
        </w:rPr>
        <w:t>TNA</w:t>
      </w:r>
      <w:r w:rsidRPr="00431FAC">
        <w:rPr>
          <w:b/>
        </w:rPr>
        <w:t xml:space="preserve"> FO 371/2798</w:t>
      </w: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26 August </w:t>
      </w:r>
      <w:r w:rsidRPr="00431FAC">
        <w:rPr>
          <w:b/>
        </w:rPr>
        <w:t>1916</w:t>
      </w: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31FAC">
        <w:rPr>
          <w:b/>
        </w:rPr>
        <w:t xml:space="preserve">Ernley Blackwell's reply to </w:t>
      </w:r>
      <w:r w:rsidRPr="00431FAC">
        <w:rPr>
          <w:b/>
        </w:rPr>
        <w:t xml:space="preserve">Michael Francis </w:t>
      </w:r>
      <w:r w:rsidRPr="00431FAC">
        <w:rPr>
          <w:b/>
        </w:rPr>
        <w:t xml:space="preserve">Doyle's new letter: </w:t>
      </w: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</w:pP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431FAC">
        <w:t>At the first interview with you on June 14 I shewed you the petition from Casement to which you refer. It contained no</w:t>
      </w:r>
      <w:r>
        <w:t xml:space="preserve"> </w:t>
      </w:r>
      <w:r w:rsidRPr="00431FAC">
        <w:t>request that you be allowed to go to Germany to obtain witnesses</w:t>
      </w:r>
      <w:r>
        <w:t xml:space="preserve"> </w:t>
      </w:r>
      <w:r w:rsidRPr="00431FAC">
        <w:t>or documents for the purpose of his defence. I have recently</w:t>
      </w:r>
      <w:r>
        <w:t xml:space="preserve"> </w:t>
      </w:r>
      <w:r w:rsidRPr="00431FAC">
        <w:t>again shewed this petition to Mr. Gavan Duffy, and he expressed</w:t>
      </w:r>
      <w:r>
        <w:t xml:space="preserve"> </w:t>
      </w:r>
      <w:r w:rsidRPr="00431FAC">
        <w:t>himself as satisfied that it afforded no ground whatever for the</w:t>
      </w:r>
      <w:r>
        <w:t xml:space="preserve"> </w:t>
      </w:r>
      <w:r w:rsidRPr="00431FAC">
        <w:t>statements contained in your letter of the 20th July.</w:t>
      </w:r>
    </w:p>
    <w:p w:rsidR="00431FAC" w:rsidRPr="00431FAC" w:rsidRDefault="00431FAC" w:rsidP="00431FAC">
      <w:pPr>
        <w:autoSpaceDE w:val="0"/>
        <w:autoSpaceDN w:val="0"/>
        <w:adjustRightInd w:val="0"/>
        <w:spacing w:after="0" w:line="240" w:lineRule="auto"/>
        <w:jc w:val="both"/>
      </w:pPr>
      <w:r w:rsidRPr="00431FAC">
        <w:tab/>
        <w:t>Neither at our interview on the 14th June nor at any other</w:t>
      </w:r>
      <w:r>
        <w:t xml:space="preserve"> </w:t>
      </w:r>
      <w:r w:rsidRPr="00431FAC">
        <w:t>time did you propose to me that you should go to Germany on</w:t>
      </w:r>
      <w:r>
        <w:t xml:space="preserve"> </w:t>
      </w:r>
      <w:r w:rsidRPr="00431FAC">
        <w:t>such an errand and I gave no instructions to you or to the</w:t>
      </w:r>
      <w:r>
        <w:t xml:space="preserve"> </w:t>
      </w:r>
      <w:r w:rsidRPr="00431FAC">
        <w:t>Governor of Brixton Prison that you should not discuss this</w:t>
      </w:r>
      <w:r>
        <w:t xml:space="preserve"> </w:t>
      </w:r>
      <w:r w:rsidRPr="00431FAC">
        <w:t>matter with Casement.  I have submitted this letter to the</w:t>
      </w:r>
      <w:r>
        <w:t xml:space="preserve"> </w:t>
      </w:r>
      <w:r w:rsidRPr="00431FAC">
        <w:t>Secretary of State, and I am directed by him to inform you that</w:t>
      </w:r>
      <w:r>
        <w:t xml:space="preserve"> </w:t>
      </w:r>
      <w:bookmarkStart w:id="0" w:name="_GoBack"/>
      <w:bookmarkEnd w:id="0"/>
      <w:r w:rsidRPr="00431FAC">
        <w:t>he adheres to the terms of his letter of the 24th of July, and</w:t>
      </w:r>
      <w:r>
        <w:t xml:space="preserve"> </w:t>
      </w:r>
      <w:r w:rsidRPr="00431FAC">
        <w:t>further that in view of the misstatements contained in your</w:t>
      </w:r>
      <w:r>
        <w:t xml:space="preserve"> </w:t>
      </w:r>
      <w:r w:rsidRPr="00431FAC">
        <w:t>letter under reply he regrets that he must decline to continue</w:t>
      </w:r>
    </w:p>
    <w:p w:rsidR="00C54AAA" w:rsidRPr="00431FAC" w:rsidRDefault="00431FAC" w:rsidP="00431FAC">
      <w:pPr>
        <w:jc w:val="both"/>
      </w:pPr>
      <w:proofErr w:type="gramStart"/>
      <w:r>
        <w:t>this</w:t>
      </w:r>
      <w:proofErr w:type="gramEnd"/>
      <w:r>
        <w:t xml:space="preserve"> correspondence.</w:t>
      </w:r>
    </w:p>
    <w:sectPr w:rsidR="00C54AAA" w:rsidRPr="00431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6"/>
    <w:rsid w:val="00431FAC"/>
    <w:rsid w:val="006911B6"/>
    <w:rsid w:val="00C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2019-03-11T10:57:00Z</dcterms:created>
  <dcterms:modified xsi:type="dcterms:W3CDTF">2019-03-11T10:59:00Z</dcterms:modified>
</cp:coreProperties>
</file>