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CE" w:rsidRPr="007568CE" w:rsidRDefault="007568CE" w:rsidP="007568CE">
      <w:pPr>
        <w:rPr>
          <w:rFonts w:ascii="Times New Roman" w:hAnsi="Times New Roman" w:cs="Times New Roman"/>
          <w:b/>
          <w:sz w:val="24"/>
          <w:szCs w:val="24"/>
        </w:rPr>
      </w:pPr>
      <w:r w:rsidRPr="007568CE">
        <w:rPr>
          <w:rFonts w:ascii="Times New Roman" w:hAnsi="Times New Roman" w:cs="Times New Roman"/>
          <w:b/>
          <w:sz w:val="24"/>
          <w:szCs w:val="24"/>
        </w:rPr>
        <w:t>TNA FO 63/1352</w:t>
      </w:r>
    </w:p>
    <w:p w:rsidR="00D34396" w:rsidRDefault="007568CE" w:rsidP="00D34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Casement to</w:t>
      </w:r>
      <w:r w:rsidR="00C35857" w:rsidRPr="00DF6466">
        <w:rPr>
          <w:rFonts w:ascii="Times New Roman" w:hAnsi="Times New Roman" w:cs="Times New Roman"/>
          <w:b/>
          <w:sz w:val="24"/>
          <w:szCs w:val="24"/>
        </w:rPr>
        <w:t xml:space="preserve"> RH </w:t>
      </w:r>
      <w:r>
        <w:rPr>
          <w:rFonts w:ascii="Times New Roman" w:hAnsi="Times New Roman" w:cs="Times New Roman"/>
          <w:b/>
          <w:sz w:val="24"/>
          <w:szCs w:val="24"/>
        </w:rPr>
        <w:t>Bertie</w:t>
      </w:r>
    </w:p>
    <w:p w:rsidR="007568CE" w:rsidRDefault="007568CE" w:rsidP="00D343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16 July 1898</w:t>
      </w:r>
    </w:p>
    <w:bookmarkEnd w:id="0"/>
    <w:p w:rsidR="007568CE" w:rsidRDefault="007568CE" w:rsidP="00D34396">
      <w:pPr>
        <w:rPr>
          <w:rFonts w:ascii="Times New Roman" w:hAnsi="Times New Roman" w:cs="Times New Roman"/>
          <w:b/>
          <w:sz w:val="24"/>
          <w:szCs w:val="24"/>
        </w:rPr>
      </w:pPr>
    </w:p>
    <w:p w:rsidR="007568CE" w:rsidRPr="007568CE" w:rsidRDefault="007568CE" w:rsidP="007568CE">
      <w:pPr>
        <w:jc w:val="right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Wellington Club</w:t>
      </w:r>
    </w:p>
    <w:p w:rsidR="007568CE" w:rsidRPr="007568CE" w:rsidRDefault="007568CE" w:rsidP="007568CE">
      <w:pPr>
        <w:jc w:val="right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 xml:space="preserve">Grosvenor Place. </w:t>
      </w:r>
      <w:proofErr w:type="gramStart"/>
      <w:r w:rsidRPr="007568CE">
        <w:rPr>
          <w:rFonts w:ascii="Times New Roman" w:hAnsi="Times New Roman" w:cs="Times New Roman"/>
          <w:sz w:val="24"/>
          <w:szCs w:val="24"/>
        </w:rPr>
        <w:t>S.W.</w:t>
      </w:r>
      <w:proofErr w:type="gramEnd"/>
    </w:p>
    <w:p w:rsidR="007568CE" w:rsidRPr="007568CE" w:rsidRDefault="007568CE" w:rsidP="007568CE">
      <w:pPr>
        <w:jc w:val="right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July 16th 1898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Dear Mr. Bertie,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7568CE">
        <w:rPr>
          <w:rFonts w:ascii="Times New Roman" w:hAnsi="Times New Roman" w:cs="Times New Roman"/>
          <w:sz w:val="24"/>
          <w:szCs w:val="24"/>
        </w:rPr>
        <w:t>have ??</w:t>
      </w:r>
      <w:proofErr w:type="gramEnd"/>
      <w:r w:rsidRPr="00756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8CE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7568CE">
        <w:rPr>
          <w:rFonts w:ascii="Times New Roman" w:hAnsi="Times New Roman" w:cs="Times New Roman"/>
          <w:sz w:val="24"/>
          <w:szCs w:val="24"/>
        </w:rPr>
        <w:t xml:space="preserve"> of a project to acquire an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CE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7568CE">
        <w:rPr>
          <w:rFonts w:ascii="Times New Roman" w:hAnsi="Times New Roman" w:cs="Times New Roman"/>
          <w:sz w:val="24"/>
          <w:szCs w:val="24"/>
        </w:rPr>
        <w:t>Mossambede</w:t>
      </w:r>
      <w:proofErr w:type="spellEnd"/>
      <w:r w:rsidRPr="007568CE">
        <w:rPr>
          <w:rFonts w:ascii="Times New Roman" w:hAnsi="Times New Roman" w:cs="Times New Roman"/>
          <w:sz w:val="24"/>
          <w:szCs w:val="24"/>
        </w:rPr>
        <w:t xml:space="preserve"> Company in Portuguese South West Africa with a view to developing that district commercially which it is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CE">
        <w:rPr>
          <w:rFonts w:ascii="Times New Roman" w:hAnsi="Times New Roman" w:cs="Times New Roman"/>
          <w:sz w:val="24"/>
          <w:szCs w:val="24"/>
        </w:rPr>
        <w:t>present being sought to effect in London.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The matter possibly more nearly concerns the Colonial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CE">
        <w:rPr>
          <w:rFonts w:ascii="Times New Roman" w:hAnsi="Times New Roman" w:cs="Times New Roman"/>
          <w:sz w:val="24"/>
          <w:szCs w:val="24"/>
        </w:rPr>
        <w:t>than the Foreign Office but I think that as my official chief it may be well to bring to you what I know of it.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Moreover as my new appointment will be taking me to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CE">
        <w:rPr>
          <w:rFonts w:ascii="Times New Roman" w:hAnsi="Times New Roman" w:cs="Times New Roman"/>
          <w:sz w:val="24"/>
          <w:szCs w:val="24"/>
        </w:rPr>
        <w:t>part of Portuguese Africa I feel something of a special interest in the matter.  I knew Count Gebhard Blucher who is trying to work the scheme here, very well in Africa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68CE">
        <w:rPr>
          <w:rFonts w:ascii="Times New Roman" w:hAnsi="Times New Roman" w:cs="Times New Roman"/>
          <w:sz w:val="24"/>
          <w:szCs w:val="24"/>
        </w:rPr>
        <w:t xml:space="preserve">both in </w:t>
      </w:r>
      <w:proofErr w:type="spellStart"/>
      <w:r w:rsidRPr="007568CE">
        <w:rPr>
          <w:rFonts w:ascii="Times New Roman" w:hAnsi="Times New Roman" w:cs="Times New Roman"/>
          <w:sz w:val="24"/>
          <w:szCs w:val="24"/>
        </w:rPr>
        <w:t>Lorenco</w:t>
      </w:r>
      <w:proofErr w:type="spellEnd"/>
      <w:r w:rsidRPr="007568CE">
        <w:rPr>
          <w:rFonts w:ascii="Times New Roman" w:hAnsi="Times New Roman" w:cs="Times New Roman"/>
          <w:sz w:val="24"/>
          <w:szCs w:val="24"/>
        </w:rPr>
        <w:t xml:space="preserve"> Marques and the Transvaal where his sympathies were always on the British side) and I formed there a high opinion of his abilities and integrity.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Frankly, I don't think an undertaking of the kind which,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CE">
        <w:rPr>
          <w:rFonts w:ascii="Times New Roman" w:hAnsi="Times New Roman" w:cs="Times New Roman"/>
          <w:sz w:val="24"/>
          <w:szCs w:val="24"/>
        </w:rPr>
        <w:t>behind its manifest commercial advantages conceals a great deal of political interest for British South Africa could at its inception be in better hands than those of Count Blucher.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Not being an Englishman (and yet a foreigner of distinctly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CE">
        <w:rPr>
          <w:rFonts w:ascii="Times New Roman" w:hAnsi="Times New Roman" w:cs="Times New Roman"/>
          <w:sz w:val="24"/>
          <w:szCs w:val="24"/>
        </w:rPr>
        <w:t>British sympathies who has resided often in England and likes 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CE">
        <w:rPr>
          <w:rFonts w:ascii="Times New Roman" w:hAnsi="Times New Roman" w:cs="Times New Roman"/>
          <w:sz w:val="24"/>
          <w:szCs w:val="24"/>
        </w:rPr>
        <w:t>Count Blucher seems to me an excellent man to disarm Portuguese distrust while securing with English money a practically English control of this important  and as yet undeveloped part of South West Africa.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I do not know what you may perhaps already know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CE">
        <w:rPr>
          <w:rFonts w:ascii="Times New Roman" w:hAnsi="Times New Roman" w:cs="Times New Roman"/>
          <w:sz w:val="24"/>
          <w:szCs w:val="24"/>
        </w:rPr>
        <w:t>project but it may add to your interest in it to know that I have already seen so much of Count Blucher in Africa and that I believe in him and his plan which I think merits the approval and support of our government.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I am your very true</w:t>
      </w:r>
    </w:p>
    <w:p w:rsidR="007568CE" w:rsidRPr="007568CE" w:rsidRDefault="007568CE" w:rsidP="007568CE">
      <w:pPr>
        <w:jc w:val="both"/>
        <w:rPr>
          <w:rFonts w:ascii="Times New Roman" w:hAnsi="Times New Roman" w:cs="Times New Roman"/>
          <w:sz w:val="24"/>
          <w:szCs w:val="24"/>
        </w:rPr>
      </w:pPr>
      <w:r w:rsidRPr="007568CE">
        <w:rPr>
          <w:rFonts w:ascii="Times New Roman" w:hAnsi="Times New Roman" w:cs="Times New Roman"/>
          <w:sz w:val="24"/>
          <w:szCs w:val="24"/>
        </w:rPr>
        <w:t>Roger Casement.</w:t>
      </w:r>
    </w:p>
    <w:p w:rsidR="00D34396" w:rsidRPr="00C35857" w:rsidRDefault="00D34396" w:rsidP="00D34396">
      <w:pPr>
        <w:rPr>
          <w:rFonts w:ascii="Times New Roman" w:hAnsi="Times New Roman" w:cs="Times New Roman"/>
          <w:sz w:val="24"/>
          <w:szCs w:val="24"/>
        </w:rPr>
      </w:pPr>
    </w:p>
    <w:sectPr w:rsidR="00D34396" w:rsidRPr="00C3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0C"/>
    <w:rsid w:val="00147F92"/>
    <w:rsid w:val="00276F61"/>
    <w:rsid w:val="004E660C"/>
    <w:rsid w:val="007568CE"/>
    <w:rsid w:val="00C35857"/>
    <w:rsid w:val="00D34396"/>
    <w:rsid w:val="00D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2020-08-02T17:14:00Z</dcterms:created>
  <dcterms:modified xsi:type="dcterms:W3CDTF">2020-08-02T17:18:00Z</dcterms:modified>
</cp:coreProperties>
</file>