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69" w:rsidRDefault="00A46EB8" w:rsidP="00A46EB8">
      <w:pPr>
        <w:rPr>
          <w:b/>
          <w:sz w:val="32"/>
          <w:szCs w:val="32"/>
        </w:rPr>
      </w:pPr>
      <w:r w:rsidRPr="00A46EB8">
        <w:rPr>
          <w:b/>
          <w:sz w:val="32"/>
          <w:szCs w:val="32"/>
        </w:rPr>
        <w:t>NIGRA 30</w:t>
      </w:r>
      <w:r w:rsidRPr="00A46EB8">
        <w:rPr>
          <w:b/>
          <w:sz w:val="32"/>
          <w:szCs w:val="32"/>
          <w:vertAlign w:val="superscript"/>
        </w:rPr>
        <w:t>th</w:t>
      </w:r>
      <w:r w:rsidRPr="00A46EB8">
        <w:rPr>
          <w:b/>
          <w:sz w:val="32"/>
          <w:szCs w:val="32"/>
        </w:rPr>
        <w:t xml:space="preserve"> ANNIVERSARY </w:t>
      </w:r>
      <w:r w:rsidR="005B5B69">
        <w:rPr>
          <w:b/>
          <w:sz w:val="32"/>
          <w:szCs w:val="32"/>
        </w:rPr>
        <w:t>OF FREEDOM</w:t>
      </w:r>
      <w:r w:rsidR="007502BE">
        <w:rPr>
          <w:b/>
          <w:sz w:val="32"/>
          <w:szCs w:val="32"/>
        </w:rPr>
        <w:t>/EMANCIPATION</w:t>
      </w:r>
      <w:r w:rsidR="005B5B69" w:rsidRPr="00A46EB8">
        <w:rPr>
          <w:b/>
          <w:sz w:val="32"/>
          <w:szCs w:val="32"/>
        </w:rPr>
        <w:t xml:space="preserve"> </w:t>
      </w:r>
    </w:p>
    <w:p w:rsidR="00A46EB8" w:rsidRDefault="00A46EB8" w:rsidP="00A46EB8">
      <w:pPr>
        <w:rPr>
          <w:b/>
          <w:sz w:val="32"/>
          <w:szCs w:val="32"/>
        </w:rPr>
      </w:pPr>
      <w:r w:rsidRPr="00A46EB8">
        <w:rPr>
          <w:b/>
          <w:sz w:val="32"/>
          <w:szCs w:val="32"/>
        </w:rPr>
        <w:t xml:space="preserve">CELEBRATORY DINNER </w:t>
      </w:r>
    </w:p>
    <w:p w:rsidR="005B5B69" w:rsidRPr="00A46EB8" w:rsidRDefault="005B5B69" w:rsidP="00A46EB8">
      <w:pPr>
        <w:rPr>
          <w:b/>
          <w:sz w:val="32"/>
          <w:szCs w:val="32"/>
        </w:rPr>
      </w:pPr>
    </w:p>
    <w:p w:rsidR="005B5B69" w:rsidRPr="00A46EB8" w:rsidRDefault="005B5B69" w:rsidP="005B5B69">
      <w:pPr>
        <w:rPr>
          <w:b/>
          <w:sz w:val="32"/>
          <w:szCs w:val="32"/>
        </w:rPr>
      </w:pPr>
      <w:r w:rsidRPr="00A46EB8">
        <w:rPr>
          <w:b/>
          <w:sz w:val="32"/>
          <w:szCs w:val="32"/>
        </w:rPr>
        <w:t xml:space="preserve">FRIDAY 26 OCTOBER 2012 </w:t>
      </w:r>
    </w:p>
    <w:p w:rsidR="00313F31" w:rsidRDefault="00313F31" w:rsidP="00A46EB8">
      <w:pPr>
        <w:rPr>
          <w:b/>
          <w:sz w:val="32"/>
          <w:szCs w:val="32"/>
        </w:rPr>
      </w:pPr>
    </w:p>
    <w:p w:rsidR="00435D0C" w:rsidRDefault="00435D0C" w:rsidP="00435D0C">
      <w:pPr>
        <w:rPr>
          <w:b/>
          <w:sz w:val="32"/>
          <w:szCs w:val="32"/>
        </w:rPr>
      </w:pPr>
      <w:r>
        <w:rPr>
          <w:b/>
          <w:sz w:val="32"/>
          <w:szCs w:val="32"/>
        </w:rPr>
        <w:t>Jeff Dudgeon speech</w:t>
      </w:r>
    </w:p>
    <w:p w:rsidR="00435D0C" w:rsidRDefault="00435D0C" w:rsidP="00435D0C">
      <w:pPr>
        <w:rPr>
          <w:b/>
          <w:sz w:val="32"/>
          <w:szCs w:val="32"/>
        </w:rPr>
      </w:pPr>
    </w:p>
    <w:p w:rsidR="005B5B69" w:rsidRPr="005B5B69" w:rsidRDefault="00435D0C" w:rsidP="005B5B69">
      <w:pPr>
        <w:jc w:val="both"/>
        <w:rPr>
          <w:b/>
          <w:sz w:val="28"/>
          <w:szCs w:val="28"/>
        </w:rPr>
      </w:pPr>
      <w:r>
        <w:rPr>
          <w:b/>
          <w:sz w:val="28"/>
          <w:szCs w:val="28"/>
        </w:rPr>
        <w:t xml:space="preserve">The </w:t>
      </w:r>
      <w:r w:rsidR="005B5B69" w:rsidRPr="005B5B69">
        <w:rPr>
          <w:b/>
          <w:sz w:val="28"/>
          <w:szCs w:val="28"/>
        </w:rPr>
        <w:t xml:space="preserve">Commons vote </w:t>
      </w:r>
      <w:r>
        <w:rPr>
          <w:b/>
          <w:sz w:val="28"/>
          <w:szCs w:val="28"/>
        </w:rPr>
        <w:t xml:space="preserve">on Northern Ireland law reform </w:t>
      </w:r>
      <w:r w:rsidR="005B5B69">
        <w:rPr>
          <w:b/>
          <w:sz w:val="28"/>
          <w:szCs w:val="28"/>
        </w:rPr>
        <w:t xml:space="preserve">was on </w:t>
      </w:r>
      <w:r w:rsidR="005B5B69" w:rsidRPr="005B5B69">
        <w:rPr>
          <w:b/>
          <w:sz w:val="28"/>
          <w:szCs w:val="28"/>
        </w:rPr>
        <w:t xml:space="preserve">25 October 1982 </w:t>
      </w:r>
    </w:p>
    <w:p w:rsidR="005B5B69" w:rsidRDefault="005B5B69" w:rsidP="005B5B69">
      <w:pPr>
        <w:jc w:val="both"/>
        <w:rPr>
          <w:b/>
        </w:rPr>
      </w:pPr>
    </w:p>
    <w:p w:rsidR="00B95017" w:rsidRPr="00A46EB8" w:rsidRDefault="00B95017" w:rsidP="00A46EB8">
      <w:pPr>
        <w:rPr>
          <w:b/>
          <w:sz w:val="32"/>
          <w:szCs w:val="32"/>
        </w:rPr>
      </w:pPr>
    </w:p>
    <w:p w:rsidR="00FD5C9C" w:rsidRDefault="005B5B69" w:rsidP="00313F31">
      <w:pPr>
        <w:jc w:val="both"/>
        <w:rPr>
          <w:sz w:val="32"/>
          <w:szCs w:val="32"/>
        </w:rPr>
      </w:pPr>
      <w:proofErr w:type="gramStart"/>
      <w:r>
        <w:rPr>
          <w:sz w:val="32"/>
          <w:szCs w:val="32"/>
        </w:rPr>
        <w:t xml:space="preserve">Sad that </w:t>
      </w:r>
      <w:r w:rsidR="00435D0C">
        <w:rPr>
          <w:sz w:val="32"/>
          <w:szCs w:val="32"/>
        </w:rPr>
        <w:t xml:space="preserve">President </w:t>
      </w:r>
      <w:r w:rsidR="00FD5C9C" w:rsidRPr="00435D0C">
        <w:rPr>
          <w:sz w:val="32"/>
          <w:szCs w:val="32"/>
        </w:rPr>
        <w:t>PA MagLochlainn</w:t>
      </w:r>
      <w:r w:rsidRPr="00435D0C">
        <w:rPr>
          <w:sz w:val="32"/>
          <w:szCs w:val="32"/>
        </w:rPr>
        <w:t xml:space="preserve"> cannot</w:t>
      </w:r>
      <w:r>
        <w:rPr>
          <w:sz w:val="32"/>
          <w:szCs w:val="32"/>
        </w:rPr>
        <w:t xml:space="preserve"> be with us</w:t>
      </w:r>
      <w:r w:rsidR="00435D0C">
        <w:rPr>
          <w:sz w:val="32"/>
          <w:szCs w:val="32"/>
        </w:rPr>
        <w:t xml:space="preserve"> tonight</w:t>
      </w:r>
      <w:r>
        <w:rPr>
          <w:sz w:val="32"/>
          <w:szCs w:val="32"/>
        </w:rPr>
        <w:t xml:space="preserve"> – his head has been ‘above the parapet more often and longer than anyone else’.</w:t>
      </w:r>
      <w:proofErr w:type="gramEnd"/>
    </w:p>
    <w:p w:rsidR="005B5B69" w:rsidRDefault="005B5B69" w:rsidP="00313F31">
      <w:pPr>
        <w:jc w:val="both"/>
        <w:rPr>
          <w:b/>
          <w:sz w:val="32"/>
          <w:szCs w:val="32"/>
        </w:rPr>
      </w:pPr>
    </w:p>
    <w:p w:rsidR="00A46EB8" w:rsidRPr="00A46EB8" w:rsidRDefault="00A46EB8" w:rsidP="00313F31">
      <w:pPr>
        <w:jc w:val="both"/>
        <w:rPr>
          <w:b/>
          <w:sz w:val="32"/>
          <w:szCs w:val="32"/>
        </w:rPr>
      </w:pPr>
      <w:r w:rsidRPr="00A46EB8">
        <w:rPr>
          <w:b/>
          <w:sz w:val="32"/>
          <w:szCs w:val="32"/>
        </w:rPr>
        <w:t>Apologies, messages of support and regrets</w:t>
      </w:r>
      <w:r w:rsidR="005B5B69">
        <w:rPr>
          <w:b/>
          <w:sz w:val="32"/>
          <w:szCs w:val="32"/>
        </w:rPr>
        <w:t>:</w:t>
      </w:r>
    </w:p>
    <w:p w:rsidR="00E900DF" w:rsidRDefault="00A46EB8" w:rsidP="00313F31">
      <w:pPr>
        <w:jc w:val="both"/>
        <w:rPr>
          <w:sz w:val="32"/>
          <w:szCs w:val="32"/>
        </w:rPr>
      </w:pPr>
      <w:r w:rsidRPr="00A46EB8">
        <w:rPr>
          <w:sz w:val="32"/>
          <w:szCs w:val="32"/>
        </w:rPr>
        <w:t xml:space="preserve">Senator David Norris, Ronnie James, Billy Crothers, Stephen Birkett, Brendan O’Connell, Jennifer Bell, Gerry </w:t>
      </w:r>
      <w:proofErr w:type="spellStart"/>
      <w:r w:rsidRPr="00A46EB8">
        <w:rPr>
          <w:sz w:val="32"/>
          <w:szCs w:val="32"/>
        </w:rPr>
        <w:t>McGrillen</w:t>
      </w:r>
      <w:proofErr w:type="spellEnd"/>
      <w:r>
        <w:rPr>
          <w:sz w:val="32"/>
          <w:szCs w:val="32"/>
        </w:rPr>
        <w:t>,</w:t>
      </w:r>
      <w:r w:rsidRPr="00A46EB8">
        <w:rPr>
          <w:sz w:val="32"/>
          <w:szCs w:val="32"/>
        </w:rPr>
        <w:t xml:space="preserve"> John Barr, Sean </w:t>
      </w:r>
      <w:proofErr w:type="spellStart"/>
      <w:r w:rsidRPr="00A46EB8">
        <w:rPr>
          <w:sz w:val="32"/>
          <w:szCs w:val="32"/>
        </w:rPr>
        <w:t>McDaid</w:t>
      </w:r>
      <w:proofErr w:type="spellEnd"/>
      <w:r w:rsidRPr="00A46EB8">
        <w:rPr>
          <w:sz w:val="32"/>
          <w:szCs w:val="32"/>
        </w:rPr>
        <w:t xml:space="preserve">, John Miskelly, Ciaran </w:t>
      </w:r>
      <w:proofErr w:type="spellStart"/>
      <w:r w:rsidRPr="00A46EB8">
        <w:rPr>
          <w:sz w:val="32"/>
          <w:szCs w:val="32"/>
        </w:rPr>
        <w:t>Moynagh</w:t>
      </w:r>
      <w:proofErr w:type="spellEnd"/>
      <w:r>
        <w:rPr>
          <w:sz w:val="32"/>
          <w:szCs w:val="32"/>
        </w:rPr>
        <w:t xml:space="preserve"> (MM Solicitors, Holywood)</w:t>
      </w:r>
      <w:r w:rsidR="000D4A45">
        <w:rPr>
          <w:sz w:val="32"/>
          <w:szCs w:val="32"/>
        </w:rPr>
        <w:t>.</w:t>
      </w:r>
    </w:p>
    <w:p w:rsidR="00E900DF" w:rsidRDefault="00E900DF">
      <w:pPr>
        <w:rPr>
          <w:sz w:val="32"/>
          <w:szCs w:val="32"/>
        </w:rPr>
      </w:pPr>
    </w:p>
    <w:p w:rsidR="00E83190" w:rsidRDefault="00E83190">
      <w:pPr>
        <w:rPr>
          <w:sz w:val="32"/>
          <w:szCs w:val="32"/>
        </w:rPr>
      </w:pPr>
      <w:r>
        <w:rPr>
          <w:sz w:val="32"/>
          <w:szCs w:val="32"/>
        </w:rPr>
        <w:t xml:space="preserve">Absent </w:t>
      </w:r>
      <w:r w:rsidR="00435D0C">
        <w:rPr>
          <w:sz w:val="32"/>
          <w:szCs w:val="32"/>
        </w:rPr>
        <w:t xml:space="preserve">and departed </w:t>
      </w:r>
      <w:r>
        <w:rPr>
          <w:sz w:val="32"/>
          <w:szCs w:val="32"/>
        </w:rPr>
        <w:t>friends: Tom McManus, James Ford Smith, Graham Carter</w:t>
      </w:r>
    </w:p>
    <w:p w:rsidR="00E83190" w:rsidRDefault="00E83190">
      <w:pPr>
        <w:rPr>
          <w:sz w:val="32"/>
          <w:szCs w:val="32"/>
        </w:rPr>
      </w:pPr>
    </w:p>
    <w:p w:rsidR="005B5B69" w:rsidRDefault="005B5B69" w:rsidP="00E900DF">
      <w:pPr>
        <w:rPr>
          <w:b/>
        </w:rPr>
      </w:pPr>
      <w:r w:rsidRPr="005B5B69">
        <w:rPr>
          <w:b/>
        </w:rPr>
        <w:t>INTRODUCTORY REMARKS</w:t>
      </w:r>
    </w:p>
    <w:p w:rsidR="005B5B69" w:rsidRDefault="005B5B69" w:rsidP="00E900DF">
      <w:pPr>
        <w:rPr>
          <w:b/>
        </w:rPr>
      </w:pPr>
    </w:p>
    <w:p w:rsidR="005B5B69" w:rsidRDefault="005B5B69" w:rsidP="005B5B69">
      <w:pPr>
        <w:jc w:val="both"/>
        <w:rPr>
          <w:sz w:val="32"/>
          <w:szCs w:val="32"/>
        </w:rPr>
      </w:pPr>
      <w:r>
        <w:rPr>
          <w:sz w:val="32"/>
          <w:szCs w:val="32"/>
        </w:rPr>
        <w:t>Guests – pick out a few old (Brian, Doug, Bailey</w:t>
      </w:r>
      <w:r w:rsidR="007B642E">
        <w:rPr>
          <w:sz w:val="32"/>
          <w:szCs w:val="32"/>
        </w:rPr>
        <w:t>, Mervyn</w:t>
      </w:r>
      <w:r w:rsidR="00E83190">
        <w:rPr>
          <w:sz w:val="32"/>
          <w:szCs w:val="32"/>
        </w:rPr>
        <w:t>, Sean</w:t>
      </w:r>
      <w:r>
        <w:rPr>
          <w:sz w:val="32"/>
          <w:szCs w:val="32"/>
        </w:rPr>
        <w:t>) and some from the new generation</w:t>
      </w:r>
      <w:r w:rsidR="007B642E">
        <w:rPr>
          <w:sz w:val="32"/>
          <w:szCs w:val="32"/>
        </w:rPr>
        <w:t xml:space="preserve"> (</w:t>
      </w:r>
      <w:r w:rsidR="00E83190">
        <w:rPr>
          <w:sz w:val="32"/>
          <w:szCs w:val="32"/>
        </w:rPr>
        <w:t xml:space="preserve">Andrew, </w:t>
      </w:r>
      <w:r w:rsidR="007B642E">
        <w:rPr>
          <w:sz w:val="32"/>
          <w:szCs w:val="32"/>
        </w:rPr>
        <w:t>John O’D</w:t>
      </w:r>
      <w:r w:rsidR="00E83190">
        <w:rPr>
          <w:sz w:val="32"/>
          <w:szCs w:val="32"/>
        </w:rPr>
        <w:t>, Conrad, Andy T}</w:t>
      </w:r>
      <w:r>
        <w:rPr>
          <w:sz w:val="32"/>
          <w:szCs w:val="32"/>
        </w:rPr>
        <w:t>. The middle generation (Barry</w:t>
      </w:r>
      <w:r w:rsidR="00D27B31">
        <w:rPr>
          <w:sz w:val="32"/>
          <w:szCs w:val="32"/>
        </w:rPr>
        <w:t xml:space="preserve">, Rob, </w:t>
      </w:r>
      <w:proofErr w:type="gramStart"/>
      <w:r w:rsidR="00D27B31">
        <w:rPr>
          <w:sz w:val="32"/>
          <w:szCs w:val="32"/>
        </w:rPr>
        <w:t>Vince</w:t>
      </w:r>
      <w:proofErr w:type="gramEnd"/>
      <w:r>
        <w:rPr>
          <w:sz w:val="32"/>
          <w:szCs w:val="32"/>
        </w:rPr>
        <w:t xml:space="preserve">) are now being squeezed at either end. </w:t>
      </w:r>
    </w:p>
    <w:p w:rsidR="005B5B69" w:rsidRDefault="005B5B69" w:rsidP="005B5B69">
      <w:pPr>
        <w:jc w:val="both"/>
        <w:rPr>
          <w:sz w:val="32"/>
          <w:szCs w:val="32"/>
        </w:rPr>
      </w:pPr>
    </w:p>
    <w:p w:rsidR="005B5B69" w:rsidRPr="00150A26" w:rsidRDefault="005B5B69" w:rsidP="005B5B69">
      <w:pPr>
        <w:jc w:val="both"/>
        <w:rPr>
          <w:sz w:val="32"/>
          <w:szCs w:val="32"/>
        </w:rPr>
      </w:pPr>
      <w:r>
        <w:rPr>
          <w:sz w:val="32"/>
          <w:szCs w:val="32"/>
        </w:rPr>
        <w:t>Thank the speakers</w:t>
      </w:r>
      <w:r w:rsidR="00D27B31">
        <w:rPr>
          <w:sz w:val="32"/>
          <w:szCs w:val="32"/>
        </w:rPr>
        <w:t xml:space="preserve"> </w:t>
      </w:r>
      <w:r>
        <w:rPr>
          <w:sz w:val="32"/>
          <w:szCs w:val="32"/>
        </w:rPr>
        <w:t>and the restaurant</w:t>
      </w:r>
      <w:r w:rsidR="007B642E">
        <w:rPr>
          <w:sz w:val="32"/>
          <w:szCs w:val="32"/>
        </w:rPr>
        <w:t>.</w:t>
      </w:r>
    </w:p>
    <w:p w:rsidR="005B5B69" w:rsidRPr="00150A26" w:rsidRDefault="005B5B69" w:rsidP="005B5B69">
      <w:pPr>
        <w:jc w:val="both"/>
        <w:rPr>
          <w:sz w:val="32"/>
          <w:szCs w:val="32"/>
        </w:rPr>
      </w:pPr>
    </w:p>
    <w:p w:rsidR="005B5B69" w:rsidRDefault="005B5B69" w:rsidP="005B5B69">
      <w:pPr>
        <w:jc w:val="both"/>
        <w:rPr>
          <w:sz w:val="32"/>
          <w:szCs w:val="32"/>
        </w:rPr>
      </w:pPr>
      <w:proofErr w:type="gramStart"/>
      <w:r>
        <w:rPr>
          <w:sz w:val="32"/>
          <w:szCs w:val="32"/>
        </w:rPr>
        <w:t xml:space="preserve">30 years since we were set free </w:t>
      </w:r>
      <w:r w:rsidR="004B7161">
        <w:rPr>
          <w:sz w:val="32"/>
          <w:szCs w:val="32"/>
        </w:rPr>
        <w:t>by vote</w:t>
      </w:r>
      <w:r w:rsidR="007B642E">
        <w:rPr>
          <w:sz w:val="32"/>
          <w:szCs w:val="32"/>
        </w:rPr>
        <w:t xml:space="preserve"> and the </w:t>
      </w:r>
      <w:r>
        <w:rPr>
          <w:sz w:val="32"/>
          <w:szCs w:val="32"/>
        </w:rPr>
        <w:t>RUC raids in 1976</w:t>
      </w:r>
      <w:r w:rsidR="007B642E">
        <w:rPr>
          <w:sz w:val="32"/>
          <w:szCs w:val="32"/>
        </w:rPr>
        <w:t>.</w:t>
      </w:r>
      <w:proofErr w:type="gramEnd"/>
    </w:p>
    <w:p w:rsidR="005B5B69" w:rsidRDefault="005B5B69" w:rsidP="005B5B69">
      <w:pPr>
        <w:jc w:val="both"/>
        <w:rPr>
          <w:sz w:val="32"/>
          <w:szCs w:val="32"/>
        </w:rPr>
      </w:pPr>
    </w:p>
    <w:p w:rsidR="005B5B69" w:rsidRPr="00150A26" w:rsidRDefault="005B5B69" w:rsidP="005B5B69">
      <w:pPr>
        <w:jc w:val="both"/>
        <w:rPr>
          <w:sz w:val="32"/>
          <w:szCs w:val="32"/>
        </w:rPr>
      </w:pPr>
      <w:r>
        <w:rPr>
          <w:sz w:val="32"/>
          <w:szCs w:val="32"/>
        </w:rPr>
        <w:t>L</w:t>
      </w:r>
      <w:r w:rsidRPr="00150A26">
        <w:rPr>
          <w:sz w:val="32"/>
          <w:szCs w:val="32"/>
        </w:rPr>
        <w:t xml:space="preserve">ast </w:t>
      </w:r>
      <w:r>
        <w:rPr>
          <w:sz w:val="32"/>
          <w:szCs w:val="32"/>
        </w:rPr>
        <w:t>May</w:t>
      </w:r>
      <w:r w:rsidRPr="00150A26">
        <w:rPr>
          <w:sz w:val="32"/>
          <w:szCs w:val="32"/>
        </w:rPr>
        <w:t>, a royal personage pinned a medal to my chest in Buckingham Palace - my MBE for services to the LGBT community in NI</w:t>
      </w:r>
      <w:r w:rsidR="007B642E">
        <w:rPr>
          <w:sz w:val="32"/>
          <w:szCs w:val="32"/>
        </w:rPr>
        <w:t xml:space="preserve">. </w:t>
      </w:r>
      <w:r w:rsidRPr="00150A26">
        <w:rPr>
          <w:sz w:val="32"/>
          <w:szCs w:val="32"/>
        </w:rPr>
        <w:t xml:space="preserve">She said, ambiguously, ‘you have come a long way,’ and I </w:t>
      </w:r>
      <w:r w:rsidR="007B642E">
        <w:rPr>
          <w:sz w:val="32"/>
          <w:szCs w:val="32"/>
        </w:rPr>
        <w:lastRenderedPageBreak/>
        <w:t xml:space="preserve">assuming she knew I was from Belfast </w:t>
      </w:r>
      <w:r w:rsidRPr="00150A26">
        <w:rPr>
          <w:sz w:val="32"/>
          <w:szCs w:val="32"/>
        </w:rPr>
        <w:t xml:space="preserve">mumbled </w:t>
      </w:r>
      <w:r w:rsidR="007B642E">
        <w:rPr>
          <w:sz w:val="32"/>
          <w:szCs w:val="32"/>
        </w:rPr>
        <w:t xml:space="preserve">in agreement saying </w:t>
      </w:r>
      <w:r w:rsidRPr="00150A26">
        <w:rPr>
          <w:sz w:val="32"/>
          <w:szCs w:val="32"/>
        </w:rPr>
        <w:t xml:space="preserve">something about having been a radical activist who had </w:t>
      </w:r>
      <w:r w:rsidR="007B642E">
        <w:rPr>
          <w:sz w:val="32"/>
          <w:szCs w:val="32"/>
        </w:rPr>
        <w:t xml:space="preserve">now </w:t>
      </w:r>
      <w:r w:rsidRPr="00150A26">
        <w:rPr>
          <w:sz w:val="32"/>
          <w:szCs w:val="32"/>
        </w:rPr>
        <w:t xml:space="preserve">become a respected elder in Belfast – by state and community, if not </w:t>
      </w:r>
      <w:r w:rsidR="00901E43">
        <w:rPr>
          <w:sz w:val="32"/>
          <w:szCs w:val="32"/>
        </w:rPr>
        <w:t xml:space="preserve">by </w:t>
      </w:r>
      <w:r w:rsidRPr="00150A26">
        <w:rPr>
          <w:sz w:val="32"/>
          <w:szCs w:val="32"/>
        </w:rPr>
        <w:t>church. I remain a radical</w:t>
      </w:r>
      <w:r w:rsidR="004B7161">
        <w:rPr>
          <w:sz w:val="32"/>
          <w:szCs w:val="32"/>
        </w:rPr>
        <w:t>,</w:t>
      </w:r>
      <w:r w:rsidRPr="00150A26">
        <w:rPr>
          <w:sz w:val="32"/>
          <w:szCs w:val="32"/>
        </w:rPr>
        <w:t xml:space="preserve"> if also increasingly </w:t>
      </w:r>
      <w:proofErr w:type="spellStart"/>
      <w:r w:rsidRPr="00150A26">
        <w:rPr>
          <w:sz w:val="32"/>
          <w:szCs w:val="32"/>
        </w:rPr>
        <w:t>incrementalist</w:t>
      </w:r>
      <w:proofErr w:type="spellEnd"/>
      <w:r w:rsidRPr="00150A26">
        <w:rPr>
          <w:sz w:val="32"/>
          <w:szCs w:val="32"/>
        </w:rPr>
        <w:t>.</w:t>
      </w:r>
    </w:p>
    <w:p w:rsidR="005B5B69" w:rsidRPr="00150A26" w:rsidRDefault="005B5B69" w:rsidP="005B5B69">
      <w:pPr>
        <w:jc w:val="both"/>
        <w:rPr>
          <w:sz w:val="32"/>
          <w:szCs w:val="32"/>
        </w:rPr>
      </w:pPr>
    </w:p>
    <w:p w:rsidR="005B5B69" w:rsidRPr="00150A26" w:rsidRDefault="005B5B69" w:rsidP="005B5B69">
      <w:pPr>
        <w:jc w:val="both"/>
        <w:rPr>
          <w:sz w:val="32"/>
          <w:szCs w:val="32"/>
        </w:rPr>
      </w:pPr>
      <w:r w:rsidRPr="00150A26">
        <w:rPr>
          <w:sz w:val="32"/>
          <w:szCs w:val="32"/>
        </w:rPr>
        <w:t xml:space="preserve">When we fought for gay law reform - for decriminalisation, a campaign that started with the birth of NIGRA in 1974/5 we had a long uphill struggle. </w:t>
      </w:r>
      <w:r w:rsidR="00901E43">
        <w:rPr>
          <w:sz w:val="32"/>
          <w:szCs w:val="32"/>
        </w:rPr>
        <w:t>Ranged</w:t>
      </w:r>
      <w:r w:rsidRPr="00150A26">
        <w:rPr>
          <w:sz w:val="32"/>
          <w:szCs w:val="32"/>
        </w:rPr>
        <w:t xml:space="preserve"> against us was the state, the police, the judiciary, local government</w:t>
      </w:r>
      <w:r w:rsidR="00901E43">
        <w:rPr>
          <w:sz w:val="32"/>
          <w:szCs w:val="32"/>
        </w:rPr>
        <w:t xml:space="preserve"> and</w:t>
      </w:r>
      <w:r w:rsidRPr="00150A26">
        <w:rPr>
          <w:sz w:val="32"/>
          <w:szCs w:val="32"/>
        </w:rPr>
        <w:t xml:space="preserve"> ALL the political parties</w:t>
      </w:r>
      <w:r w:rsidR="00901E43">
        <w:rPr>
          <w:sz w:val="32"/>
          <w:szCs w:val="32"/>
        </w:rPr>
        <w:t>,</w:t>
      </w:r>
      <w:r w:rsidRPr="00150A26">
        <w:rPr>
          <w:sz w:val="32"/>
          <w:szCs w:val="32"/>
        </w:rPr>
        <w:t xml:space="preserve"> be it in the form of active opposition, silence or sabotage. </w:t>
      </w:r>
    </w:p>
    <w:p w:rsidR="005B5B69" w:rsidRPr="00150A26" w:rsidRDefault="005B5B69" w:rsidP="005B5B69">
      <w:pPr>
        <w:jc w:val="both"/>
        <w:rPr>
          <w:sz w:val="32"/>
          <w:szCs w:val="32"/>
        </w:rPr>
      </w:pPr>
    </w:p>
    <w:p w:rsidR="00901E43" w:rsidRDefault="005B5B69" w:rsidP="005B5B69">
      <w:pPr>
        <w:jc w:val="both"/>
        <w:rPr>
          <w:sz w:val="32"/>
          <w:szCs w:val="32"/>
        </w:rPr>
      </w:pPr>
      <w:r w:rsidRPr="00150A26">
        <w:rPr>
          <w:sz w:val="32"/>
          <w:szCs w:val="32"/>
        </w:rPr>
        <w:t xml:space="preserve">Also the </w:t>
      </w:r>
      <w:r>
        <w:rPr>
          <w:sz w:val="32"/>
          <w:szCs w:val="32"/>
        </w:rPr>
        <w:t>‘</w:t>
      </w:r>
      <w:r w:rsidRPr="00150A26">
        <w:rPr>
          <w:sz w:val="32"/>
          <w:szCs w:val="32"/>
        </w:rPr>
        <w:t>Save Ulster from Sodomy</w:t>
      </w:r>
      <w:r>
        <w:rPr>
          <w:sz w:val="32"/>
          <w:szCs w:val="32"/>
        </w:rPr>
        <w:t>’</w:t>
      </w:r>
      <w:r w:rsidRPr="00150A26">
        <w:rPr>
          <w:sz w:val="32"/>
          <w:szCs w:val="32"/>
        </w:rPr>
        <w:t xml:space="preserve"> Campaign led by the current First Minister and his predecessor. </w:t>
      </w:r>
    </w:p>
    <w:p w:rsidR="00901E43" w:rsidRDefault="00901E43" w:rsidP="005B5B69">
      <w:pPr>
        <w:jc w:val="both"/>
        <w:rPr>
          <w:sz w:val="32"/>
          <w:szCs w:val="32"/>
        </w:rPr>
      </w:pPr>
    </w:p>
    <w:p w:rsidR="005B5B69" w:rsidRPr="00150A26" w:rsidRDefault="005B5B69" w:rsidP="005B5B69">
      <w:pPr>
        <w:jc w:val="both"/>
        <w:rPr>
          <w:sz w:val="32"/>
          <w:szCs w:val="32"/>
        </w:rPr>
      </w:pPr>
      <w:r w:rsidRPr="00150A26">
        <w:rPr>
          <w:sz w:val="32"/>
          <w:szCs w:val="32"/>
        </w:rPr>
        <w:t xml:space="preserve">Yes our political and legal antagonists prospered mightily </w:t>
      </w:r>
      <w:r w:rsidR="00901E43">
        <w:rPr>
          <w:sz w:val="32"/>
          <w:szCs w:val="32"/>
        </w:rPr>
        <w:t>as did</w:t>
      </w:r>
      <w:r w:rsidRPr="00150A26">
        <w:rPr>
          <w:sz w:val="32"/>
          <w:szCs w:val="32"/>
        </w:rPr>
        <w:t xml:space="preserve"> Lord Brian Kerr [LCJ] and Sir Nicolas Bratza [ECHR</w:t>
      </w:r>
      <w:r>
        <w:rPr>
          <w:sz w:val="32"/>
          <w:szCs w:val="32"/>
        </w:rPr>
        <w:t xml:space="preserve"> President</w:t>
      </w:r>
      <w:r w:rsidRPr="00150A26">
        <w:rPr>
          <w:sz w:val="32"/>
          <w:szCs w:val="32"/>
        </w:rPr>
        <w:t>]</w:t>
      </w:r>
      <w:r>
        <w:rPr>
          <w:sz w:val="32"/>
          <w:szCs w:val="32"/>
        </w:rPr>
        <w:t>.</w:t>
      </w:r>
    </w:p>
    <w:p w:rsidR="005B5B69" w:rsidRPr="00150A26" w:rsidRDefault="005B5B69" w:rsidP="005B5B69">
      <w:pPr>
        <w:jc w:val="both"/>
        <w:rPr>
          <w:sz w:val="32"/>
          <w:szCs w:val="32"/>
        </w:rPr>
      </w:pPr>
    </w:p>
    <w:p w:rsidR="005B5B69" w:rsidRPr="00150A26" w:rsidRDefault="005B5B69" w:rsidP="005B5B69">
      <w:pPr>
        <w:jc w:val="both"/>
        <w:rPr>
          <w:sz w:val="32"/>
          <w:szCs w:val="32"/>
        </w:rPr>
      </w:pPr>
      <w:r w:rsidRPr="00150A26">
        <w:rPr>
          <w:sz w:val="32"/>
          <w:szCs w:val="32"/>
        </w:rPr>
        <w:t xml:space="preserve">And more conservative elements in the gay community were frightened of </w:t>
      </w:r>
      <w:r>
        <w:rPr>
          <w:sz w:val="32"/>
          <w:szCs w:val="32"/>
        </w:rPr>
        <w:t xml:space="preserve">our </w:t>
      </w:r>
      <w:r w:rsidRPr="00150A26">
        <w:rPr>
          <w:sz w:val="32"/>
          <w:szCs w:val="32"/>
        </w:rPr>
        <w:t xml:space="preserve">campaigns </w:t>
      </w:r>
      <w:r w:rsidR="00901E43">
        <w:rPr>
          <w:sz w:val="32"/>
          <w:szCs w:val="32"/>
        </w:rPr>
        <w:t xml:space="preserve">- </w:t>
      </w:r>
      <w:r w:rsidRPr="00150A26">
        <w:rPr>
          <w:sz w:val="32"/>
          <w:szCs w:val="32"/>
        </w:rPr>
        <w:t xml:space="preserve">and the </w:t>
      </w:r>
      <w:r w:rsidR="00901E43">
        <w:rPr>
          <w:sz w:val="32"/>
          <w:szCs w:val="32"/>
        </w:rPr>
        <w:t xml:space="preserve">inevitable </w:t>
      </w:r>
      <w:r w:rsidRPr="00150A26">
        <w:rPr>
          <w:sz w:val="32"/>
          <w:szCs w:val="32"/>
        </w:rPr>
        <w:t xml:space="preserve">fallout </w:t>
      </w:r>
      <w:r w:rsidR="00901E43">
        <w:rPr>
          <w:sz w:val="32"/>
          <w:szCs w:val="32"/>
        </w:rPr>
        <w:t xml:space="preserve">- </w:t>
      </w:r>
      <w:r w:rsidRPr="00150A26">
        <w:rPr>
          <w:sz w:val="32"/>
          <w:szCs w:val="32"/>
        </w:rPr>
        <w:t xml:space="preserve">such as Ernie and Jim [later of the Chariot Rooms] perhaps the last of our people to go to jail in the mid-1960s. With good reason as the RUC launched their unexpected round-up in 1976 largely sensing – and justifiably – a criminal conspiracy in the </w:t>
      </w:r>
      <w:r w:rsidR="004B7161">
        <w:rPr>
          <w:sz w:val="32"/>
          <w:szCs w:val="32"/>
        </w:rPr>
        <w:t>two</w:t>
      </w:r>
      <w:r w:rsidRPr="00150A26">
        <w:rPr>
          <w:sz w:val="32"/>
          <w:szCs w:val="32"/>
        </w:rPr>
        <w:t xml:space="preserve"> gay organisations NIGRA &amp; Cara Friend</w:t>
      </w:r>
      <w:r w:rsidR="00901E43">
        <w:rPr>
          <w:sz w:val="32"/>
          <w:szCs w:val="32"/>
        </w:rPr>
        <w:t>.</w:t>
      </w:r>
    </w:p>
    <w:p w:rsidR="005B5B69" w:rsidRPr="00150A26" w:rsidRDefault="005B5B69" w:rsidP="005B5B69">
      <w:pPr>
        <w:jc w:val="both"/>
        <w:rPr>
          <w:sz w:val="32"/>
          <w:szCs w:val="32"/>
        </w:rPr>
      </w:pPr>
    </w:p>
    <w:p w:rsidR="005B5B69" w:rsidRPr="00150A26" w:rsidRDefault="005B5B69" w:rsidP="005B5B69">
      <w:pPr>
        <w:jc w:val="both"/>
        <w:rPr>
          <w:sz w:val="32"/>
          <w:szCs w:val="32"/>
        </w:rPr>
      </w:pPr>
      <w:r w:rsidRPr="00150A26">
        <w:rPr>
          <w:sz w:val="32"/>
          <w:szCs w:val="32"/>
        </w:rPr>
        <w:t>Oddly we had support - from journalists [M</w:t>
      </w:r>
      <w:r w:rsidR="004B7161">
        <w:rPr>
          <w:sz w:val="32"/>
          <w:szCs w:val="32"/>
        </w:rPr>
        <w:t>ary Holland Fionnuala O’Connor</w:t>
      </w:r>
      <w:r w:rsidRPr="00150A26">
        <w:rPr>
          <w:sz w:val="32"/>
          <w:szCs w:val="32"/>
        </w:rPr>
        <w:t>, BBC</w:t>
      </w:r>
      <w:r>
        <w:rPr>
          <w:sz w:val="32"/>
          <w:szCs w:val="32"/>
        </w:rPr>
        <w:t xml:space="preserve"> Spotlight programme 1976</w:t>
      </w:r>
      <w:r w:rsidRPr="00150A26">
        <w:rPr>
          <w:sz w:val="32"/>
          <w:szCs w:val="32"/>
        </w:rPr>
        <w:t>], the DHSSPS</w:t>
      </w:r>
      <w:r>
        <w:rPr>
          <w:sz w:val="32"/>
          <w:szCs w:val="32"/>
        </w:rPr>
        <w:t xml:space="preserve"> [Cara-Friend grant from 1975]</w:t>
      </w:r>
      <w:r w:rsidRPr="00150A26">
        <w:rPr>
          <w:sz w:val="32"/>
          <w:szCs w:val="32"/>
        </w:rPr>
        <w:t>, Labour Party figures, lawyers like Kevin Boyle and Francis Keenan, and</w:t>
      </w:r>
      <w:r w:rsidR="004B7161">
        <w:rPr>
          <w:sz w:val="32"/>
          <w:szCs w:val="32"/>
        </w:rPr>
        <w:t>,</w:t>
      </w:r>
      <w:r w:rsidRPr="00150A26">
        <w:rPr>
          <w:sz w:val="32"/>
          <w:szCs w:val="32"/>
        </w:rPr>
        <w:t xml:space="preserve"> I think</w:t>
      </w:r>
      <w:r w:rsidR="004B7161">
        <w:rPr>
          <w:sz w:val="32"/>
          <w:szCs w:val="32"/>
        </w:rPr>
        <w:t>,</w:t>
      </w:r>
      <w:r w:rsidRPr="00150A26">
        <w:rPr>
          <w:sz w:val="32"/>
          <w:szCs w:val="32"/>
        </w:rPr>
        <w:t xml:space="preserve"> the plain people of Ulster.</w:t>
      </w:r>
    </w:p>
    <w:p w:rsidR="005B5B69" w:rsidRPr="00150A26" w:rsidRDefault="005B5B69" w:rsidP="005B5B69">
      <w:pPr>
        <w:jc w:val="both"/>
        <w:rPr>
          <w:sz w:val="32"/>
          <w:szCs w:val="32"/>
        </w:rPr>
      </w:pPr>
    </w:p>
    <w:p w:rsidR="005B5B69" w:rsidRPr="00150A26" w:rsidRDefault="005B5B69" w:rsidP="005B5B69">
      <w:pPr>
        <w:jc w:val="both"/>
        <w:rPr>
          <w:sz w:val="32"/>
          <w:szCs w:val="32"/>
        </w:rPr>
      </w:pPr>
      <w:r>
        <w:rPr>
          <w:sz w:val="32"/>
          <w:szCs w:val="32"/>
        </w:rPr>
        <w:t>M</w:t>
      </w:r>
      <w:r w:rsidRPr="00150A26">
        <w:rPr>
          <w:sz w:val="32"/>
          <w:szCs w:val="32"/>
        </w:rPr>
        <w:t>y Strasbourg briefs</w:t>
      </w:r>
      <w:r w:rsidR="00901E43">
        <w:rPr>
          <w:sz w:val="32"/>
          <w:szCs w:val="32"/>
        </w:rPr>
        <w:t xml:space="preserve"> were</w:t>
      </w:r>
      <w:r>
        <w:rPr>
          <w:sz w:val="32"/>
          <w:szCs w:val="32"/>
        </w:rPr>
        <w:t xml:space="preserve"> </w:t>
      </w:r>
      <w:r w:rsidRPr="00150A26">
        <w:rPr>
          <w:sz w:val="32"/>
          <w:szCs w:val="32"/>
        </w:rPr>
        <w:t>Paul Crane and Terry Munyard</w:t>
      </w:r>
      <w:r w:rsidR="00901E43">
        <w:rPr>
          <w:sz w:val="32"/>
          <w:szCs w:val="32"/>
        </w:rPr>
        <w:t xml:space="preserve"> and</w:t>
      </w:r>
      <w:r w:rsidRPr="00150A26">
        <w:rPr>
          <w:sz w:val="32"/>
          <w:szCs w:val="32"/>
        </w:rPr>
        <w:t xml:space="preserve"> Lord Gifford [1967</w:t>
      </w:r>
      <w:r w:rsidR="005C6A39">
        <w:rPr>
          <w:sz w:val="32"/>
          <w:szCs w:val="32"/>
        </w:rPr>
        <w:t xml:space="preserve"> voter</w:t>
      </w:r>
      <w:r w:rsidRPr="00150A26">
        <w:rPr>
          <w:sz w:val="32"/>
          <w:szCs w:val="32"/>
        </w:rPr>
        <w:t>/</w:t>
      </w:r>
      <w:r>
        <w:rPr>
          <w:sz w:val="32"/>
          <w:szCs w:val="32"/>
        </w:rPr>
        <w:t xml:space="preserve">current </w:t>
      </w:r>
      <w:r w:rsidRPr="00150A26">
        <w:rPr>
          <w:sz w:val="32"/>
          <w:szCs w:val="32"/>
        </w:rPr>
        <w:t>Jamaica</w:t>
      </w:r>
      <w:r>
        <w:rPr>
          <w:sz w:val="32"/>
          <w:szCs w:val="32"/>
        </w:rPr>
        <w:t xml:space="preserve"> case</w:t>
      </w:r>
      <w:r w:rsidRPr="00150A26">
        <w:rPr>
          <w:sz w:val="32"/>
          <w:szCs w:val="32"/>
        </w:rPr>
        <w:t>].</w:t>
      </w:r>
    </w:p>
    <w:p w:rsidR="005B5B69" w:rsidRPr="00150A26" w:rsidRDefault="005B5B69" w:rsidP="005B5B69">
      <w:pPr>
        <w:jc w:val="both"/>
        <w:rPr>
          <w:sz w:val="32"/>
          <w:szCs w:val="32"/>
        </w:rPr>
      </w:pPr>
    </w:p>
    <w:p w:rsidR="005B5B69" w:rsidRPr="00150A26" w:rsidRDefault="005B5B69" w:rsidP="005B5B69">
      <w:pPr>
        <w:rPr>
          <w:sz w:val="32"/>
          <w:szCs w:val="32"/>
        </w:rPr>
      </w:pPr>
      <w:r w:rsidRPr="00150A26">
        <w:rPr>
          <w:sz w:val="32"/>
          <w:szCs w:val="32"/>
        </w:rPr>
        <w:t>You know my themes and how to address current issues</w:t>
      </w:r>
      <w:r w:rsidR="00B236D7">
        <w:rPr>
          <w:sz w:val="32"/>
          <w:szCs w:val="32"/>
        </w:rPr>
        <w:t>:</w:t>
      </w:r>
    </w:p>
    <w:p w:rsidR="005B5B69" w:rsidRPr="00150A26" w:rsidRDefault="005B5B69" w:rsidP="007502BE">
      <w:pPr>
        <w:numPr>
          <w:ilvl w:val="0"/>
          <w:numId w:val="1"/>
        </w:numPr>
        <w:rPr>
          <w:sz w:val="32"/>
          <w:szCs w:val="32"/>
        </w:rPr>
      </w:pPr>
      <w:r w:rsidRPr="00150A26">
        <w:rPr>
          <w:sz w:val="32"/>
          <w:szCs w:val="32"/>
        </w:rPr>
        <w:t>Inability of Stormont to reform – nothing new there</w:t>
      </w:r>
    </w:p>
    <w:p w:rsidR="007502BE" w:rsidRDefault="00B236D7" w:rsidP="005B5B69">
      <w:pPr>
        <w:numPr>
          <w:ilvl w:val="0"/>
          <w:numId w:val="1"/>
        </w:numPr>
        <w:rPr>
          <w:sz w:val="32"/>
          <w:szCs w:val="32"/>
        </w:rPr>
      </w:pPr>
      <w:r>
        <w:rPr>
          <w:sz w:val="32"/>
          <w:szCs w:val="32"/>
        </w:rPr>
        <w:t>Reliance on ECHR</w:t>
      </w:r>
      <w:r w:rsidR="005B5B69" w:rsidRPr="00150A26">
        <w:rPr>
          <w:sz w:val="32"/>
          <w:szCs w:val="32"/>
        </w:rPr>
        <w:t xml:space="preserve"> and judicial review</w:t>
      </w:r>
      <w:r>
        <w:rPr>
          <w:sz w:val="32"/>
          <w:szCs w:val="32"/>
        </w:rPr>
        <w:t>.</w:t>
      </w:r>
    </w:p>
    <w:p w:rsidR="007502BE" w:rsidRDefault="007502BE" w:rsidP="005B5B69">
      <w:pPr>
        <w:numPr>
          <w:ilvl w:val="0"/>
          <w:numId w:val="1"/>
        </w:numPr>
        <w:rPr>
          <w:sz w:val="32"/>
          <w:szCs w:val="32"/>
        </w:rPr>
      </w:pPr>
      <w:r w:rsidRPr="007502BE">
        <w:rPr>
          <w:sz w:val="32"/>
          <w:szCs w:val="32"/>
        </w:rPr>
        <w:t>C</w:t>
      </w:r>
      <w:r w:rsidR="005B5B69" w:rsidRPr="007502BE">
        <w:rPr>
          <w:sz w:val="32"/>
          <w:szCs w:val="32"/>
        </w:rPr>
        <w:t xml:space="preserve">hurch of Ireland and gays. </w:t>
      </w:r>
    </w:p>
    <w:p w:rsidR="005C6A39" w:rsidRDefault="005B5B69" w:rsidP="005B5B69">
      <w:pPr>
        <w:numPr>
          <w:ilvl w:val="0"/>
          <w:numId w:val="1"/>
        </w:numPr>
        <w:rPr>
          <w:sz w:val="32"/>
          <w:szCs w:val="32"/>
        </w:rPr>
      </w:pPr>
      <w:r w:rsidRPr="005C6A39">
        <w:rPr>
          <w:sz w:val="32"/>
          <w:szCs w:val="32"/>
        </w:rPr>
        <w:lastRenderedPageBreak/>
        <w:t>Adoption ban – NIHRC judicial review result</w:t>
      </w:r>
      <w:r w:rsidR="00B236D7" w:rsidRPr="005C6A39">
        <w:rPr>
          <w:sz w:val="32"/>
          <w:szCs w:val="32"/>
        </w:rPr>
        <w:t>.</w:t>
      </w:r>
      <w:r w:rsidRPr="005C6A39">
        <w:rPr>
          <w:sz w:val="32"/>
          <w:szCs w:val="32"/>
        </w:rPr>
        <w:t xml:space="preserve"> </w:t>
      </w:r>
    </w:p>
    <w:p w:rsidR="005B5B69" w:rsidRPr="005C6A39" w:rsidRDefault="005B5B69" w:rsidP="005B5B69">
      <w:pPr>
        <w:numPr>
          <w:ilvl w:val="0"/>
          <w:numId w:val="1"/>
        </w:numPr>
        <w:rPr>
          <w:sz w:val="32"/>
          <w:szCs w:val="32"/>
        </w:rPr>
      </w:pPr>
      <w:r w:rsidRPr="005C6A39">
        <w:rPr>
          <w:sz w:val="32"/>
          <w:szCs w:val="32"/>
        </w:rPr>
        <w:t>Blood ban</w:t>
      </w:r>
      <w:r w:rsidR="00B236D7" w:rsidRPr="005C6A39">
        <w:rPr>
          <w:sz w:val="32"/>
          <w:szCs w:val="32"/>
        </w:rPr>
        <w:t>.</w:t>
      </w:r>
      <w:r w:rsidRPr="005C6A39">
        <w:rPr>
          <w:sz w:val="32"/>
          <w:szCs w:val="32"/>
        </w:rPr>
        <w:t xml:space="preserve"> </w:t>
      </w:r>
    </w:p>
    <w:p w:rsidR="005B5B69" w:rsidRPr="00150A26" w:rsidRDefault="005B5B69" w:rsidP="007502BE">
      <w:pPr>
        <w:numPr>
          <w:ilvl w:val="0"/>
          <w:numId w:val="1"/>
        </w:numPr>
        <w:rPr>
          <w:sz w:val="32"/>
          <w:szCs w:val="32"/>
        </w:rPr>
      </w:pPr>
      <w:r w:rsidRPr="00150A26">
        <w:rPr>
          <w:sz w:val="32"/>
          <w:szCs w:val="32"/>
        </w:rPr>
        <w:t>Reli</w:t>
      </w:r>
      <w:r>
        <w:rPr>
          <w:sz w:val="32"/>
          <w:szCs w:val="32"/>
        </w:rPr>
        <w:t>gious premises ban for civil partnerships</w:t>
      </w:r>
      <w:r w:rsidR="00B236D7">
        <w:rPr>
          <w:sz w:val="32"/>
          <w:szCs w:val="32"/>
        </w:rPr>
        <w:t xml:space="preserve"> </w:t>
      </w:r>
      <w:r w:rsidR="007502BE">
        <w:rPr>
          <w:sz w:val="32"/>
          <w:szCs w:val="32"/>
        </w:rPr>
        <w:t xml:space="preserve">- </w:t>
      </w:r>
      <w:r w:rsidR="00B236D7">
        <w:rPr>
          <w:sz w:val="32"/>
          <w:szCs w:val="32"/>
        </w:rPr>
        <w:t>achievable.</w:t>
      </w:r>
    </w:p>
    <w:p w:rsidR="005B5B69" w:rsidRPr="00150A26" w:rsidRDefault="005B5B69" w:rsidP="007502BE">
      <w:pPr>
        <w:numPr>
          <w:ilvl w:val="0"/>
          <w:numId w:val="1"/>
        </w:numPr>
        <w:rPr>
          <w:sz w:val="32"/>
          <w:szCs w:val="32"/>
        </w:rPr>
      </w:pPr>
      <w:r w:rsidRPr="00150A26">
        <w:rPr>
          <w:sz w:val="32"/>
          <w:szCs w:val="32"/>
        </w:rPr>
        <w:t xml:space="preserve">Gay </w:t>
      </w:r>
      <w:r>
        <w:rPr>
          <w:sz w:val="32"/>
          <w:szCs w:val="32"/>
        </w:rPr>
        <w:t>m</w:t>
      </w:r>
      <w:r w:rsidRPr="00150A26">
        <w:rPr>
          <w:sz w:val="32"/>
          <w:szCs w:val="32"/>
        </w:rPr>
        <w:t>arriage</w:t>
      </w:r>
      <w:r w:rsidR="00B236D7">
        <w:rPr>
          <w:sz w:val="32"/>
          <w:szCs w:val="32"/>
        </w:rPr>
        <w:t xml:space="preserve"> – not for a long time. Lords</w:t>
      </w:r>
    </w:p>
    <w:p w:rsidR="005B5B69" w:rsidRPr="00150A26" w:rsidRDefault="005B5B69" w:rsidP="007502BE">
      <w:pPr>
        <w:numPr>
          <w:ilvl w:val="0"/>
          <w:numId w:val="1"/>
        </w:numPr>
        <w:rPr>
          <w:sz w:val="32"/>
          <w:szCs w:val="32"/>
        </w:rPr>
      </w:pPr>
      <w:r w:rsidRPr="00150A26">
        <w:rPr>
          <w:sz w:val="32"/>
          <w:szCs w:val="32"/>
        </w:rPr>
        <w:t xml:space="preserve">Need for gay candidates to be selected </w:t>
      </w:r>
      <w:r w:rsidR="007502BE">
        <w:rPr>
          <w:sz w:val="32"/>
          <w:szCs w:val="32"/>
        </w:rPr>
        <w:t>e.g.</w:t>
      </w:r>
      <w:r w:rsidRPr="00150A26">
        <w:rPr>
          <w:sz w:val="32"/>
          <w:szCs w:val="32"/>
        </w:rPr>
        <w:t xml:space="preserve"> </w:t>
      </w:r>
      <w:r w:rsidR="00B236D7">
        <w:rPr>
          <w:sz w:val="32"/>
          <w:szCs w:val="32"/>
        </w:rPr>
        <w:t>the</w:t>
      </w:r>
      <w:r>
        <w:rPr>
          <w:sz w:val="32"/>
          <w:szCs w:val="32"/>
        </w:rPr>
        <w:t xml:space="preserve"> </w:t>
      </w:r>
      <w:r w:rsidRPr="00150A26">
        <w:rPr>
          <w:sz w:val="32"/>
          <w:szCs w:val="32"/>
        </w:rPr>
        <w:t xml:space="preserve">Alliance Party </w:t>
      </w:r>
    </w:p>
    <w:p w:rsidR="005B5B69" w:rsidRPr="00150A26" w:rsidRDefault="005B5B69" w:rsidP="005B5B69">
      <w:pPr>
        <w:rPr>
          <w:sz w:val="32"/>
          <w:szCs w:val="32"/>
        </w:rPr>
      </w:pPr>
    </w:p>
    <w:p w:rsidR="005B5B69" w:rsidRDefault="005B5B69" w:rsidP="00E900DF"/>
    <w:p w:rsidR="00313F31" w:rsidRPr="00313F31" w:rsidRDefault="00313F31" w:rsidP="00313F31">
      <w:pPr>
        <w:jc w:val="both"/>
        <w:rPr>
          <w:sz w:val="28"/>
          <w:szCs w:val="28"/>
        </w:rPr>
      </w:pPr>
      <w:r w:rsidRPr="00313F31">
        <w:rPr>
          <w:sz w:val="28"/>
          <w:szCs w:val="28"/>
        </w:rPr>
        <w:t>The Court hearing was in April 1981 before a full panel of</w:t>
      </w:r>
      <w:r w:rsidR="007B642E">
        <w:rPr>
          <w:sz w:val="28"/>
          <w:szCs w:val="28"/>
        </w:rPr>
        <w:t xml:space="preserve"> </w:t>
      </w:r>
      <w:r w:rsidRPr="00313F31">
        <w:rPr>
          <w:sz w:val="28"/>
          <w:szCs w:val="28"/>
        </w:rPr>
        <w:t>judges and in October judgement was given in my favour. The Court held that the UK was in breach of Article 8, by 15 votes to 4</w:t>
      </w:r>
      <w:r w:rsidR="007B642E">
        <w:rPr>
          <w:sz w:val="28"/>
          <w:szCs w:val="28"/>
        </w:rPr>
        <w:t xml:space="preserve"> (Ireland, Turkey, Cyprus</w:t>
      </w:r>
      <w:r w:rsidR="007502BE">
        <w:rPr>
          <w:sz w:val="28"/>
          <w:szCs w:val="28"/>
        </w:rPr>
        <w:t xml:space="preserve"> and Portugal</w:t>
      </w:r>
      <w:r w:rsidR="007B642E">
        <w:rPr>
          <w:sz w:val="28"/>
          <w:szCs w:val="28"/>
        </w:rPr>
        <w:t>)</w:t>
      </w:r>
      <w:r w:rsidRPr="00313F31">
        <w:rPr>
          <w:sz w:val="28"/>
          <w:szCs w:val="28"/>
        </w:rPr>
        <w:t xml:space="preserve">. </w:t>
      </w:r>
    </w:p>
    <w:p w:rsidR="00313F31" w:rsidRPr="00313F31" w:rsidRDefault="00313F31" w:rsidP="00313F31">
      <w:pPr>
        <w:jc w:val="both"/>
        <w:rPr>
          <w:sz w:val="28"/>
          <w:szCs w:val="28"/>
        </w:rPr>
      </w:pPr>
    </w:p>
    <w:p w:rsidR="00313F31" w:rsidRPr="00313F31" w:rsidRDefault="00313F31" w:rsidP="00313F31">
      <w:pPr>
        <w:jc w:val="both"/>
        <w:rPr>
          <w:sz w:val="28"/>
          <w:szCs w:val="28"/>
        </w:rPr>
      </w:pPr>
      <w:r w:rsidRPr="00313F31">
        <w:rPr>
          <w:sz w:val="28"/>
          <w:szCs w:val="28"/>
        </w:rPr>
        <w:t xml:space="preserve">The judgement stated the “restriction imposed on Mr. Dudgeon under Northern Ireland law, by reason of its breadth and absolute character, is, quite apart from the severity of the possible penalties provided for, disproportionate to the aims sought to be achieved.” </w:t>
      </w:r>
    </w:p>
    <w:p w:rsidR="00313F31" w:rsidRPr="00313F31" w:rsidRDefault="00313F31" w:rsidP="00313F31">
      <w:pPr>
        <w:jc w:val="both"/>
        <w:rPr>
          <w:sz w:val="28"/>
          <w:szCs w:val="28"/>
        </w:rPr>
      </w:pPr>
    </w:p>
    <w:p w:rsidR="00313F31" w:rsidRPr="00313F31" w:rsidRDefault="00313F31" w:rsidP="00313F31">
      <w:pPr>
        <w:jc w:val="both"/>
        <w:rPr>
          <w:sz w:val="28"/>
          <w:szCs w:val="28"/>
        </w:rPr>
      </w:pPr>
      <w:r w:rsidRPr="00313F31">
        <w:rPr>
          <w:sz w:val="28"/>
          <w:szCs w:val="28"/>
        </w:rPr>
        <w:t xml:space="preserve">But by 14 votes to 5 they held that it was </w:t>
      </w:r>
      <w:r w:rsidRPr="007502BE">
        <w:rPr>
          <w:sz w:val="28"/>
          <w:szCs w:val="28"/>
          <w:u w:val="single"/>
        </w:rPr>
        <w:t>not</w:t>
      </w:r>
      <w:r w:rsidRPr="00313F31">
        <w:rPr>
          <w:sz w:val="28"/>
          <w:szCs w:val="28"/>
        </w:rPr>
        <w:t xml:space="preserve"> necessary also to examine the case under Article 14 (taken in conjunction with Article 8)</w:t>
      </w:r>
      <w:r w:rsidR="007502BE">
        <w:rPr>
          <w:sz w:val="28"/>
          <w:szCs w:val="28"/>
        </w:rPr>
        <w:t xml:space="preserve"> i.e. discrimination </w:t>
      </w:r>
      <w:r w:rsidRPr="00313F31">
        <w:rPr>
          <w:sz w:val="28"/>
          <w:szCs w:val="28"/>
        </w:rPr>
        <w:t xml:space="preserve"> The Court ruled that “once it has been held that the restriction on the applicant’s right to respect for his private sexual life give rise to a breach of Article 8 by reason of its breadth and absolute character, there is no useful legal purpose to be served in determining whether he has in addition suffered discrimination as compared with other persons.”</w:t>
      </w:r>
    </w:p>
    <w:p w:rsidR="00313F31" w:rsidRPr="00313F31" w:rsidRDefault="00313F31" w:rsidP="00313F31">
      <w:pPr>
        <w:jc w:val="both"/>
        <w:rPr>
          <w:sz w:val="28"/>
          <w:szCs w:val="28"/>
        </w:rPr>
      </w:pPr>
    </w:p>
    <w:p w:rsidR="00313F31" w:rsidRPr="00313F31" w:rsidRDefault="007502BE" w:rsidP="00313F31">
      <w:pPr>
        <w:jc w:val="both"/>
        <w:rPr>
          <w:sz w:val="28"/>
          <w:szCs w:val="28"/>
        </w:rPr>
      </w:pPr>
      <w:r>
        <w:rPr>
          <w:sz w:val="28"/>
          <w:szCs w:val="28"/>
        </w:rPr>
        <w:t>T</w:t>
      </w:r>
      <w:r w:rsidR="00313F31" w:rsidRPr="00313F31">
        <w:rPr>
          <w:sz w:val="28"/>
          <w:szCs w:val="28"/>
        </w:rPr>
        <w:t>he majority view stayed the course and become an international standard; one followed by judgments against Ireland in the David Norris case and against Cyprus in the Alexander Modinos case. They were successful and speed</w:t>
      </w:r>
      <w:r w:rsidR="000D4A45">
        <w:rPr>
          <w:sz w:val="28"/>
          <w:szCs w:val="28"/>
        </w:rPr>
        <w:t>ier in the wake of the NI trail-</w:t>
      </w:r>
      <w:r w:rsidR="00313F31" w:rsidRPr="00313F31">
        <w:rPr>
          <w:sz w:val="28"/>
          <w:szCs w:val="28"/>
        </w:rPr>
        <w:t>blazing precedent.</w:t>
      </w:r>
    </w:p>
    <w:p w:rsidR="00313F31" w:rsidRPr="00313F31" w:rsidRDefault="00313F31" w:rsidP="00313F31">
      <w:pPr>
        <w:jc w:val="both"/>
        <w:rPr>
          <w:sz w:val="28"/>
          <w:szCs w:val="28"/>
        </w:rPr>
      </w:pPr>
    </w:p>
    <w:p w:rsidR="00313F31" w:rsidRPr="00313F31" w:rsidRDefault="00313F31" w:rsidP="00313F31">
      <w:pPr>
        <w:jc w:val="both"/>
        <w:rPr>
          <w:sz w:val="28"/>
          <w:szCs w:val="28"/>
        </w:rPr>
      </w:pPr>
      <w:r w:rsidRPr="00313F31">
        <w:rPr>
          <w:sz w:val="28"/>
          <w:szCs w:val="28"/>
        </w:rPr>
        <w:t>Mine was the first successful gay case and thus ground</w:t>
      </w:r>
      <w:r w:rsidR="000D4A45">
        <w:rPr>
          <w:sz w:val="28"/>
          <w:szCs w:val="28"/>
        </w:rPr>
        <w:t xml:space="preserve"> </w:t>
      </w:r>
      <w:r w:rsidRPr="00313F31">
        <w:rPr>
          <w:sz w:val="28"/>
          <w:szCs w:val="28"/>
        </w:rPr>
        <w:t>breaking. It was only the thirty fifth case judged by the Court and the fifth violation found against the UK. There have since been ten thousand more cases judged at Strasbourg.</w:t>
      </w:r>
    </w:p>
    <w:p w:rsidR="00313F31" w:rsidRDefault="00313F31" w:rsidP="00313F31"/>
    <w:p w:rsidR="007502BE" w:rsidRDefault="007502BE" w:rsidP="001A0AEE">
      <w:pPr>
        <w:jc w:val="both"/>
        <w:rPr>
          <w:b/>
        </w:rPr>
      </w:pPr>
      <w:r>
        <w:rPr>
          <w:b/>
        </w:rPr>
        <w:t>COMMONS SPEECHES</w:t>
      </w:r>
    </w:p>
    <w:p w:rsidR="007502BE" w:rsidRDefault="007502BE" w:rsidP="001A0AEE">
      <w:pPr>
        <w:jc w:val="both"/>
        <w:rPr>
          <w:b/>
        </w:rPr>
      </w:pPr>
    </w:p>
    <w:p w:rsidR="007502BE" w:rsidRDefault="007502BE" w:rsidP="007502BE">
      <w:pPr>
        <w:jc w:val="both"/>
        <w:rPr>
          <w:b/>
        </w:rPr>
      </w:pPr>
      <w:r w:rsidRPr="00827B83">
        <w:rPr>
          <w:b/>
        </w:rPr>
        <w:t xml:space="preserve">No Northern Ireland MP voted in favour. </w:t>
      </w:r>
      <w:r>
        <w:rPr>
          <w:b/>
        </w:rPr>
        <w:t xml:space="preserve">Jim </w:t>
      </w:r>
      <w:r w:rsidRPr="00827B83">
        <w:rPr>
          <w:b/>
        </w:rPr>
        <w:t xml:space="preserve">Kilfedder was present and seems to have abstained. </w:t>
      </w:r>
      <w:r>
        <w:rPr>
          <w:b/>
        </w:rPr>
        <w:t xml:space="preserve">Gerry </w:t>
      </w:r>
      <w:proofErr w:type="spellStart"/>
      <w:r>
        <w:rPr>
          <w:b/>
        </w:rPr>
        <w:t>Fitt</w:t>
      </w:r>
      <w:proofErr w:type="spellEnd"/>
      <w:r>
        <w:rPr>
          <w:b/>
        </w:rPr>
        <w:t xml:space="preserve">, an antagonist, </w:t>
      </w:r>
      <w:r w:rsidRPr="00827B83">
        <w:rPr>
          <w:b/>
        </w:rPr>
        <w:t xml:space="preserve">was absent. Ken </w:t>
      </w:r>
      <w:proofErr w:type="spellStart"/>
      <w:r w:rsidRPr="00827B83">
        <w:rPr>
          <w:b/>
        </w:rPr>
        <w:t>Maginnis</w:t>
      </w:r>
      <w:proofErr w:type="spellEnd"/>
      <w:r w:rsidRPr="00827B83">
        <w:rPr>
          <w:b/>
        </w:rPr>
        <w:t xml:space="preserve"> </w:t>
      </w:r>
      <w:r>
        <w:rPr>
          <w:b/>
        </w:rPr>
        <w:t xml:space="preserve">also an antagonist </w:t>
      </w:r>
      <w:r w:rsidRPr="00827B83">
        <w:rPr>
          <w:b/>
        </w:rPr>
        <w:t>and Cecil Walker were absent.</w:t>
      </w:r>
    </w:p>
    <w:p w:rsidR="007502BE" w:rsidRDefault="007502BE" w:rsidP="007502BE">
      <w:pPr>
        <w:jc w:val="both"/>
        <w:rPr>
          <w:b/>
        </w:rPr>
      </w:pPr>
    </w:p>
    <w:p w:rsidR="001A0AEE" w:rsidRPr="00B95017" w:rsidRDefault="001A0AEE" w:rsidP="001A0AEE">
      <w:pPr>
        <w:jc w:val="both"/>
      </w:pPr>
      <w:r w:rsidRPr="00B95017">
        <w:t xml:space="preserve">Mr Prior: The Government defended the Northern Ireland law before the European Court in the Dudgeon case and argued that the differences between the law in Northern Ireland and the law in England and Wales were justified. </w:t>
      </w:r>
    </w:p>
    <w:p w:rsidR="001A0AEE" w:rsidRPr="00B95017" w:rsidRDefault="001A0AEE" w:rsidP="001A0AEE">
      <w:pPr>
        <w:jc w:val="both"/>
      </w:pPr>
    </w:p>
    <w:p w:rsidR="001A0AEE" w:rsidRPr="00B95017" w:rsidRDefault="001A0AEE" w:rsidP="001A0AEE">
      <w:pPr>
        <w:jc w:val="both"/>
      </w:pPr>
      <w:r w:rsidRPr="00B95017">
        <w:lastRenderedPageBreak/>
        <w:t>Mr Soley</w:t>
      </w:r>
      <w:r w:rsidR="000D4A45" w:rsidRPr="00B95017">
        <w:t xml:space="preserve"> (Labour)</w:t>
      </w:r>
      <w:r w:rsidRPr="00B95017">
        <w:t>: We should recognise the stand made by Mr. Dudgeon who went to the European Court of Human Rights. That man suffered a great deal of unreasonable persecution and allegations, and was subjected to a great many jokes about him and his behaviour. He and nine or ten others were threatened with prosecution, and were not told for at least 12 months whether that prosecution was going ahead. The prosecution was subsequently withdrawn.</w:t>
      </w:r>
    </w:p>
    <w:p w:rsidR="001A0AEE" w:rsidRPr="007A1089" w:rsidRDefault="001A0AEE" w:rsidP="001A0AEE">
      <w:pPr>
        <w:jc w:val="both"/>
        <w:rPr>
          <w:b/>
        </w:rPr>
      </w:pPr>
    </w:p>
    <w:p w:rsidR="001A0AEE" w:rsidRDefault="007B642E" w:rsidP="001A0AEE">
      <w:pPr>
        <w:jc w:val="both"/>
      </w:pPr>
      <w:r>
        <w:t xml:space="preserve">Matthew Paris MP: </w:t>
      </w:r>
      <w:r w:rsidR="001A0AEE">
        <w:t>Hon. Members luckier than I may find that personal conviction gives wings to their argument—the more powerfully they feel about an issue, the more powerfully they can speak. Unfortunately, that is not so in my case. I can happily argue the toss, but where I feel as deeply, strongly and personally as I do on this issue, argument altogether fails me. I support the measure with all my heart.</w:t>
      </w:r>
    </w:p>
    <w:p w:rsidR="001A0AEE" w:rsidRDefault="001A0AEE" w:rsidP="001A0AEE">
      <w:pPr>
        <w:jc w:val="both"/>
      </w:pPr>
    </w:p>
    <w:p w:rsidR="001A0AEE" w:rsidRDefault="007502BE" w:rsidP="001A0AEE">
      <w:pPr>
        <w:jc w:val="both"/>
        <w:rPr>
          <w:b/>
        </w:rPr>
      </w:pPr>
      <w:r>
        <w:rPr>
          <w:b/>
        </w:rPr>
        <w:t xml:space="preserve">Rev Martin Smyth (South Belfast): </w:t>
      </w:r>
      <w:r w:rsidR="001A0AEE" w:rsidRPr="007A1089">
        <w:rPr>
          <w:b/>
        </w:rPr>
        <w:t>I should put it on the record that if the hon. Member for Hammersmith, North has heard of names being used against Mr. Dudgeon, I can only say that Mr. Dudgeon is a constituent of mine and at no time have I heard any names so used, but that may be because we move in different circles.</w:t>
      </w:r>
    </w:p>
    <w:p w:rsidR="001A0AEE" w:rsidRDefault="001A0AEE" w:rsidP="001A0AEE">
      <w:pPr>
        <w:jc w:val="both"/>
      </w:pPr>
    </w:p>
    <w:p w:rsidR="007502BE" w:rsidRDefault="007502BE" w:rsidP="00D876B2">
      <w:pPr>
        <w:jc w:val="both"/>
      </w:pPr>
    </w:p>
    <w:p w:rsidR="00D8190F" w:rsidRDefault="00D8190F" w:rsidP="00313F31">
      <w:r>
        <w:t>NO</w:t>
      </w:r>
      <w:r w:rsidR="007502BE">
        <w:t xml:space="preserve"> VOTES</w:t>
      </w:r>
    </w:p>
    <w:p w:rsidR="00D8190F" w:rsidRDefault="00D8190F" w:rsidP="00D8190F">
      <w:pPr>
        <w:jc w:val="both"/>
      </w:pPr>
      <w:proofErr w:type="spellStart"/>
      <w:r>
        <w:t>Ancram</w:t>
      </w:r>
      <w:proofErr w:type="spellEnd"/>
      <w:r>
        <w:t>, Michael (Con)</w:t>
      </w:r>
      <w:r>
        <w:tab/>
      </w:r>
    </w:p>
    <w:p w:rsidR="00D8190F" w:rsidRDefault="00D8190F" w:rsidP="00D8190F">
      <w:pPr>
        <w:jc w:val="both"/>
      </w:pPr>
      <w:r>
        <w:t xml:space="preserve">Biggs-Davison, Sir John </w:t>
      </w:r>
      <w:r>
        <w:tab/>
      </w:r>
    </w:p>
    <w:p w:rsidR="00D8190F" w:rsidRDefault="00D8190F" w:rsidP="00D8190F">
      <w:pPr>
        <w:jc w:val="both"/>
      </w:pPr>
      <w:r>
        <w:t xml:space="preserve">Budgen, Nick </w:t>
      </w:r>
      <w:r>
        <w:tab/>
      </w:r>
    </w:p>
    <w:p w:rsidR="00D8190F" w:rsidRPr="005B2782" w:rsidRDefault="00D8190F" w:rsidP="00D8190F">
      <w:pPr>
        <w:jc w:val="both"/>
        <w:rPr>
          <w:b/>
        </w:rPr>
      </w:pPr>
      <w:r w:rsidRPr="005B2782">
        <w:rPr>
          <w:b/>
        </w:rPr>
        <w:t>Dunlop, John (Mid Ulster)</w:t>
      </w:r>
      <w:r w:rsidRPr="005B2782">
        <w:rPr>
          <w:b/>
        </w:rPr>
        <w:tab/>
      </w:r>
    </w:p>
    <w:p w:rsidR="00D8190F" w:rsidRPr="005B2782" w:rsidRDefault="00D8190F" w:rsidP="00D8190F">
      <w:pPr>
        <w:jc w:val="both"/>
        <w:rPr>
          <w:b/>
        </w:rPr>
      </w:pPr>
      <w:proofErr w:type="spellStart"/>
      <w:r w:rsidRPr="005B2782">
        <w:rPr>
          <w:b/>
        </w:rPr>
        <w:t>McCusker</w:t>
      </w:r>
      <w:proofErr w:type="spellEnd"/>
      <w:r w:rsidRPr="005B2782">
        <w:rPr>
          <w:b/>
        </w:rPr>
        <w:t>, Harold (Armagh)</w:t>
      </w:r>
    </w:p>
    <w:p w:rsidR="00D8190F" w:rsidRPr="005B2782" w:rsidRDefault="00D8190F" w:rsidP="00D8190F">
      <w:pPr>
        <w:jc w:val="both"/>
        <w:rPr>
          <w:b/>
        </w:rPr>
      </w:pPr>
      <w:r w:rsidRPr="005B2782">
        <w:rPr>
          <w:b/>
        </w:rPr>
        <w:t>Molyneaux, James (South Antrim)</w:t>
      </w:r>
      <w:r w:rsidRPr="005B2782">
        <w:rPr>
          <w:b/>
        </w:rPr>
        <w:tab/>
      </w:r>
      <w:r>
        <w:rPr>
          <w:b/>
        </w:rPr>
        <w:t>[gay]</w:t>
      </w:r>
    </w:p>
    <w:p w:rsidR="00D8190F" w:rsidRPr="005B2782" w:rsidRDefault="00D8190F" w:rsidP="00D8190F">
      <w:pPr>
        <w:jc w:val="both"/>
        <w:rPr>
          <w:b/>
        </w:rPr>
      </w:pPr>
      <w:r w:rsidRPr="005B2782">
        <w:rPr>
          <w:b/>
        </w:rPr>
        <w:t>Paisley, Rev Ian (North Antrim)</w:t>
      </w:r>
      <w:r w:rsidRPr="005B2782">
        <w:rPr>
          <w:b/>
        </w:rPr>
        <w:tab/>
      </w:r>
    </w:p>
    <w:p w:rsidR="00D8190F" w:rsidRPr="005B2782" w:rsidRDefault="00D8190F" w:rsidP="00D8190F">
      <w:pPr>
        <w:jc w:val="both"/>
        <w:rPr>
          <w:b/>
        </w:rPr>
      </w:pPr>
      <w:r w:rsidRPr="005B2782">
        <w:rPr>
          <w:b/>
        </w:rPr>
        <w:t>Powell, Rt Hon J.E. (S Down) [gay at university]</w:t>
      </w:r>
    </w:p>
    <w:p w:rsidR="00D8190F" w:rsidRPr="005B2782" w:rsidRDefault="00D8190F" w:rsidP="00D8190F">
      <w:pPr>
        <w:jc w:val="both"/>
        <w:rPr>
          <w:b/>
        </w:rPr>
      </w:pPr>
      <w:r w:rsidRPr="005B2782">
        <w:rPr>
          <w:b/>
        </w:rPr>
        <w:t>Smyth, Rev. W. M. (Belfast S)</w:t>
      </w:r>
    </w:p>
    <w:p w:rsidR="00D8190F" w:rsidRDefault="00D8190F" w:rsidP="00D8190F">
      <w:pPr>
        <w:jc w:val="both"/>
      </w:pPr>
      <w:r>
        <w:t>Taylor, Teddy (</w:t>
      </w:r>
      <w:proofErr w:type="spellStart"/>
      <w:r>
        <w:t>Southend</w:t>
      </w:r>
      <w:proofErr w:type="spellEnd"/>
      <w:r>
        <w:t xml:space="preserve"> E)</w:t>
      </w:r>
    </w:p>
    <w:p w:rsidR="00D8190F" w:rsidRDefault="00D8190F" w:rsidP="00D8190F">
      <w:pPr>
        <w:jc w:val="both"/>
      </w:pPr>
      <w:proofErr w:type="spellStart"/>
      <w:r>
        <w:t>Winterton</w:t>
      </w:r>
      <w:proofErr w:type="spellEnd"/>
      <w:r>
        <w:t>, Nicholas</w:t>
      </w:r>
      <w:r>
        <w:tab/>
      </w:r>
    </w:p>
    <w:p w:rsidR="00D8190F" w:rsidRPr="00D57230" w:rsidRDefault="00D8190F" w:rsidP="00D8190F">
      <w:pPr>
        <w:jc w:val="both"/>
        <w:rPr>
          <w:b/>
        </w:rPr>
      </w:pPr>
      <w:r w:rsidRPr="00827B83">
        <w:rPr>
          <w:b/>
        </w:rPr>
        <w:t>Tellers for the Noes:</w:t>
      </w:r>
      <w:r>
        <w:t xml:space="preserve"> </w:t>
      </w:r>
      <w:r w:rsidRPr="003B0096">
        <w:rPr>
          <w:b/>
        </w:rPr>
        <w:t>Mr. William Ross (Londonderry) and Mr. Peter Robinson (East Belfast).</w:t>
      </w:r>
    </w:p>
    <w:p w:rsidR="00D8190F" w:rsidRPr="00D57230" w:rsidRDefault="007B642E" w:rsidP="00D8190F">
      <w:pPr>
        <w:jc w:val="both"/>
        <w:rPr>
          <w:b/>
        </w:rPr>
      </w:pPr>
      <w:proofErr w:type="gramStart"/>
      <w:r>
        <w:rPr>
          <w:b/>
        </w:rPr>
        <w:t>but</w:t>
      </w:r>
      <w:proofErr w:type="gramEnd"/>
      <w:r>
        <w:rPr>
          <w:b/>
        </w:rPr>
        <w:t xml:space="preserve"> </w:t>
      </w:r>
      <w:r w:rsidR="00D8190F" w:rsidRPr="00D57230">
        <w:rPr>
          <w:b/>
        </w:rPr>
        <w:t xml:space="preserve">Lord </w:t>
      </w:r>
      <w:proofErr w:type="spellStart"/>
      <w:r w:rsidR="00D8190F" w:rsidRPr="00D57230">
        <w:rPr>
          <w:b/>
        </w:rPr>
        <w:t>Blease</w:t>
      </w:r>
      <w:proofErr w:type="spellEnd"/>
      <w:r w:rsidR="00D8190F">
        <w:rPr>
          <w:b/>
        </w:rPr>
        <w:t xml:space="preserve"> [NI peer]</w:t>
      </w:r>
      <w:r>
        <w:rPr>
          <w:b/>
        </w:rPr>
        <w:t xml:space="preserve"> spoke in favour.</w:t>
      </w:r>
    </w:p>
    <w:p w:rsidR="00D8190F" w:rsidRDefault="00D8190F" w:rsidP="00D8190F">
      <w:pPr>
        <w:jc w:val="both"/>
      </w:pPr>
    </w:p>
    <w:p w:rsidR="005B5B69" w:rsidRPr="005C6A39" w:rsidRDefault="005B5B69" w:rsidP="005B5B69">
      <w:pPr>
        <w:jc w:val="both"/>
        <w:rPr>
          <w:sz w:val="36"/>
          <w:szCs w:val="36"/>
        </w:rPr>
      </w:pPr>
      <w:r w:rsidRPr="005C6A39">
        <w:rPr>
          <w:sz w:val="36"/>
          <w:szCs w:val="36"/>
        </w:rPr>
        <w:t xml:space="preserve">Speakers </w:t>
      </w:r>
      <w:r w:rsidR="007B642E" w:rsidRPr="005C6A39">
        <w:rPr>
          <w:sz w:val="36"/>
          <w:szCs w:val="36"/>
        </w:rPr>
        <w:t>tonight:</w:t>
      </w:r>
    </w:p>
    <w:p w:rsidR="005B5B69" w:rsidRPr="005C6A39" w:rsidRDefault="005B5B69" w:rsidP="005B5B69">
      <w:pPr>
        <w:jc w:val="both"/>
        <w:rPr>
          <w:sz w:val="36"/>
          <w:szCs w:val="36"/>
        </w:rPr>
      </w:pPr>
    </w:p>
    <w:p w:rsidR="005B5B69" w:rsidRPr="005C6A39" w:rsidRDefault="005B5B69" w:rsidP="005B5B69">
      <w:pPr>
        <w:jc w:val="both"/>
        <w:rPr>
          <w:sz w:val="36"/>
          <w:szCs w:val="36"/>
        </w:rPr>
      </w:pPr>
      <w:r w:rsidRPr="005C6A39">
        <w:rPr>
          <w:sz w:val="36"/>
          <w:szCs w:val="36"/>
        </w:rPr>
        <w:t xml:space="preserve">Former </w:t>
      </w:r>
      <w:r w:rsidR="007B642E" w:rsidRPr="005C6A39">
        <w:rPr>
          <w:sz w:val="36"/>
          <w:szCs w:val="36"/>
        </w:rPr>
        <w:t xml:space="preserve">NIGRA </w:t>
      </w:r>
      <w:r w:rsidRPr="005C6A39">
        <w:rPr>
          <w:sz w:val="36"/>
          <w:szCs w:val="36"/>
        </w:rPr>
        <w:t xml:space="preserve">life President Richard Kennedy who lived those </w:t>
      </w:r>
      <w:r w:rsidR="007B642E" w:rsidRPr="005C6A39">
        <w:rPr>
          <w:sz w:val="36"/>
          <w:szCs w:val="36"/>
        </w:rPr>
        <w:t xml:space="preserve">times in the 1970s </w:t>
      </w:r>
      <w:r w:rsidRPr="005C6A39">
        <w:rPr>
          <w:sz w:val="36"/>
          <w:szCs w:val="36"/>
        </w:rPr>
        <w:t>and Strasbourg times and Terry McFarlane (</w:t>
      </w:r>
      <w:r w:rsidR="00FE72C1">
        <w:rPr>
          <w:sz w:val="36"/>
          <w:szCs w:val="36"/>
        </w:rPr>
        <w:t xml:space="preserve">NIGRA </w:t>
      </w:r>
      <w:bookmarkStart w:id="0" w:name="_GoBack"/>
      <w:bookmarkEnd w:id="0"/>
      <w:r w:rsidR="007502BE" w:rsidRPr="005C6A39">
        <w:rPr>
          <w:sz w:val="36"/>
          <w:szCs w:val="36"/>
        </w:rPr>
        <w:t>housekeeping</w:t>
      </w:r>
      <w:r w:rsidRPr="005C6A39">
        <w:rPr>
          <w:sz w:val="36"/>
          <w:szCs w:val="36"/>
        </w:rPr>
        <w:t>)</w:t>
      </w:r>
      <w:r w:rsidR="007B642E" w:rsidRPr="005C6A39">
        <w:rPr>
          <w:sz w:val="36"/>
          <w:szCs w:val="36"/>
        </w:rPr>
        <w:t xml:space="preserve"> but first</w:t>
      </w:r>
      <w:r w:rsidR="00FE72C1">
        <w:rPr>
          <w:sz w:val="36"/>
          <w:szCs w:val="36"/>
        </w:rPr>
        <w:t>:</w:t>
      </w:r>
    </w:p>
    <w:p w:rsidR="005B5B69" w:rsidRPr="005C6A39" w:rsidRDefault="005B5B69" w:rsidP="005B5B69">
      <w:pPr>
        <w:jc w:val="both"/>
        <w:rPr>
          <w:sz w:val="36"/>
          <w:szCs w:val="36"/>
        </w:rPr>
      </w:pPr>
    </w:p>
    <w:p w:rsidR="005B5B69" w:rsidRDefault="004B7161" w:rsidP="005B5B69">
      <w:pPr>
        <w:jc w:val="both"/>
        <w:rPr>
          <w:b/>
          <w:sz w:val="36"/>
          <w:szCs w:val="36"/>
        </w:rPr>
      </w:pPr>
      <w:r w:rsidRPr="005C6A39">
        <w:rPr>
          <w:sz w:val="36"/>
          <w:szCs w:val="36"/>
        </w:rPr>
        <w:t>B</w:t>
      </w:r>
      <w:r w:rsidR="005B5B69" w:rsidRPr="005C6A39">
        <w:rPr>
          <w:sz w:val="36"/>
          <w:szCs w:val="36"/>
        </w:rPr>
        <w:t>ut first</w:t>
      </w:r>
      <w:r w:rsidRPr="005C6A39">
        <w:rPr>
          <w:sz w:val="36"/>
          <w:szCs w:val="36"/>
        </w:rPr>
        <w:t xml:space="preserve"> one of Northern Ireland’s most effective church men</w:t>
      </w:r>
      <w:r w:rsidR="005B5B69" w:rsidRPr="005C6A39">
        <w:rPr>
          <w:sz w:val="36"/>
          <w:szCs w:val="36"/>
        </w:rPr>
        <w:t>:</w:t>
      </w:r>
    </w:p>
    <w:p w:rsidR="005B5B69" w:rsidRPr="007249D5" w:rsidRDefault="005B5B69" w:rsidP="005B5B69">
      <w:pPr>
        <w:jc w:val="both"/>
        <w:rPr>
          <w:sz w:val="36"/>
          <w:szCs w:val="36"/>
        </w:rPr>
      </w:pPr>
      <w:r w:rsidRPr="007B642E">
        <w:rPr>
          <w:sz w:val="36"/>
          <w:szCs w:val="36"/>
        </w:rPr>
        <w:t>Pat Buckley</w:t>
      </w:r>
      <w:r w:rsidRPr="007249D5">
        <w:rPr>
          <w:sz w:val="36"/>
          <w:szCs w:val="36"/>
        </w:rPr>
        <w:t xml:space="preserve"> is a Catholic priest and bishop who </w:t>
      </w:r>
      <w:proofErr w:type="gramStart"/>
      <w:r w:rsidRPr="007249D5">
        <w:rPr>
          <w:sz w:val="36"/>
          <w:szCs w:val="36"/>
        </w:rPr>
        <w:t>was</w:t>
      </w:r>
      <w:proofErr w:type="gramEnd"/>
      <w:r w:rsidRPr="007249D5">
        <w:rPr>
          <w:sz w:val="36"/>
          <w:szCs w:val="36"/>
        </w:rPr>
        <w:t xml:space="preserve"> dismissed from his post by Cardinal </w:t>
      </w:r>
      <w:proofErr w:type="spellStart"/>
      <w:r w:rsidRPr="007249D5">
        <w:rPr>
          <w:sz w:val="36"/>
          <w:szCs w:val="36"/>
        </w:rPr>
        <w:t>Cahal</w:t>
      </w:r>
      <w:proofErr w:type="spellEnd"/>
      <w:r w:rsidRPr="007249D5">
        <w:rPr>
          <w:sz w:val="36"/>
          <w:szCs w:val="36"/>
        </w:rPr>
        <w:t xml:space="preserve"> Daly in 1986 for </w:t>
      </w:r>
      <w:r w:rsidRPr="007249D5">
        <w:rPr>
          <w:sz w:val="36"/>
          <w:szCs w:val="36"/>
        </w:rPr>
        <w:lastRenderedPageBreak/>
        <w:t>his outspoken views in the media about various issues including LBGT issues.</w:t>
      </w:r>
    </w:p>
    <w:p w:rsidR="005B5B69" w:rsidRDefault="005B5B69" w:rsidP="005B5B69">
      <w:pPr>
        <w:jc w:val="both"/>
        <w:rPr>
          <w:sz w:val="36"/>
          <w:szCs w:val="36"/>
        </w:rPr>
      </w:pPr>
      <w:r w:rsidRPr="007249D5">
        <w:rPr>
          <w:sz w:val="36"/>
          <w:szCs w:val="36"/>
        </w:rPr>
        <w:t xml:space="preserve">For the past 26 years he has operated an independent ministry from his Oratory in Larne from where he ministers to people who feel alienated from the mainstream churches/religions for whatever reason. He has been celebrating Lesbian and Gay unions throughout that time - long before they became legal either side of the Irish border. He has published a number of books including, in 2005, his own story of combining his homosexuality with his Christianity entitled: </w:t>
      </w:r>
      <w:r w:rsidRPr="007249D5">
        <w:rPr>
          <w:i/>
          <w:sz w:val="36"/>
          <w:szCs w:val="36"/>
        </w:rPr>
        <w:t>A Sexual Life - A Spiritual Life</w:t>
      </w:r>
      <w:r w:rsidRPr="007249D5">
        <w:rPr>
          <w:sz w:val="36"/>
          <w:szCs w:val="36"/>
        </w:rPr>
        <w:t xml:space="preserve">. He believes that LBGT people who wish to have a faith should create for themselves their own religious, theological and spiritual structures rather than beg the established churches and religions for acceptance. </w:t>
      </w:r>
    </w:p>
    <w:p w:rsidR="005B5B69" w:rsidRPr="007249D5" w:rsidRDefault="005B5B69" w:rsidP="005B5B69">
      <w:pPr>
        <w:jc w:val="both"/>
        <w:rPr>
          <w:sz w:val="36"/>
          <w:szCs w:val="36"/>
        </w:rPr>
      </w:pPr>
      <w:r w:rsidRPr="007249D5">
        <w:rPr>
          <w:sz w:val="36"/>
          <w:szCs w:val="36"/>
        </w:rPr>
        <w:t>Since 2007 he has been in a partnership with Eduardo, a Filipino, and they celebrated their Civil Partnership at Larne Registry Office in March 2010 in spite of a blaze of media attention.  </w:t>
      </w:r>
    </w:p>
    <w:p w:rsidR="005B5B69" w:rsidRDefault="005B5B69" w:rsidP="005B5B69">
      <w:pPr>
        <w:rPr>
          <w:sz w:val="20"/>
          <w:szCs w:val="20"/>
        </w:rPr>
      </w:pPr>
    </w:p>
    <w:p w:rsidR="007B642E" w:rsidRPr="00E83190" w:rsidRDefault="007B642E" w:rsidP="005B5B69">
      <w:pPr>
        <w:rPr>
          <w:b/>
          <w:sz w:val="32"/>
          <w:szCs w:val="32"/>
        </w:rPr>
      </w:pPr>
    </w:p>
    <w:p w:rsidR="007B642E" w:rsidRPr="00E83190" w:rsidRDefault="007B642E" w:rsidP="005B5B69">
      <w:pPr>
        <w:rPr>
          <w:b/>
          <w:sz w:val="32"/>
          <w:szCs w:val="32"/>
        </w:rPr>
      </w:pPr>
      <w:r w:rsidRPr="00E83190">
        <w:rPr>
          <w:b/>
          <w:sz w:val="32"/>
          <w:szCs w:val="32"/>
        </w:rPr>
        <w:t>RICHARD</w:t>
      </w:r>
      <w:r w:rsidR="00B95017">
        <w:rPr>
          <w:b/>
          <w:sz w:val="32"/>
          <w:szCs w:val="32"/>
        </w:rPr>
        <w:t xml:space="preserve"> </w:t>
      </w:r>
      <w:r w:rsidR="00435D0C">
        <w:rPr>
          <w:b/>
          <w:sz w:val="32"/>
          <w:szCs w:val="32"/>
        </w:rPr>
        <w:t xml:space="preserve">then </w:t>
      </w:r>
      <w:r w:rsidR="00B95017">
        <w:rPr>
          <w:b/>
          <w:sz w:val="32"/>
          <w:szCs w:val="32"/>
        </w:rPr>
        <w:t>speaks</w:t>
      </w:r>
    </w:p>
    <w:p w:rsidR="007B642E" w:rsidRPr="00E83190" w:rsidRDefault="007B642E" w:rsidP="005B5B69">
      <w:pPr>
        <w:rPr>
          <w:b/>
          <w:sz w:val="32"/>
          <w:szCs w:val="32"/>
        </w:rPr>
      </w:pPr>
    </w:p>
    <w:p w:rsidR="007B642E" w:rsidRPr="00E83190" w:rsidRDefault="007B642E" w:rsidP="005B5B69">
      <w:pPr>
        <w:rPr>
          <w:b/>
          <w:sz w:val="32"/>
          <w:szCs w:val="32"/>
        </w:rPr>
      </w:pPr>
      <w:r w:rsidRPr="00E83190">
        <w:rPr>
          <w:b/>
          <w:sz w:val="32"/>
          <w:szCs w:val="32"/>
        </w:rPr>
        <w:t>TERRY</w:t>
      </w:r>
      <w:r w:rsidR="00B95017">
        <w:rPr>
          <w:b/>
          <w:sz w:val="32"/>
          <w:szCs w:val="32"/>
        </w:rPr>
        <w:t xml:space="preserve"> speaks </w:t>
      </w:r>
    </w:p>
    <w:p w:rsidR="007B642E" w:rsidRPr="00E83190" w:rsidRDefault="007B642E" w:rsidP="005B5B69">
      <w:pPr>
        <w:rPr>
          <w:b/>
          <w:sz w:val="32"/>
          <w:szCs w:val="32"/>
        </w:rPr>
      </w:pPr>
    </w:p>
    <w:p w:rsidR="005B5B69" w:rsidRPr="00E83190" w:rsidRDefault="007B642E" w:rsidP="005B5B69">
      <w:pPr>
        <w:rPr>
          <w:b/>
          <w:sz w:val="32"/>
          <w:szCs w:val="32"/>
        </w:rPr>
      </w:pPr>
      <w:r w:rsidRPr="00E83190">
        <w:rPr>
          <w:b/>
          <w:sz w:val="32"/>
          <w:szCs w:val="32"/>
        </w:rPr>
        <w:t>END</w:t>
      </w:r>
    </w:p>
    <w:p w:rsidR="007B642E" w:rsidRPr="00E83190" w:rsidRDefault="007B642E" w:rsidP="005B5B69">
      <w:pPr>
        <w:rPr>
          <w:sz w:val="32"/>
          <w:szCs w:val="32"/>
        </w:rPr>
      </w:pPr>
    </w:p>
    <w:p w:rsidR="007B642E" w:rsidRPr="00E83190" w:rsidRDefault="007B642E" w:rsidP="005B5B69">
      <w:pPr>
        <w:rPr>
          <w:b/>
          <w:sz w:val="32"/>
          <w:szCs w:val="32"/>
        </w:rPr>
      </w:pPr>
      <w:r w:rsidRPr="00E83190">
        <w:rPr>
          <w:b/>
          <w:sz w:val="32"/>
          <w:szCs w:val="32"/>
        </w:rPr>
        <w:t>ANNOUNCEMENTS</w:t>
      </w:r>
    </w:p>
    <w:p w:rsidR="007B642E" w:rsidRDefault="007B642E" w:rsidP="005B5B69"/>
    <w:p w:rsidR="007B642E" w:rsidRDefault="007B642E" w:rsidP="00B95017">
      <w:pPr>
        <w:jc w:val="both"/>
        <w:rPr>
          <w:b/>
          <w:sz w:val="28"/>
          <w:szCs w:val="28"/>
        </w:rPr>
      </w:pPr>
      <w:proofErr w:type="gramStart"/>
      <w:r w:rsidRPr="007B642E">
        <w:rPr>
          <w:b/>
          <w:sz w:val="28"/>
          <w:szCs w:val="28"/>
        </w:rPr>
        <w:t>Tomorrow Saturday</w:t>
      </w:r>
      <w:r w:rsidR="007502BE">
        <w:rPr>
          <w:b/>
          <w:sz w:val="28"/>
          <w:szCs w:val="28"/>
        </w:rPr>
        <w:t>,</w:t>
      </w:r>
      <w:r w:rsidRPr="007B642E">
        <w:rPr>
          <w:b/>
          <w:sz w:val="28"/>
          <w:szCs w:val="28"/>
        </w:rPr>
        <w:t xml:space="preserve"> ‘Presbyterian Gay and Scottish’ Rev Blair Robertson, 3.45 Central Hall Rosemary Street</w:t>
      </w:r>
      <w:r>
        <w:rPr>
          <w:b/>
          <w:sz w:val="28"/>
          <w:szCs w:val="28"/>
        </w:rPr>
        <w:t>.</w:t>
      </w:r>
      <w:proofErr w:type="gramEnd"/>
    </w:p>
    <w:p w:rsidR="007B642E" w:rsidRPr="007B642E" w:rsidRDefault="007B642E" w:rsidP="00B95017">
      <w:pPr>
        <w:jc w:val="both"/>
        <w:rPr>
          <w:b/>
          <w:sz w:val="28"/>
          <w:szCs w:val="28"/>
        </w:rPr>
      </w:pPr>
    </w:p>
    <w:p w:rsidR="007B642E" w:rsidRDefault="007B642E" w:rsidP="00B95017">
      <w:pPr>
        <w:jc w:val="both"/>
        <w:rPr>
          <w:b/>
          <w:sz w:val="28"/>
          <w:szCs w:val="28"/>
        </w:rPr>
      </w:pPr>
      <w:proofErr w:type="gramStart"/>
      <w:r w:rsidRPr="007B642E">
        <w:rPr>
          <w:b/>
          <w:sz w:val="28"/>
          <w:szCs w:val="28"/>
        </w:rPr>
        <w:t>This Sunday</w:t>
      </w:r>
      <w:r w:rsidR="007502BE">
        <w:rPr>
          <w:b/>
          <w:sz w:val="28"/>
          <w:szCs w:val="28"/>
        </w:rPr>
        <w:t>,</w:t>
      </w:r>
      <w:r w:rsidRPr="007B642E">
        <w:rPr>
          <w:b/>
          <w:sz w:val="28"/>
          <w:szCs w:val="28"/>
        </w:rPr>
        <w:t xml:space="preserve"> 3pm Commemorative Service Sunday</w:t>
      </w:r>
      <w:r w:rsidR="007502BE">
        <w:rPr>
          <w:b/>
          <w:sz w:val="28"/>
          <w:szCs w:val="28"/>
        </w:rPr>
        <w:t>,</w:t>
      </w:r>
      <w:r w:rsidRPr="007B642E">
        <w:rPr>
          <w:b/>
          <w:sz w:val="28"/>
          <w:szCs w:val="28"/>
        </w:rPr>
        <w:t xml:space="preserve"> Evensong</w:t>
      </w:r>
      <w:r w:rsidR="007502BE">
        <w:rPr>
          <w:b/>
          <w:sz w:val="28"/>
          <w:szCs w:val="28"/>
        </w:rPr>
        <w:t>,</w:t>
      </w:r>
      <w:r w:rsidRPr="007B642E">
        <w:rPr>
          <w:b/>
          <w:sz w:val="28"/>
          <w:szCs w:val="28"/>
        </w:rPr>
        <w:t xml:space="preserve"> St George’s</w:t>
      </w:r>
      <w:r w:rsidR="007502BE">
        <w:rPr>
          <w:b/>
          <w:sz w:val="28"/>
          <w:szCs w:val="28"/>
        </w:rPr>
        <w:t xml:space="preserve"> High Street</w:t>
      </w:r>
      <w:r>
        <w:rPr>
          <w:b/>
          <w:sz w:val="28"/>
          <w:szCs w:val="28"/>
        </w:rPr>
        <w:t>.</w:t>
      </w:r>
      <w:proofErr w:type="gramEnd"/>
    </w:p>
    <w:p w:rsidR="007B642E" w:rsidRPr="007B642E" w:rsidRDefault="007B642E" w:rsidP="00B95017">
      <w:pPr>
        <w:jc w:val="both"/>
        <w:rPr>
          <w:b/>
          <w:sz w:val="28"/>
          <w:szCs w:val="28"/>
        </w:rPr>
      </w:pPr>
    </w:p>
    <w:p w:rsidR="00620120" w:rsidRPr="000D4A45" w:rsidRDefault="007B642E" w:rsidP="00B95017">
      <w:pPr>
        <w:jc w:val="both"/>
        <w:rPr>
          <w:b/>
          <w:sz w:val="28"/>
          <w:szCs w:val="28"/>
        </w:rPr>
      </w:pPr>
      <w:r w:rsidRPr="007B642E">
        <w:rPr>
          <w:b/>
          <w:sz w:val="28"/>
          <w:szCs w:val="28"/>
        </w:rPr>
        <w:t>NIPSA</w:t>
      </w:r>
      <w:r>
        <w:rPr>
          <w:b/>
          <w:sz w:val="28"/>
          <w:szCs w:val="28"/>
        </w:rPr>
        <w:t xml:space="preserve"> launch of gay rights policy</w:t>
      </w:r>
      <w:r w:rsidRPr="007B642E">
        <w:rPr>
          <w:b/>
          <w:sz w:val="28"/>
          <w:szCs w:val="28"/>
        </w:rPr>
        <w:t>,</w:t>
      </w:r>
      <w:r w:rsidR="007502BE">
        <w:rPr>
          <w:b/>
          <w:sz w:val="28"/>
          <w:szCs w:val="28"/>
        </w:rPr>
        <w:t xml:space="preserve"> </w:t>
      </w:r>
      <w:r w:rsidRPr="007B642E">
        <w:rPr>
          <w:b/>
          <w:sz w:val="28"/>
          <w:szCs w:val="28"/>
        </w:rPr>
        <w:t>14 November, City Hall, 12.30</w:t>
      </w:r>
      <w:r>
        <w:rPr>
          <w:b/>
          <w:sz w:val="28"/>
          <w:szCs w:val="28"/>
        </w:rPr>
        <w:t>.</w:t>
      </w:r>
    </w:p>
    <w:sectPr w:rsidR="00620120" w:rsidRPr="000D4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B26D1"/>
    <w:multiLevelType w:val="hybridMultilevel"/>
    <w:tmpl w:val="3F54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6F"/>
    <w:rsid w:val="0000677C"/>
    <w:rsid w:val="00085D93"/>
    <w:rsid w:val="00087EA8"/>
    <w:rsid w:val="000B7378"/>
    <w:rsid w:val="000D4A45"/>
    <w:rsid w:val="00150A26"/>
    <w:rsid w:val="001A0AEE"/>
    <w:rsid w:val="00257422"/>
    <w:rsid w:val="00313F31"/>
    <w:rsid w:val="00382BDB"/>
    <w:rsid w:val="003841E3"/>
    <w:rsid w:val="00435D0C"/>
    <w:rsid w:val="004B7161"/>
    <w:rsid w:val="00500B26"/>
    <w:rsid w:val="00580561"/>
    <w:rsid w:val="00580B85"/>
    <w:rsid w:val="005B5B69"/>
    <w:rsid w:val="005C6A39"/>
    <w:rsid w:val="00620120"/>
    <w:rsid w:val="00643911"/>
    <w:rsid w:val="006C6CAA"/>
    <w:rsid w:val="007502BE"/>
    <w:rsid w:val="007B642E"/>
    <w:rsid w:val="008279FA"/>
    <w:rsid w:val="008E0396"/>
    <w:rsid w:val="00901E43"/>
    <w:rsid w:val="00A27BBE"/>
    <w:rsid w:val="00A46EB8"/>
    <w:rsid w:val="00AF60A8"/>
    <w:rsid w:val="00B236D7"/>
    <w:rsid w:val="00B95017"/>
    <w:rsid w:val="00C4116F"/>
    <w:rsid w:val="00C87250"/>
    <w:rsid w:val="00CA1BC9"/>
    <w:rsid w:val="00D27B31"/>
    <w:rsid w:val="00D8190F"/>
    <w:rsid w:val="00D876B2"/>
    <w:rsid w:val="00D96729"/>
    <w:rsid w:val="00E55F9B"/>
    <w:rsid w:val="00E83190"/>
    <w:rsid w:val="00E900DF"/>
    <w:rsid w:val="00FD5C9C"/>
    <w:rsid w:val="00FE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5</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30</cp:revision>
  <cp:lastPrinted>2012-10-26T16:14:00Z</cp:lastPrinted>
  <dcterms:created xsi:type="dcterms:W3CDTF">2012-10-25T09:12:00Z</dcterms:created>
  <dcterms:modified xsi:type="dcterms:W3CDTF">2012-10-29T21:30:00Z</dcterms:modified>
</cp:coreProperties>
</file>