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86" w:rsidRPr="00EE6286" w:rsidRDefault="008168D7" w:rsidP="001B25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bookmarkStart w:id="0" w:name="_GoBack"/>
      <w:r w:rsidRPr="00EE628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CORK CONFERENCE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25-26 JULY</w:t>
      </w:r>
      <w:r w:rsidR="001B257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2011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EE6286" w:rsidRDefault="001B257F" w:rsidP="001B25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‘</w:t>
      </w:r>
      <w:r w:rsidR="008168D7" w:rsidRPr="00EE6286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QUEERING IRELAND 2011: COMING OUT IN CONTEMPORARY IRELAND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’</w:t>
      </w:r>
    </w:p>
    <w:p w:rsidR="009E446E" w:rsidRPr="00EE6286" w:rsidRDefault="009E446E" w:rsidP="001B25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EE6286" w:rsidRPr="00EE6286" w:rsidRDefault="009E446E" w:rsidP="009E44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PROGRAMME</w:t>
      </w:r>
    </w:p>
    <w:p w:rsidR="00EE6286" w:rsidRPr="00EE6286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Monday 25 July 2011</w:t>
      </w:r>
    </w:p>
    <w:p w:rsidR="00EE6286" w:rsidRPr="00EE6286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8.30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Registration: O’Rahilly Building (ORB)</w:t>
      </w:r>
    </w:p>
    <w:p w:rsidR="001B257F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8.50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Welcome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ORB 1.56</w:t>
      </w:r>
    </w:p>
    <w:p w:rsidR="00EE6286" w:rsidRPr="00EE6286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EE6286" w:rsidRPr="00EE6286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9.00-10.15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1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ORB 1.56</w:t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It’s Queer </w:t>
      </w:r>
      <w:proofErr w:type="gramStart"/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Up</w:t>
      </w:r>
      <w:proofErr w:type="gramEnd"/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North</w:t>
      </w:r>
    </w:p>
    <w:p w:rsidR="00EE6286" w:rsidRPr="00EE6286" w:rsidRDefault="00EE6286" w:rsidP="00EE6286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Chair: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Eibhear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Walshe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(UCC)</w:t>
      </w:r>
    </w:p>
    <w:p w:rsidR="00EE6286" w:rsidRPr="00EE6286" w:rsidRDefault="00EE6286" w:rsidP="00EE6286">
      <w:pPr>
        <w:spacing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Niall Rea (QUB) “Troubled Queers: The Recurring Trope of the Homosexual on Stage in Conflict and Post-conflict Northern Ireland”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Fintan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Walshe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(TCD): “Abominable Sodomites and Hysterical Females: Performing Sexuality, Psychiatry, and Political Stability in Northern Ireland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”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Alyson Campbell (QUB) “Translating ‘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gaytown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’: the collision of global and local in bringing Australian queer play Bison to Belfast”</w:t>
      </w:r>
    </w:p>
    <w:p w:rsidR="00EE6286" w:rsidRDefault="00EE6286" w:rsidP="008168D7">
      <w:pPr>
        <w:spacing w:before="100" w:beforeAutospacing="1" w:after="100" w:afterAutospacing="1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10.15-10.45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 xml:space="preserve">Refreshment Break </w:t>
      </w:r>
    </w:p>
    <w:p w:rsidR="001B257F" w:rsidRPr="00EE6286" w:rsidRDefault="001B257F" w:rsidP="008168D7">
      <w:pPr>
        <w:spacing w:before="100" w:beforeAutospacing="1" w:after="100" w:afterAutospacing="1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EE6286" w:rsidP="00EE6286">
      <w:pPr>
        <w:tabs>
          <w:tab w:val="left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10.45-12.30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fr-FR" w:eastAsia="en-GB"/>
        </w:rPr>
        <w:t>Session 2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  <w:t>ORB 1.56</w:t>
      </w:r>
    </w:p>
    <w:p w:rsidR="00EE6286" w:rsidRPr="00EE6286" w:rsidRDefault="00EE6286" w:rsidP="00EE628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Queer Performance 1</w:t>
      </w:r>
    </w:p>
    <w:p w:rsidR="00EE6286" w:rsidRPr="00EE6286" w:rsidRDefault="00EE6286" w:rsidP="00EE6286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 Adrian Goodwin (UCC)</w:t>
      </w:r>
    </w:p>
    <w:p w:rsidR="00EE6286" w:rsidRPr="00EE6286" w:rsidRDefault="00EE6286" w:rsidP="00EE628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ind w:left="1980" w:hanging="11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Cormac O’Brien (UCD): “The Positive Performance of Positive: Queer Theatrical, cultural and social performances of HIV-positive living in ‘post-Aids’ Ireland”</w:t>
      </w:r>
    </w:p>
    <w:p w:rsidR="00EE6286" w:rsidRPr="00EE6286" w:rsidRDefault="00EE6286" w:rsidP="00EE6286">
      <w:pPr>
        <w:spacing w:line="240" w:lineRule="auto"/>
        <w:ind w:left="1980" w:hanging="11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Samuele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Grassi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(U of Florence): “Anti-authoritarian queer practices: on the future of queer performance in Ireland”</w:t>
      </w:r>
    </w:p>
    <w:p w:rsidR="00EE6286" w:rsidRPr="00EE6286" w:rsidRDefault="00EE6286" w:rsidP="00EE6286">
      <w:pPr>
        <w:spacing w:line="240" w:lineRule="auto"/>
        <w:ind w:left="1980" w:hanging="1170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Ross Anderson (QUB) </w:t>
      </w:r>
      <w:r w:rsidRPr="00EE628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GB"/>
        </w:rPr>
        <w:t>FAT</w:t>
      </w:r>
    </w:p>
    <w:p w:rsidR="00EE6286" w:rsidRPr="00EE6286" w:rsidRDefault="00EE6286" w:rsidP="00EE6286">
      <w:pPr>
        <w:spacing w:line="240" w:lineRule="auto"/>
        <w:ind w:left="1980" w:hanging="11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EE6286" w:rsidP="00EE6286">
      <w:pPr>
        <w:spacing w:line="240" w:lineRule="auto"/>
        <w:ind w:left="1980" w:hanging="117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12:45-2.15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  <w:t>Lunch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2.15-4.00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3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ORB 1.56</w:t>
      </w:r>
    </w:p>
    <w:p w:rsidR="00EE6286" w:rsidRPr="00EE6286" w:rsidRDefault="00EE6286" w:rsidP="00EE6286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lastRenderedPageBreak/>
        <w:t>Queer Sex and the City</w:t>
      </w:r>
    </w:p>
    <w:p w:rsidR="00EE6286" w:rsidRPr="00EE6286" w:rsidRDefault="00EE6286" w:rsidP="00EE6286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 Seán Kennedy (Saint Mary’s U)</w:t>
      </w:r>
    </w:p>
    <w:p w:rsidR="00EE6286" w:rsidRPr="00EE6286" w:rsidRDefault="00EE6286" w:rsidP="00EE6286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Michael G Cronin (U of Maynooth): “Queer geography and the Irish gay novel”</w:t>
      </w:r>
    </w:p>
    <w:p w:rsidR="00EE6286" w:rsidRPr="00EE6286" w:rsidRDefault="00EE6286" w:rsidP="00EE6286">
      <w:pPr>
        <w:spacing w:line="240" w:lineRule="auto"/>
        <w:ind w:left="1987" w:hanging="12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Higgins, Ross (TCD): “</w:t>
      </w:r>
      <w:r w:rsidRPr="00EE62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Queering Folk Historiography – </w:t>
      </w:r>
      <w:r w:rsidR="009E446E"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t>Dublin’s</w:t>
      </w:r>
      <w:r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t>’ Gay Male World 1965-1982”</w:t>
      </w:r>
    </w:p>
    <w:p w:rsidR="00EE6286" w:rsidRPr="00EE6286" w:rsidRDefault="00EE6286" w:rsidP="00EE6286">
      <w:pPr>
        <w:spacing w:line="240" w:lineRule="auto"/>
        <w:ind w:left="1987" w:hanging="12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Katherine O’Donnell (UCD): </w:t>
      </w:r>
      <w:r w:rsidRPr="00EE62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‘“...in the dim light of Dublin”: Feminist and Gay Space in Keith Ridgway’s </w:t>
      </w:r>
      <w:r w:rsidRPr="00EE62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GB"/>
        </w:rPr>
        <w:t>The Long Falling</w:t>
      </w:r>
      <w:r w:rsidRPr="00EE62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’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Adrian Goodwin (UCC): “‘It was not death he feared, but life’: John Broderick and the urban gay death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”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 </w:t>
      </w:r>
    </w:p>
    <w:p w:rsidR="00EE6286" w:rsidRDefault="00EE6286" w:rsidP="009E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4.00 4.15             Refreshment Break </w:t>
      </w:r>
    </w:p>
    <w:p w:rsidR="00EE6286" w:rsidRPr="00EE6286" w:rsidRDefault="00EE6286" w:rsidP="00EE6286">
      <w:pPr>
        <w:spacing w:before="100" w:beforeAutospacing="1" w:after="100" w:afterAutospacing="1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4.15-6.00         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4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ORB 1.56</w:t>
      </w:r>
    </w:p>
    <w:p w:rsidR="00EE6286" w:rsidRPr="00EE6286" w:rsidRDefault="00EE6286" w:rsidP="00EE6286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Coming Out in Ireland</w:t>
      </w:r>
    </w:p>
    <w:p w:rsidR="00EE6286" w:rsidRPr="00EE6286" w:rsidRDefault="00EE6286" w:rsidP="00EE6286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 Patricia Coughlan (UCC)</w:t>
      </w:r>
    </w:p>
    <w:p w:rsidR="00EE6286" w:rsidRPr="00EE6286" w:rsidRDefault="00EE6286" w:rsidP="00EE6286">
      <w:pPr>
        <w:spacing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Richard O’Leary (QUB): “Coming Out in the Church of Ireland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”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Ray O’Neill (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Machna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):  “Coming Out of the Dark or Coming in the Darkness?”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Christine Gaffney (UCC): “Coming Out in Midlife”</w:t>
      </w:r>
    </w:p>
    <w:p w:rsidR="00EE6286" w:rsidRPr="00EE6286" w:rsidRDefault="00EE6286" w:rsidP="008168D7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Emma Bidwell: “‘From Foreign Vice to Domestic Bliss: National Identity, Queerness and Marriage” </w:t>
      </w:r>
    </w:p>
    <w:p w:rsidR="00EE6286" w:rsidRPr="00EE6286" w:rsidRDefault="00EE6286" w:rsidP="00EE628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7.00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Wine Reception (Lobby of English Building)</w:t>
      </w:r>
    </w:p>
    <w:p w:rsidR="00EE6286" w:rsidRPr="00EE6286" w:rsidRDefault="00EE6286" w:rsidP="00EE6286">
      <w:pPr>
        <w:tabs>
          <w:tab w:val="left" w:pos="1800"/>
        </w:tabs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8pm </w:t>
      </w:r>
      <w:r w:rsidR="008168D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proofErr w:type="gramStart"/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An</w:t>
      </w:r>
      <w:proofErr w:type="gramEnd"/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Evening with Emma Donoghue </w:t>
      </w:r>
    </w:p>
    <w:p w:rsidR="004D1759" w:rsidRDefault="004D1759" w:rsidP="008168D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EE6286" w:rsidRPr="00EE6286" w:rsidRDefault="00EE6286" w:rsidP="008168D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Chair: Éibhear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Walshe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(UCC) </w:t>
      </w:r>
    </w:p>
    <w:p w:rsidR="00EE6286" w:rsidRDefault="00EE6286" w:rsidP="008168D7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Venue: G 2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O’Kane</w:t>
      </w:r>
      <w:proofErr w:type="spellEnd"/>
    </w:p>
    <w:p w:rsidR="008168D7" w:rsidRPr="00EE6286" w:rsidRDefault="008168D7" w:rsidP="008168D7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9E446E" w:rsidP="00816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TUESDAY, 26 JULY 2011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9.00-10.30   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Plenary Session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ORB 1.56 </w:t>
      </w:r>
    </w:p>
    <w:p w:rsidR="008168D7" w:rsidRDefault="00EE6286" w:rsidP="008168D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 Seán Kennedy (Saint Mary’s U)</w:t>
      </w:r>
    </w:p>
    <w:p w:rsidR="00EE6286" w:rsidRPr="00EE6286" w:rsidRDefault="00EE6286" w:rsidP="008168D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1B257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Margot Gayle Backus (U of Houston) “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Pishoguery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the New Journalist Sex Scandal in Joyce’s “Telemachus””</w:t>
      </w:r>
    </w:p>
    <w:p w:rsidR="008168D7" w:rsidRDefault="00EE6286" w:rsidP="008168D7">
      <w:pPr>
        <w:spacing w:line="240" w:lineRule="auto"/>
        <w:ind w:left="1987" w:hanging="1987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9E446E" w:rsidRDefault="009E446E" w:rsidP="008168D7">
      <w:pPr>
        <w:spacing w:line="240" w:lineRule="auto"/>
        <w:ind w:left="1987" w:hanging="1987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8168D7" w:rsidRDefault="00EE6286" w:rsidP="008168D7">
      <w:pPr>
        <w:spacing w:line="240" w:lineRule="auto"/>
        <w:ind w:left="1987" w:hanging="1987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10.30-10.45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Refreshment Break</w:t>
      </w:r>
    </w:p>
    <w:p w:rsidR="00EE6286" w:rsidRPr="00EE6286" w:rsidRDefault="00EE6286" w:rsidP="008168D7">
      <w:pPr>
        <w:spacing w:line="240" w:lineRule="auto"/>
        <w:ind w:left="1987" w:hanging="198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EE6286" w:rsidRPr="00EE6286" w:rsidRDefault="008168D7" w:rsidP="00EE6286">
      <w:pPr>
        <w:spacing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10.45-12.00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ORB 1.56</w:t>
      </w:r>
    </w:p>
    <w:p w:rsidR="00EE6286" w:rsidRPr="00EE6286" w:rsidRDefault="00EE6286" w:rsidP="00EE6286">
      <w:pPr>
        <w:spacing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Intersects Round Table</w:t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 Tina O’Toole (UL)</w:t>
      </w:r>
    </w:p>
    <w:p w:rsidR="008168D7" w:rsidRDefault="00EE6286" w:rsidP="008168D7">
      <w:pPr>
        <w:spacing w:line="240" w:lineRule="auto"/>
        <w:ind w:left="720" w:firstLine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 </w:t>
      </w:r>
    </w:p>
    <w:p w:rsidR="00EE6286" w:rsidRPr="00EE6286" w:rsidRDefault="00EE6286" w:rsidP="008168D7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Panel members: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Ailbhe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Smyth, Anne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Mulhall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Danielle Clarke, Emma Bidwell, Jody Allen Randolph,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Siobhán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Maguire, Tina O'Toole.</w:t>
      </w:r>
    </w:p>
    <w:p w:rsidR="008168D7" w:rsidRDefault="00EE6286" w:rsidP="008168D7">
      <w:pPr>
        <w:spacing w:before="100" w:beforeAutospacing="1" w:after="100" w:afterAutospacing="1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12.00 -1.00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ab/>
        <w:t>Lunch</w:t>
      </w:r>
    </w:p>
    <w:p w:rsidR="00EE6286" w:rsidRPr="00EE6286" w:rsidRDefault="00EE6286" w:rsidP="008168D7">
      <w:pPr>
        <w:spacing w:before="100" w:beforeAutospacing="1" w:after="100" w:afterAutospacing="1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1.00-2.00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Session 7 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ORB 1.56</w:t>
      </w:r>
    </w:p>
    <w:p w:rsidR="008168D7" w:rsidRDefault="008168D7" w:rsidP="008168D7">
      <w:pPr>
        <w:tabs>
          <w:tab w:val="left" w:pos="1440"/>
          <w:tab w:val="left" w:pos="1890"/>
        </w:tabs>
        <w:spacing w:before="100" w:beforeAutospacing="1" w:after="100" w:afterAutospacing="1" w:line="240" w:lineRule="auto"/>
        <w:ind w:left="1890" w:hanging="1890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EE6286"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Two Minority Cultures: Being Gay and Deaf in Ireland </w:t>
      </w:r>
      <w:r w:rsidR="00EE6286"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</w:p>
    <w:p w:rsidR="00EE6286" w:rsidRPr="00EE6286" w:rsidRDefault="008168D7" w:rsidP="008168D7">
      <w:pPr>
        <w:tabs>
          <w:tab w:val="left" w:pos="1440"/>
          <w:tab w:val="left" w:pos="1890"/>
        </w:tabs>
        <w:spacing w:before="100" w:beforeAutospacing="1" w:after="100" w:afterAutospacing="1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</w:t>
      </w:r>
      <w:r w:rsidR="00EE6286"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Éibhear </w:t>
      </w:r>
      <w:proofErr w:type="spellStart"/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Walshe</w:t>
      </w:r>
      <w:proofErr w:type="spellEnd"/>
    </w:p>
    <w:p w:rsidR="00EE6286" w:rsidRDefault="008168D7" w:rsidP="00EE6286">
      <w:pPr>
        <w:tabs>
          <w:tab w:val="left" w:pos="1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Shane Gilchrist (U of Amsterdam) and </w:t>
      </w:r>
      <w:proofErr w:type="spellStart"/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Alvean</w:t>
      </w:r>
      <w:proofErr w:type="spellEnd"/>
      <w:r w:rsidR="00EE6286"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Jones </w:t>
      </w:r>
    </w:p>
    <w:p w:rsidR="00EE6286" w:rsidRPr="00EE6286" w:rsidRDefault="00EE6286" w:rsidP="00EE6286">
      <w:pPr>
        <w:tabs>
          <w:tab w:val="left" w:pos="18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2.00- 2.15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Refreshment Break</w:t>
      </w:r>
    </w:p>
    <w:p w:rsidR="009E446E" w:rsidRDefault="009E446E" w:rsidP="00EE6286">
      <w:pPr>
        <w:spacing w:before="100" w:beforeAutospacing="1" w:after="100" w:afterAutospacing="1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EE6286" w:rsidRPr="00EE6286" w:rsidRDefault="00EE6286" w:rsidP="00EE6286">
      <w:pPr>
        <w:spacing w:before="100" w:beforeAutospacing="1" w:after="100" w:afterAutospacing="1" w:line="240" w:lineRule="auto"/>
        <w:ind w:left="1890" w:hanging="189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2.15-3.45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8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ORB 1.56</w:t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Queer Analysis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Chair: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Goran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Stanivukovic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(UCC)</w:t>
      </w:r>
    </w:p>
    <w:p w:rsidR="008168D7" w:rsidRDefault="008168D7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8168D7" w:rsidRDefault="00EE6286" w:rsidP="008168D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Eve Watson (Independent College): “The </w:t>
      </w:r>
      <w:r w:rsidR="008168D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Queer Origins, the Queer Legacy</w:t>
      </w:r>
    </w:p>
    <w:p w:rsidR="00EE6286" w:rsidRPr="00EE6286" w:rsidRDefault="00EE6286" w:rsidP="008168D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and</w:t>
      </w:r>
      <w:proofErr w:type="gram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Queer Aims of Psychoanalysis”</w:t>
      </w:r>
    </w:p>
    <w:p w:rsidR="00EE6286" w:rsidRPr="00EE6286" w:rsidRDefault="00EE6286" w:rsidP="008168D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Gráinne O’Brien (UL):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Bosco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the Queer Child</w:t>
      </w:r>
    </w:p>
    <w:p w:rsidR="00EE6286" w:rsidRPr="00EE6286" w:rsidRDefault="00EE6286" w:rsidP="008168D7">
      <w:pPr>
        <w:spacing w:line="240" w:lineRule="auto"/>
        <w:ind w:left="1980" w:hanging="5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Deirdre Daly: “The Poet and the Boys: Homosexuality and the Age Taboo”</w:t>
      </w:r>
    </w:p>
    <w:p w:rsidR="00EE6286" w:rsidRPr="00EE6286" w:rsidRDefault="00EE6286" w:rsidP="00EE6286">
      <w:pPr>
        <w:spacing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2.15- 3.45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8a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GB"/>
        </w:rPr>
        <w:t>TBA</w:t>
      </w:r>
    </w:p>
    <w:p w:rsidR="008168D7" w:rsidRDefault="00EE6286" w:rsidP="008168D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Queer Postures and Places in Irish Writing</w:t>
      </w:r>
    </w:p>
    <w:p w:rsidR="00EE6286" w:rsidRPr="00EE6286" w:rsidRDefault="00EE6286" w:rsidP="008168D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Chair: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Moynagh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Sullivan (Maynooth)</w:t>
      </w:r>
    </w:p>
    <w:p w:rsidR="00EE6286" w:rsidRPr="00EE6286" w:rsidRDefault="00EE6286" w:rsidP="00EE628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Kavanagh, Declan (Maynooth): “‘Of neuter gender,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tho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’ of Irish growth’: Mid-eighteenth-century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effeminophobic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representations of Irish players”</w:t>
      </w:r>
    </w:p>
    <w:p w:rsidR="009E446E" w:rsidRDefault="00EE6286" w:rsidP="008168D7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Mac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Risteaird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, Seán (Maynooth): “The ‘G’ Spot: Locating Queer Theory’s Positioning in Gaelic Criticism”</w:t>
      </w:r>
    </w:p>
    <w:p w:rsidR="00EE6286" w:rsidRDefault="00EE6286" w:rsidP="008168D7">
      <w:pPr>
        <w:spacing w:line="240" w:lineRule="auto"/>
        <w:ind w:left="1980" w:hanging="1260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O’Neill, Maggie (Maynooth): “Queer Positioning: Unpacking the Oedipal Triangle in Kate O’Brien’s 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That Lady”</w:t>
      </w:r>
    </w:p>
    <w:p w:rsidR="008168D7" w:rsidRPr="00EE6286" w:rsidRDefault="008168D7" w:rsidP="008168D7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EE6286" w:rsidP="00EE6286">
      <w:pPr>
        <w:spacing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3.45-4.00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  <w:t>Refreshment Break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</w:p>
    <w:p w:rsidR="00EE6286" w:rsidRPr="00EE6286" w:rsidRDefault="00EE6286" w:rsidP="00EE628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EE6286" w:rsidRPr="00EE6286" w:rsidRDefault="00EE6286" w:rsidP="00EE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4.00-5.45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Session 9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ORB 1.56</w:t>
      </w:r>
    </w:p>
    <w:p w:rsidR="008168D7" w:rsidRDefault="00EE6286" w:rsidP="008168D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Queering Irish Culture </w:t>
      </w:r>
    </w:p>
    <w:p w:rsidR="00EE6286" w:rsidRPr="00EE6286" w:rsidRDefault="00EE6286" w:rsidP="008168D7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Sean Kennedy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 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Patrick Bixby (Arizona State U): “Egomaniacal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Modernism</w:t>
      </w:r>
      <w:proofErr w:type="gram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:Wilde</w:t>
      </w:r>
      <w:proofErr w:type="spellEnd"/>
      <w:proofErr w:type="gram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/Nietzsche… Nordau/Sedgwick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Patrick Mullen (Northeastern U): “Queer Closets: Ireland and the World”</w:t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Patricia Coughlan (UCC): “Queer Instances: Neil Jordan's Writing and Homoerotic Affect”</w:t>
      </w:r>
    </w:p>
    <w:p w:rsidR="00EE6286" w:rsidRPr="00EE6286" w:rsidRDefault="00EE6286" w:rsidP="00EE6286">
      <w:pPr>
        <w:spacing w:line="240" w:lineRule="auto"/>
        <w:ind w:left="1980" w:hanging="12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Ed Madden (University of South Carolina): “</w:t>
      </w:r>
      <w:r w:rsidRPr="00EE6286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Staging Hate: </w:t>
      </w:r>
      <w:proofErr w:type="spellStart"/>
      <w:r w:rsidRPr="00EE6286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Aodhan</w:t>
      </w:r>
      <w:proofErr w:type="spellEnd"/>
      <w:r w:rsidRPr="00EE6286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 Madden's </w:t>
      </w:r>
      <w:r w:rsidRPr="00EE62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en-GB"/>
        </w:rPr>
        <w:t>Sea Urchins”</w:t>
      </w:r>
    </w:p>
    <w:p w:rsidR="00EE6286" w:rsidRPr="00EE6286" w:rsidRDefault="00EE6286" w:rsidP="00EE6286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6.00 – 7.30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Session </w:t>
      </w:r>
      <w:r w:rsidR="009E446E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10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ORB 1.56</w:t>
      </w:r>
    </w:p>
    <w:p w:rsidR="00EE6286" w:rsidRPr="00EE6286" w:rsidRDefault="00EE6286" w:rsidP="008168D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  <w:t>Queer Performance 2</w:t>
      </w:r>
    </w:p>
    <w:p w:rsidR="00EE6286" w:rsidRPr="00EE6286" w:rsidRDefault="00EE6286" w:rsidP="00EE6286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Chair:</w:t>
      </w:r>
      <w:r w:rsidRPr="00EE628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Ed Madden (USC)</w:t>
      </w:r>
    </w:p>
    <w:p w:rsidR="008168D7" w:rsidRDefault="00EE6286" w:rsidP="008168D7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  <w:r w:rsidR="008168D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Donal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Fleming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(DCU) 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Opus </w:t>
      </w:r>
      <w:proofErr w:type="spellStart"/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Gei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EE6286" w:rsidRDefault="00EE6286" w:rsidP="008168D7">
      <w:pPr>
        <w:spacing w:before="100" w:before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Neasa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Hardiman</w:t>
      </w:r>
      <w:proofErr w:type="spellEnd"/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(TCD) </w:t>
      </w:r>
      <w:r w:rsidRPr="00EE628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Olive</w:t>
      </w:r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EE6286" w:rsidRPr="00EE6286" w:rsidRDefault="00EE6286" w:rsidP="008168D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Nic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Gareiss</w:t>
      </w:r>
      <w:proofErr w:type="spellEnd"/>
      <w:r w:rsidRPr="00EE628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(Independent Scholar) “</w:t>
      </w:r>
      <w:r w:rsidRPr="00EE62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 xml:space="preserve">An </w:t>
      </w:r>
      <w:proofErr w:type="spellStart"/>
      <w:r w:rsidRPr="00EE62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>Buachaillín</w:t>
      </w:r>
      <w:proofErr w:type="spellEnd"/>
      <w:r w:rsidRPr="00EE62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EE62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n-GB"/>
        </w:rPr>
        <w:t>Bán</w:t>
      </w:r>
      <w:proofErr w:type="spellEnd"/>
      <w:proofErr w:type="gramStart"/>
      <w:r w:rsidRPr="00EE6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:</w:t>
      </w:r>
      <w:proofErr w:type="gramEnd"/>
      <w:r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Reflections on One Queer’s Performance within Traditional Irish Music &amp; Dance </w:t>
      </w:r>
    </w:p>
    <w:p w:rsidR="008168D7" w:rsidRDefault="008168D7" w:rsidP="00816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168D7" w:rsidRDefault="008168D7" w:rsidP="00816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6286" w:rsidRPr="00EE6286" w:rsidRDefault="00202191" w:rsidP="008168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REGISTRATON FEE 35 EUROS </w:t>
      </w:r>
      <w:r w:rsidR="008168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25 EUROS </w:t>
      </w:r>
      <w:proofErr w:type="gramStart"/>
      <w:r w:rsidR="00EE6286"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t>FOR  STUDENTS</w:t>
      </w:r>
      <w:proofErr w:type="gramEnd"/>
      <w:r w:rsidR="00EE6286"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t>/ETC.</w:t>
      </w:r>
      <w:r w:rsidR="00EE6286"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FOR FURTHER INFORMATION CONTACT englishdepartment@ucc.ie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E6286">
        <w:rPr>
          <w:rFonts w:ascii="Arial" w:eastAsia="Times New Roman" w:hAnsi="Arial" w:cs="Arial"/>
          <w:sz w:val="20"/>
          <w:szCs w:val="20"/>
          <w:lang w:eastAsia="en-GB"/>
        </w:rPr>
        <w:t>Eibhear</w:t>
      </w:r>
      <w:proofErr w:type="spellEnd"/>
      <w:r w:rsidRPr="00EE628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Pr="00EE6286">
        <w:rPr>
          <w:rFonts w:ascii="Arial" w:eastAsia="Times New Roman" w:hAnsi="Arial" w:cs="Arial"/>
          <w:sz w:val="20"/>
          <w:szCs w:val="20"/>
          <w:lang w:eastAsia="en-GB"/>
        </w:rPr>
        <w:t>Walshe</w:t>
      </w:r>
      <w:proofErr w:type="spellEnd"/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Arial" w:eastAsia="Times New Roman" w:hAnsi="Arial" w:cs="Arial"/>
          <w:sz w:val="20"/>
          <w:szCs w:val="20"/>
          <w:lang w:eastAsia="en-GB"/>
        </w:rPr>
        <w:t>School of English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E6286">
        <w:rPr>
          <w:rFonts w:ascii="Arial" w:eastAsia="Times New Roman" w:hAnsi="Arial" w:cs="Arial"/>
          <w:sz w:val="20"/>
          <w:szCs w:val="20"/>
          <w:lang w:eastAsia="en-GB"/>
        </w:rPr>
        <w:t>University College Cork</w:t>
      </w:r>
    </w:p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E6286">
        <w:rPr>
          <w:rFonts w:ascii="Arial" w:eastAsia="Times New Roman" w:hAnsi="Arial" w:cs="Arial"/>
          <w:sz w:val="20"/>
          <w:szCs w:val="20"/>
          <w:lang w:eastAsia="en-GB"/>
        </w:rPr>
        <w:t>Ph</w:t>
      </w:r>
      <w:proofErr w:type="spellEnd"/>
      <w:r w:rsidRPr="00EE6286">
        <w:rPr>
          <w:rFonts w:ascii="Arial" w:eastAsia="Times New Roman" w:hAnsi="Arial" w:cs="Arial"/>
          <w:sz w:val="20"/>
          <w:szCs w:val="20"/>
          <w:lang w:eastAsia="en-GB"/>
        </w:rPr>
        <w:t>: 353 21 4902584.</w:t>
      </w:r>
    </w:p>
    <w:bookmarkEnd w:id="0"/>
    <w:p w:rsidR="00EE6286" w:rsidRPr="00EE6286" w:rsidRDefault="00EE6286" w:rsidP="00EE62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0396" w:rsidRDefault="008E0396"/>
    <w:sectPr w:rsidR="008E0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7891"/>
    <w:rsid w:val="001B257F"/>
    <w:rsid w:val="00202191"/>
    <w:rsid w:val="00277891"/>
    <w:rsid w:val="004D1759"/>
    <w:rsid w:val="008168D7"/>
    <w:rsid w:val="008E0396"/>
    <w:rsid w:val="009E446E"/>
    <w:rsid w:val="00E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dcterms:created xsi:type="dcterms:W3CDTF">2011-07-04T10:51:00Z</dcterms:created>
  <dcterms:modified xsi:type="dcterms:W3CDTF">2011-07-04T13:08:00Z</dcterms:modified>
</cp:coreProperties>
</file>