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ED" w:rsidRPr="00C662ED" w:rsidRDefault="00B1131A" w:rsidP="00C662ED">
      <w:pPr>
        <w:spacing w:before="100" w:beforeAutospacing="1" w:after="100" w:afterAutospacing="1" w:line="240" w:lineRule="auto"/>
        <w:jc w:val="center"/>
        <w:rPr>
          <w:szCs w:val="24"/>
          <w:lang w:eastAsia="en-GB"/>
        </w:rPr>
      </w:pPr>
      <w:bookmarkStart w:id="0" w:name="C.Art12"/>
      <w:r>
        <w:rPr>
          <w:b/>
          <w:bCs/>
          <w:sz w:val="36"/>
          <w:szCs w:val="36"/>
          <w:lang w:eastAsia="en-GB"/>
        </w:rPr>
        <w:t xml:space="preserve">NI </w:t>
      </w:r>
      <w:r w:rsidR="00C662ED" w:rsidRPr="00C662ED">
        <w:rPr>
          <w:b/>
          <w:bCs/>
          <w:sz w:val="36"/>
          <w:szCs w:val="36"/>
          <w:lang w:eastAsia="en-GB"/>
        </w:rPr>
        <w:t>COURT DISMISSES ADOPTION APPEAL</w:t>
      </w:r>
      <w:r w:rsidR="00F70597">
        <w:rPr>
          <w:b/>
          <w:bCs/>
          <w:sz w:val="36"/>
          <w:szCs w:val="36"/>
          <w:lang w:eastAsia="en-GB"/>
        </w:rPr>
        <w:t xml:space="preserve"> (by Minister of Health)</w:t>
      </w:r>
    </w:p>
    <w:p w:rsidR="005F5270" w:rsidRPr="00C662ED" w:rsidRDefault="005F5270" w:rsidP="005F5270">
      <w:pPr>
        <w:spacing w:before="100" w:beforeAutospacing="1" w:after="100" w:afterAutospacing="1" w:line="360" w:lineRule="auto"/>
        <w:jc w:val="center"/>
        <w:rPr>
          <w:szCs w:val="24"/>
          <w:lang w:eastAsia="en-GB"/>
        </w:rPr>
      </w:pPr>
      <w:bookmarkStart w:id="1" w:name="_GoBack"/>
      <w:bookmarkEnd w:id="1"/>
      <w:r w:rsidRPr="00C662ED">
        <w:rPr>
          <w:b/>
          <w:bCs/>
          <w:sz w:val="28"/>
          <w:szCs w:val="28"/>
          <w:lang w:eastAsia="en-GB"/>
        </w:rPr>
        <w:t>Thursday 27 June 2013</w:t>
      </w:r>
    </w:p>
    <w:p w:rsidR="00C662ED" w:rsidRPr="00C662ED" w:rsidRDefault="00C662ED" w:rsidP="00325821">
      <w:pPr>
        <w:spacing w:before="100" w:beforeAutospacing="1" w:after="100" w:afterAutospacing="1" w:line="240" w:lineRule="auto"/>
        <w:jc w:val="center"/>
        <w:rPr>
          <w:szCs w:val="24"/>
          <w:lang w:eastAsia="en-GB"/>
        </w:rPr>
      </w:pPr>
      <w:r w:rsidRPr="00C662ED">
        <w:rPr>
          <w:sz w:val="32"/>
          <w:szCs w:val="32"/>
          <w:lang w:eastAsia="en-GB"/>
        </w:rPr>
        <w:t>Summary of Judgment </w:t>
      </w:r>
    </w:p>
    <w:p w:rsidR="00C662ED" w:rsidRPr="00C662ED" w:rsidRDefault="00C662ED" w:rsidP="00C662ED">
      <w:pPr>
        <w:spacing w:before="100" w:beforeAutospacing="1" w:after="100" w:afterAutospacing="1" w:line="240" w:lineRule="auto"/>
        <w:ind w:right="-35"/>
        <w:jc w:val="both"/>
        <w:rPr>
          <w:szCs w:val="24"/>
          <w:lang w:eastAsia="en-GB"/>
        </w:rPr>
      </w:pPr>
      <w:r w:rsidRPr="00C662ED">
        <w:rPr>
          <w:sz w:val="22"/>
          <w:szCs w:val="22"/>
          <w:lang w:eastAsia="en-GB"/>
        </w:rPr>
        <w:t>The Divisional Court today dismissed an appeal against an earlier judicial decision that a ban on unmarried couples, irrespective of sexual orientation, and those in a civil partnership from being considered as potential adopters was discriminatory.</w:t>
      </w:r>
      <w:r w:rsidRPr="00C662ED">
        <w:rPr>
          <w:szCs w:val="24"/>
          <w:lang w:eastAsia="en-GB"/>
        </w:rPr>
        <w:t> </w:t>
      </w:r>
    </w:p>
    <w:p w:rsidR="00C662ED" w:rsidRPr="00C662ED" w:rsidRDefault="00C662ED" w:rsidP="00C662ED">
      <w:pPr>
        <w:spacing w:before="100" w:beforeAutospacing="1" w:after="100" w:afterAutospacing="1" w:line="240" w:lineRule="auto"/>
        <w:ind w:right="-35"/>
        <w:jc w:val="both"/>
        <w:rPr>
          <w:szCs w:val="24"/>
          <w:lang w:eastAsia="en-GB"/>
        </w:rPr>
      </w:pPr>
      <w:r w:rsidRPr="00C662ED">
        <w:rPr>
          <w:sz w:val="22"/>
          <w:szCs w:val="22"/>
          <w:lang w:eastAsia="en-GB"/>
        </w:rPr>
        <w:t>On 18 October 2012 Mr Justice Treacy granted the NI Human Rights Commission’s (“NIHRC”) challenge to the NI adoption legislation on the grounds that it is unjustifiably discriminatory in acting as a bar to unmarried couples and those in a civil partnership from being considered as potential adopters.    The NIHRC case was supported by C, a lesbian who has been in a long term relationship, and who with her partner are keen to be considered as adoptive parents.  They also want to enter into a civil partnership.   The Department of Health, Social Services and Public Safety (“the Department”) appealed the judge’s decision to the Divisional Court. </w:t>
      </w:r>
    </w:p>
    <w:p w:rsidR="00C662ED" w:rsidRPr="00C662ED" w:rsidRDefault="00C662ED" w:rsidP="00C662ED">
      <w:pPr>
        <w:spacing w:before="100" w:beforeAutospacing="1" w:after="100" w:afterAutospacing="1" w:line="240" w:lineRule="auto"/>
        <w:ind w:right="-35"/>
        <w:jc w:val="both"/>
        <w:rPr>
          <w:szCs w:val="24"/>
          <w:lang w:eastAsia="en-GB"/>
        </w:rPr>
      </w:pPr>
      <w:r w:rsidRPr="00C662ED">
        <w:rPr>
          <w:sz w:val="22"/>
          <w:szCs w:val="22"/>
          <w:lang w:eastAsia="en-GB"/>
        </w:rPr>
        <w:t xml:space="preserve">Article 14 of the Adoption (NI) Order 1997 (“the 1997 Order”) provides that an adoption order may only be made on the application of a married couple.  Article 15 provides that an adoption order may only be made on the application of one person over the age of 21 years where that person is not married or a civil partner, or that person is married and the court is satisfied that his spouse cannot be found, the spouses have been separated and the separation is likely to be permanent, or his spouse is incapable of making an application for an adoption order.   </w:t>
      </w:r>
    </w:p>
    <w:p w:rsidR="00C662ED" w:rsidRPr="00C662ED" w:rsidRDefault="00C662ED" w:rsidP="00C662ED">
      <w:pPr>
        <w:spacing w:before="100" w:beforeAutospacing="1" w:after="100" w:afterAutospacing="1" w:line="240" w:lineRule="auto"/>
        <w:ind w:right="-35"/>
        <w:jc w:val="both"/>
        <w:rPr>
          <w:szCs w:val="24"/>
          <w:lang w:eastAsia="en-GB"/>
        </w:rPr>
      </w:pPr>
      <w:r w:rsidRPr="00C662ED">
        <w:rPr>
          <w:sz w:val="22"/>
          <w:szCs w:val="22"/>
          <w:lang w:eastAsia="en-GB"/>
        </w:rPr>
        <w:t>The NIHRC expressed grave concern that NI is out of step with the rest of the UK in that unmarried couples cannot apply to adopt.  In England and Wales and Scotland, unmarried couples irrespective of sexual orientation or whether in a civil partnership or not can apply to be considered to adopt a child.  The NIHRC challenged Article 14 of the 1997 Order as representing a blanket ban on unmarried couples, whether heterosexual, homosexual or those in a civil partnership from being able to apply for adoption as a couple.  It also challenged Article 15 as it represents a blanket ban on any person in a registered civil partnership from being able to adopt, whether as an individual or as a couple. </w:t>
      </w:r>
    </w:p>
    <w:p w:rsidR="00C662ED" w:rsidRPr="00C662ED" w:rsidRDefault="00C662ED" w:rsidP="00C662ED">
      <w:pPr>
        <w:spacing w:before="100" w:beforeAutospacing="1" w:after="100" w:afterAutospacing="1" w:line="240" w:lineRule="auto"/>
        <w:ind w:right="-35"/>
        <w:jc w:val="both"/>
        <w:rPr>
          <w:szCs w:val="24"/>
          <w:lang w:eastAsia="en-GB"/>
        </w:rPr>
      </w:pPr>
      <w:r w:rsidRPr="00C662ED">
        <w:rPr>
          <w:sz w:val="22"/>
          <w:szCs w:val="22"/>
          <w:lang w:eastAsia="en-GB"/>
        </w:rPr>
        <w:t>The Department raised three preliminary points which it contended should have led the judge to dismiss the proceedings:</w:t>
      </w:r>
    </w:p>
    <w:p w:rsidR="00C662ED" w:rsidRPr="00C662ED" w:rsidRDefault="00C662ED" w:rsidP="00C662ED">
      <w:pPr>
        <w:spacing w:after="0" w:line="240" w:lineRule="auto"/>
        <w:ind w:left="720" w:right="-35" w:hanging="360"/>
        <w:jc w:val="both"/>
        <w:rPr>
          <w:szCs w:val="24"/>
          <w:lang w:eastAsia="en-GB"/>
        </w:rPr>
      </w:pPr>
      <w:r w:rsidRPr="00C662ED">
        <w:rPr>
          <w:rFonts w:ascii="Symbol" w:hAnsi="Symbol"/>
          <w:sz w:val="22"/>
          <w:szCs w:val="22"/>
          <w:lang w:eastAsia="en-GB"/>
        </w:rPr>
        <w:t></w:t>
      </w:r>
      <w:r w:rsidRPr="00C662ED">
        <w:rPr>
          <w:sz w:val="14"/>
          <w:szCs w:val="14"/>
          <w:lang w:eastAsia="en-GB"/>
        </w:rPr>
        <w:t xml:space="preserve">        </w:t>
      </w:r>
      <w:proofErr w:type="gramStart"/>
      <w:r w:rsidRPr="00C662ED">
        <w:rPr>
          <w:sz w:val="22"/>
          <w:szCs w:val="22"/>
          <w:lang w:eastAsia="en-GB"/>
        </w:rPr>
        <w:t>The</w:t>
      </w:r>
      <w:proofErr w:type="gramEnd"/>
      <w:r w:rsidRPr="00C662ED">
        <w:rPr>
          <w:sz w:val="22"/>
          <w:szCs w:val="22"/>
          <w:lang w:eastAsia="en-GB"/>
        </w:rPr>
        <w:t xml:space="preserve"> right of the NIHRC to bring the proceedings;</w:t>
      </w:r>
    </w:p>
    <w:p w:rsidR="00C662ED" w:rsidRPr="00C662ED" w:rsidRDefault="00C662ED" w:rsidP="00C662ED">
      <w:pPr>
        <w:spacing w:after="0" w:line="240" w:lineRule="auto"/>
        <w:ind w:left="720" w:right="-35" w:hanging="360"/>
        <w:jc w:val="both"/>
        <w:rPr>
          <w:szCs w:val="24"/>
          <w:lang w:eastAsia="en-GB"/>
        </w:rPr>
      </w:pPr>
      <w:r w:rsidRPr="00C662ED">
        <w:rPr>
          <w:rFonts w:ascii="Symbol" w:hAnsi="Symbol"/>
          <w:sz w:val="22"/>
          <w:szCs w:val="22"/>
          <w:lang w:eastAsia="en-GB"/>
        </w:rPr>
        <w:t></w:t>
      </w:r>
      <w:r w:rsidRPr="00C662ED">
        <w:rPr>
          <w:sz w:val="14"/>
          <w:szCs w:val="14"/>
          <w:lang w:eastAsia="en-GB"/>
        </w:rPr>
        <w:t xml:space="preserve">        </w:t>
      </w:r>
      <w:proofErr w:type="gramStart"/>
      <w:r w:rsidRPr="00C662ED">
        <w:rPr>
          <w:sz w:val="22"/>
          <w:szCs w:val="22"/>
          <w:lang w:eastAsia="en-GB"/>
        </w:rPr>
        <w:t>The</w:t>
      </w:r>
      <w:proofErr w:type="gramEnd"/>
      <w:r w:rsidRPr="00C662ED">
        <w:rPr>
          <w:sz w:val="22"/>
          <w:szCs w:val="22"/>
          <w:lang w:eastAsia="en-GB"/>
        </w:rPr>
        <w:t xml:space="preserve"> proceedings were not brought in time; and</w:t>
      </w:r>
    </w:p>
    <w:p w:rsidR="00C662ED" w:rsidRPr="00C662ED" w:rsidRDefault="00C662ED" w:rsidP="00325821">
      <w:pPr>
        <w:spacing w:after="0" w:line="240" w:lineRule="auto"/>
        <w:ind w:left="720" w:right="-35" w:hanging="360"/>
        <w:jc w:val="both"/>
        <w:rPr>
          <w:szCs w:val="24"/>
          <w:lang w:eastAsia="en-GB"/>
        </w:rPr>
      </w:pPr>
      <w:r w:rsidRPr="00C662ED">
        <w:rPr>
          <w:rFonts w:ascii="Symbol" w:hAnsi="Symbol"/>
          <w:sz w:val="22"/>
          <w:szCs w:val="22"/>
          <w:lang w:eastAsia="en-GB"/>
        </w:rPr>
        <w:t></w:t>
      </w:r>
      <w:r w:rsidRPr="00C662ED">
        <w:rPr>
          <w:sz w:val="14"/>
          <w:szCs w:val="14"/>
          <w:lang w:eastAsia="en-GB"/>
        </w:rPr>
        <w:t xml:space="preserve">        </w:t>
      </w:r>
      <w:r w:rsidRPr="00C662ED">
        <w:rPr>
          <w:sz w:val="22"/>
          <w:szCs w:val="22"/>
          <w:lang w:eastAsia="en-GB"/>
        </w:rPr>
        <w:t>The Department was not the appropriate respondent in the proceedings. </w:t>
      </w:r>
    </w:p>
    <w:p w:rsidR="00C662ED" w:rsidRPr="00C662ED" w:rsidRDefault="00C662ED" w:rsidP="00C662ED">
      <w:pPr>
        <w:spacing w:before="100" w:beforeAutospacing="1" w:after="100" w:afterAutospacing="1" w:line="240" w:lineRule="auto"/>
        <w:ind w:right="-35"/>
        <w:jc w:val="both"/>
        <w:rPr>
          <w:szCs w:val="24"/>
          <w:lang w:eastAsia="en-GB"/>
        </w:rPr>
      </w:pPr>
      <w:r w:rsidRPr="00C662ED">
        <w:rPr>
          <w:sz w:val="22"/>
          <w:szCs w:val="22"/>
          <w:lang w:eastAsia="en-GB"/>
        </w:rPr>
        <w:t>The Divisional Court rejected these arguments.  Lord Justice Girvan, delivering the judgment of the Court, held that the legislation establishing the NIHRC meant that it had standing to take the case on behalf of C who “had a clear interest in establishing the true state of the law affecting her because it will impact on decision on whether she should or should not enter into a civil partnership and whether she can or cannot or in any or in some circumstances adopt a child”.  He added that it was clear that C was a victim and the Department’s objection on this ground was without substance.   </w:t>
      </w:r>
    </w:p>
    <w:p w:rsidR="00C662ED" w:rsidRPr="00C662ED" w:rsidRDefault="00C662ED" w:rsidP="00C662ED">
      <w:pPr>
        <w:spacing w:before="100" w:beforeAutospacing="1" w:after="100" w:afterAutospacing="1" w:line="240" w:lineRule="auto"/>
        <w:ind w:right="-35"/>
        <w:jc w:val="both"/>
        <w:rPr>
          <w:szCs w:val="24"/>
          <w:lang w:eastAsia="en-GB"/>
        </w:rPr>
      </w:pPr>
      <w:r w:rsidRPr="00C662ED">
        <w:rPr>
          <w:sz w:val="22"/>
          <w:szCs w:val="22"/>
          <w:lang w:eastAsia="en-GB"/>
        </w:rPr>
        <w:t xml:space="preserve">Lord Justice Girvan held that the proceedings could not be considered as being brought out of time as the issues raised relate to alleged rights violations which are ongoing.  He also held that Department was the appropriate respondent as its remit extended to adoption law and practice, it had information on its website relating to adoption eligibility that was incorrect and it had disregarded the effect of a decision of the House of Lords.  </w:t>
      </w:r>
    </w:p>
    <w:p w:rsidR="00C662ED" w:rsidRPr="00C662ED" w:rsidRDefault="00C662ED" w:rsidP="00C662ED">
      <w:pPr>
        <w:spacing w:before="100" w:beforeAutospacing="1" w:after="100" w:afterAutospacing="1" w:line="240" w:lineRule="auto"/>
        <w:ind w:right="-35"/>
        <w:jc w:val="both"/>
        <w:rPr>
          <w:szCs w:val="24"/>
          <w:lang w:eastAsia="en-GB"/>
        </w:rPr>
      </w:pPr>
      <w:r w:rsidRPr="00C662ED">
        <w:rPr>
          <w:sz w:val="22"/>
          <w:szCs w:val="22"/>
          <w:lang w:eastAsia="en-GB"/>
        </w:rPr>
        <w:lastRenderedPageBreak/>
        <w:t>The Court referred to a judgment of the House of Lords (</w:t>
      </w:r>
      <w:r w:rsidRPr="00C662ED">
        <w:rPr>
          <w:sz w:val="22"/>
          <w:szCs w:val="22"/>
          <w:u w:val="single"/>
          <w:lang w:eastAsia="en-GB"/>
        </w:rPr>
        <w:t>In re G</w:t>
      </w:r>
      <w:r w:rsidRPr="00C662ED">
        <w:rPr>
          <w:sz w:val="22"/>
          <w:szCs w:val="22"/>
          <w:lang w:eastAsia="en-GB"/>
        </w:rPr>
        <w:t>) which the Attorney General accepted was binding on the Court of Appeal.  In this judgment, the House of Lords concluded that the European Convention on Human Rights (“ECHR”) rights of the applicants, an unmarried couple in a long-standing relationship, were engaged by the legal bar on them being considered ineligible to be considered as adoptive parents.  While the state was entitled to take the view that in general it was better for children to be brought up by parents who were married to each other it was misleading to generalise that this meant that no unmarried couple could make a suitable adoptive parent.  The House of Lords held that a blanket rule excluding unmarried couples at the outset from the process of being assessed as potential adoptive parents was irrational. </w:t>
      </w:r>
    </w:p>
    <w:p w:rsidR="00C662ED" w:rsidRPr="00C662ED" w:rsidRDefault="00C662ED" w:rsidP="00C662ED">
      <w:pPr>
        <w:spacing w:before="100" w:beforeAutospacing="1" w:after="100" w:afterAutospacing="1" w:line="240" w:lineRule="auto"/>
        <w:ind w:right="-35"/>
        <w:jc w:val="both"/>
        <w:rPr>
          <w:szCs w:val="24"/>
          <w:lang w:eastAsia="en-GB"/>
        </w:rPr>
      </w:pPr>
      <w:r w:rsidRPr="00C662ED">
        <w:rPr>
          <w:sz w:val="22"/>
          <w:szCs w:val="22"/>
          <w:lang w:eastAsia="en-GB"/>
        </w:rPr>
        <w:t xml:space="preserve">Lord Justice Girvan said that what emerged from this case was that the House of Lords rejected as “irrational, disproportionate and unjustified” the blanket ban on adoption by an unmarried couple.  He added that unless and until the UK Supreme Court (which replaced the House of Lords) decides to overrule its decision in </w:t>
      </w:r>
      <w:r w:rsidRPr="00C662ED">
        <w:rPr>
          <w:sz w:val="22"/>
          <w:szCs w:val="22"/>
          <w:u w:val="single"/>
          <w:lang w:eastAsia="en-GB"/>
        </w:rPr>
        <w:t>Re G</w:t>
      </w:r>
      <w:r w:rsidRPr="00C662ED">
        <w:rPr>
          <w:sz w:val="22"/>
          <w:szCs w:val="22"/>
          <w:lang w:eastAsia="en-GB"/>
        </w:rPr>
        <w:t>, the prevailing domestic law of NI means that an unmarried heterosexual couple are eligible to be considered for adoption.  Lord Justice Girvan then went on to say that once it is clear that under domestic law an unmarried heterosexual couple in NI will be eligible to be considered for adoption a decision of the ECtHR makes clear that a heavy onus lies on the state to justify a differential treatment of unmarried homosexual couples: </w:t>
      </w:r>
    </w:p>
    <w:p w:rsidR="00C662ED" w:rsidRPr="00C662ED" w:rsidRDefault="00C662ED" w:rsidP="00C662ED">
      <w:pPr>
        <w:spacing w:after="0" w:line="240" w:lineRule="auto"/>
        <w:ind w:left="1134" w:right="1241"/>
        <w:jc w:val="both"/>
        <w:rPr>
          <w:szCs w:val="24"/>
          <w:lang w:eastAsia="en-GB"/>
        </w:rPr>
      </w:pPr>
      <w:r w:rsidRPr="00C662ED">
        <w:rPr>
          <w:sz w:val="22"/>
          <w:szCs w:val="22"/>
          <w:lang w:eastAsia="en-GB"/>
        </w:rPr>
        <w:t xml:space="preserve">“Thus, in the context of a case such as that of C and her partner, before they enter into a civil partnership, they would be eligible to be considered for adoption as a couple.  It would be unjustifiable discrimination, as compared to unmarried couples in the light of </w:t>
      </w:r>
      <w:r w:rsidRPr="00C662ED">
        <w:rPr>
          <w:sz w:val="22"/>
          <w:szCs w:val="22"/>
          <w:u w:val="single"/>
          <w:lang w:eastAsia="en-GB"/>
        </w:rPr>
        <w:t>Re G</w:t>
      </w:r>
      <w:r w:rsidRPr="00C662ED">
        <w:rPr>
          <w:sz w:val="22"/>
          <w:szCs w:val="22"/>
          <w:lang w:eastAsia="en-GB"/>
        </w:rPr>
        <w:t>, to treat them differently.  While this does not mean that they have a “right” to adoption they have in effect an entitlement as a matter of law to ask to be considered for adoption.”</w:t>
      </w:r>
    </w:p>
    <w:p w:rsidR="00C662ED" w:rsidRPr="00C662ED" w:rsidRDefault="00C662ED" w:rsidP="00C662ED">
      <w:pPr>
        <w:spacing w:before="100" w:beforeAutospacing="1" w:after="100" w:afterAutospacing="1" w:line="240" w:lineRule="auto"/>
        <w:ind w:right="-35"/>
        <w:jc w:val="both"/>
        <w:rPr>
          <w:szCs w:val="24"/>
          <w:lang w:eastAsia="en-GB"/>
        </w:rPr>
      </w:pPr>
      <w:r w:rsidRPr="00C662ED">
        <w:rPr>
          <w:sz w:val="22"/>
          <w:szCs w:val="22"/>
          <w:lang w:eastAsia="en-GB"/>
        </w:rPr>
        <w:t>Lord Justice Girvan then went on to consider the consequences of C entering into a civil partnership with her partner.  The Department contended that Article 15 of the 1997 Order prohibits a person in a civil partnership from being eligible for adoption in any capacity whether as an individual or as a couple.  He said this outcome produced an “absurd and irrational result” as C could apply to be considered for adoption as an individual or with her partner as a couple.  He added that if the Department was correct in its approach to Article 15, the consequence of same sex partners publicly cementing their relationship (which should normally be considered as enhancing the chances of establishing a stable and committed relationship) was to render each party wholly incapable of adoption.  He noted that the Attorney General had struggled to advance any rational explanation for this other than to suggest that the prohibition was a stop gap until an ultimate decision was taken in relation to any reform of adoption law in NI.  Lord Justice Girvan commented that this could not provide a rational basis or justification for the differential treatment of those in a civil partnership compared to same sex couples outside a civil partnership. </w:t>
      </w:r>
    </w:p>
    <w:p w:rsidR="00C662ED" w:rsidRPr="00C662ED" w:rsidRDefault="00C662ED" w:rsidP="005F5270">
      <w:pPr>
        <w:spacing w:before="100" w:beforeAutospacing="1" w:after="100" w:afterAutospacing="1" w:line="240" w:lineRule="auto"/>
        <w:ind w:right="-35"/>
        <w:jc w:val="both"/>
        <w:rPr>
          <w:szCs w:val="24"/>
          <w:lang w:eastAsia="en-GB"/>
        </w:rPr>
      </w:pPr>
      <w:r w:rsidRPr="00C662ED">
        <w:rPr>
          <w:sz w:val="22"/>
          <w:szCs w:val="22"/>
          <w:lang w:eastAsia="en-GB"/>
        </w:rPr>
        <w:t>Lord Justice Girvan concluded that if the Department is to interpret Article 15 of the 1997 Order as stated to the court, the discriminatory prohibition to adopt imposed on civil partners could not withstand challenge.  He added that any Departmental guidance to those looking for advice or information about adoption eligibility criteria should state the law clearly and accurately and should take account of relevant case law: </w:t>
      </w:r>
      <w:r w:rsidR="005F5270">
        <w:rPr>
          <w:sz w:val="22"/>
          <w:szCs w:val="22"/>
          <w:lang w:eastAsia="en-GB"/>
        </w:rPr>
        <w:t xml:space="preserve"> </w:t>
      </w:r>
      <w:r w:rsidRPr="00C662ED">
        <w:rPr>
          <w:sz w:val="22"/>
          <w:szCs w:val="22"/>
          <w:lang w:eastAsia="en-GB"/>
        </w:rPr>
        <w:t xml:space="preserve">“It is regrettable that until recently the Department website failed to give correct advice in relation to cohabiting couples in relation to eligibility to adopt.  It is equally regrettable and surprising that social workers were operating the adoption system without being made aware of the effect of the decision in </w:t>
      </w:r>
      <w:r w:rsidRPr="00C662ED">
        <w:rPr>
          <w:sz w:val="22"/>
          <w:szCs w:val="22"/>
          <w:u w:val="single"/>
          <w:lang w:eastAsia="en-GB"/>
        </w:rPr>
        <w:t>Re G</w:t>
      </w:r>
      <w:r w:rsidRPr="00C662ED">
        <w:rPr>
          <w:sz w:val="22"/>
          <w:szCs w:val="22"/>
          <w:lang w:eastAsia="en-GB"/>
        </w:rPr>
        <w:t xml:space="preserve"> and its implications.  If it is to avoid being misleading, Departmental guidance must take account of the effect of the law as it currently stands.  It must thus take account of the outcome of the present appeal.” </w:t>
      </w:r>
    </w:p>
    <w:p w:rsidR="005F5270" w:rsidRDefault="00C662ED" w:rsidP="00C662ED">
      <w:pPr>
        <w:spacing w:before="100" w:beforeAutospacing="1" w:after="100" w:afterAutospacing="1" w:line="240" w:lineRule="auto"/>
        <w:ind w:right="-35"/>
        <w:jc w:val="both"/>
        <w:rPr>
          <w:sz w:val="22"/>
          <w:szCs w:val="22"/>
          <w:lang w:eastAsia="en-GB"/>
        </w:rPr>
      </w:pPr>
      <w:r w:rsidRPr="00C662ED">
        <w:rPr>
          <w:sz w:val="22"/>
          <w:szCs w:val="22"/>
          <w:lang w:eastAsia="en-GB"/>
        </w:rPr>
        <w:t>The Divisional Court dismissed the appeal.</w:t>
      </w:r>
    </w:p>
    <w:p w:rsidR="007F5357" w:rsidRDefault="007F5357">
      <w:pPr>
        <w:rPr>
          <w:b/>
          <w:bCs/>
          <w:sz w:val="28"/>
          <w:szCs w:val="28"/>
          <w:lang w:eastAsia="en-GB"/>
        </w:rPr>
      </w:pPr>
      <w:r>
        <w:rPr>
          <w:b/>
          <w:bCs/>
          <w:sz w:val="28"/>
          <w:szCs w:val="28"/>
          <w:lang w:eastAsia="en-GB"/>
        </w:rPr>
        <w:br w:type="page"/>
      </w:r>
    </w:p>
    <w:p w:rsidR="00F10187" w:rsidRDefault="00F10187" w:rsidP="00F10187">
      <w:pPr>
        <w:spacing w:before="100" w:beforeAutospacing="1" w:after="100" w:afterAutospacing="1" w:line="240" w:lineRule="auto"/>
        <w:outlineLvl w:val="1"/>
        <w:rPr>
          <w:b/>
          <w:bCs/>
          <w:sz w:val="28"/>
          <w:szCs w:val="28"/>
          <w:lang w:eastAsia="en-GB"/>
        </w:rPr>
      </w:pPr>
      <w:r w:rsidRPr="002136F2">
        <w:rPr>
          <w:b/>
          <w:bCs/>
          <w:sz w:val="28"/>
          <w:szCs w:val="28"/>
          <w:lang w:eastAsia="en-GB"/>
        </w:rPr>
        <w:lastRenderedPageBreak/>
        <w:t>Gay and lesbian couples in Northern Ireland may now apply to adopt children in the same way heterosexual couples can, the Belfast Telegraph can reveal.</w:t>
      </w:r>
    </w:p>
    <w:p w:rsidR="0095670A" w:rsidRPr="0095670A" w:rsidRDefault="0095670A" w:rsidP="00F10187">
      <w:pPr>
        <w:spacing w:before="100" w:beforeAutospacing="1" w:after="100" w:afterAutospacing="1" w:line="240" w:lineRule="auto"/>
        <w:outlineLvl w:val="1"/>
        <w:rPr>
          <w:b/>
          <w:bCs/>
          <w:szCs w:val="24"/>
          <w:lang w:eastAsia="en-GB"/>
        </w:rPr>
      </w:pPr>
      <w:r w:rsidRPr="0095670A">
        <w:rPr>
          <w:b/>
          <w:bCs/>
          <w:szCs w:val="24"/>
          <w:lang w:eastAsia="en-GB"/>
        </w:rPr>
        <w:t>[NI Department of Health finally yields]</w:t>
      </w:r>
    </w:p>
    <w:p w:rsidR="00F10187" w:rsidRDefault="00F10187" w:rsidP="00F10187">
      <w:pPr>
        <w:spacing w:before="100" w:beforeAutospacing="1" w:after="100" w:afterAutospacing="1" w:line="240" w:lineRule="auto"/>
        <w:rPr>
          <w:szCs w:val="24"/>
          <w:lang w:eastAsia="en-GB"/>
        </w:rPr>
      </w:pPr>
      <w:r w:rsidRPr="005F5270">
        <w:rPr>
          <w:bCs/>
          <w:szCs w:val="24"/>
          <w:lang w:eastAsia="en-GB"/>
        </w:rPr>
        <w:t>By Jack Brennan</w:t>
      </w:r>
      <w:r w:rsidRPr="002136F2">
        <w:rPr>
          <w:szCs w:val="24"/>
          <w:lang w:eastAsia="en-GB"/>
        </w:rPr>
        <w:t xml:space="preserve"> </w:t>
      </w:r>
    </w:p>
    <w:p w:rsidR="00F10187" w:rsidRPr="002136F2" w:rsidRDefault="00F10187" w:rsidP="00F10187">
      <w:pPr>
        <w:spacing w:before="100" w:beforeAutospacing="1" w:after="100" w:afterAutospacing="1" w:line="240" w:lineRule="auto"/>
        <w:rPr>
          <w:szCs w:val="24"/>
          <w:lang w:eastAsia="en-GB"/>
        </w:rPr>
      </w:pPr>
      <w:r w:rsidRPr="002136F2">
        <w:rPr>
          <w:szCs w:val="24"/>
          <w:lang w:eastAsia="en-GB"/>
        </w:rPr>
        <w:t>11 December 2013</w:t>
      </w:r>
    </w:p>
    <w:p w:rsidR="00F10187" w:rsidRPr="002136F2" w:rsidRDefault="00F10187" w:rsidP="00F10187">
      <w:pPr>
        <w:spacing w:before="100" w:beforeAutospacing="1" w:after="100" w:afterAutospacing="1" w:line="240" w:lineRule="auto"/>
        <w:rPr>
          <w:szCs w:val="24"/>
          <w:lang w:eastAsia="en-GB"/>
        </w:rPr>
      </w:pPr>
      <w:r w:rsidRPr="002136F2">
        <w:rPr>
          <w:szCs w:val="24"/>
          <w:lang w:eastAsia="en-GB"/>
        </w:rPr>
        <w:t>Until now single homosexual people could apply for adoption –but couples in a gay relationship were prohibited from doing so.</w:t>
      </w:r>
    </w:p>
    <w:p w:rsidR="00F10187" w:rsidRPr="002136F2" w:rsidRDefault="00F10187" w:rsidP="00F10187">
      <w:pPr>
        <w:spacing w:before="100" w:beforeAutospacing="1" w:after="100" w:afterAutospacing="1" w:line="240" w:lineRule="auto"/>
        <w:rPr>
          <w:szCs w:val="24"/>
          <w:lang w:eastAsia="en-GB"/>
        </w:rPr>
      </w:pPr>
      <w:r w:rsidRPr="002136F2">
        <w:rPr>
          <w:szCs w:val="24"/>
          <w:lang w:eastAsia="en-GB"/>
        </w:rPr>
        <w:t>The move brings Northern Ireland in line with the rest of the UK where gay couples are already allowed to adopt.</w:t>
      </w:r>
    </w:p>
    <w:p w:rsidR="00F10187" w:rsidRPr="002136F2" w:rsidRDefault="00F10187" w:rsidP="00F10187">
      <w:pPr>
        <w:spacing w:before="100" w:beforeAutospacing="1" w:after="100" w:afterAutospacing="1" w:line="240" w:lineRule="auto"/>
        <w:rPr>
          <w:szCs w:val="24"/>
          <w:lang w:eastAsia="en-GB"/>
        </w:rPr>
      </w:pPr>
      <w:r w:rsidRPr="002136F2">
        <w:rPr>
          <w:szCs w:val="24"/>
          <w:lang w:eastAsia="en-GB"/>
        </w:rPr>
        <w:t xml:space="preserve">Gavin Boyd, an education equality officer from the Rainbow Project who also works for Cara-friend, called it a landmark ruling. He said: "Many </w:t>
      </w:r>
      <w:proofErr w:type="spellStart"/>
      <w:r w:rsidRPr="002136F2">
        <w:rPr>
          <w:szCs w:val="24"/>
          <w:lang w:eastAsia="en-GB"/>
        </w:rPr>
        <w:t>many</w:t>
      </w:r>
      <w:proofErr w:type="spellEnd"/>
      <w:r w:rsidRPr="002136F2">
        <w:rPr>
          <w:szCs w:val="24"/>
          <w:lang w:eastAsia="en-GB"/>
        </w:rPr>
        <w:t xml:space="preserve"> gay couples across Northern Ireland have waited so long for this and it will make a profound difference to their lives."</w:t>
      </w:r>
    </w:p>
    <w:p w:rsidR="00F10187" w:rsidRPr="002136F2" w:rsidRDefault="00F10187" w:rsidP="00F10187">
      <w:pPr>
        <w:spacing w:before="100" w:beforeAutospacing="1" w:after="100" w:afterAutospacing="1" w:line="240" w:lineRule="auto"/>
        <w:rPr>
          <w:szCs w:val="24"/>
          <w:lang w:eastAsia="en-GB"/>
        </w:rPr>
      </w:pPr>
      <w:r w:rsidRPr="002136F2">
        <w:rPr>
          <w:szCs w:val="24"/>
          <w:lang w:eastAsia="en-GB"/>
        </w:rPr>
        <w:t>He added the ruling was one step on a road to equality, saying there was "still a long way to go".</w:t>
      </w:r>
    </w:p>
    <w:p w:rsidR="00F10187" w:rsidRPr="002136F2" w:rsidRDefault="00F10187" w:rsidP="00F10187">
      <w:pPr>
        <w:spacing w:before="100" w:beforeAutospacing="1" w:after="100" w:afterAutospacing="1" w:line="240" w:lineRule="auto"/>
        <w:rPr>
          <w:szCs w:val="24"/>
          <w:lang w:eastAsia="en-GB"/>
        </w:rPr>
      </w:pPr>
      <w:r w:rsidRPr="002136F2">
        <w:rPr>
          <w:szCs w:val="24"/>
          <w:lang w:eastAsia="en-GB"/>
        </w:rPr>
        <w:t>"It could take a long time before we get to a place where all citizens, regardless of their sexuality are afforded dignity and equality."</w:t>
      </w:r>
    </w:p>
    <w:p w:rsidR="00F10187" w:rsidRPr="002136F2" w:rsidRDefault="00F10187" w:rsidP="00F10187">
      <w:pPr>
        <w:spacing w:before="100" w:beforeAutospacing="1" w:after="100" w:afterAutospacing="1" w:line="240" w:lineRule="auto"/>
        <w:rPr>
          <w:szCs w:val="24"/>
          <w:lang w:eastAsia="en-GB"/>
        </w:rPr>
      </w:pPr>
      <w:r w:rsidRPr="002136F2">
        <w:rPr>
          <w:szCs w:val="24"/>
          <w:lang w:eastAsia="en-GB"/>
        </w:rPr>
        <w:t>On June 27, the Court of Appeal upheld a claim by the NI Human Rights Commission that the ban on gay adoption was in breach of human rights legislation.</w:t>
      </w:r>
    </w:p>
    <w:p w:rsidR="00F10187" w:rsidRPr="002136F2" w:rsidRDefault="00F10187" w:rsidP="00F10187">
      <w:pPr>
        <w:spacing w:before="100" w:beforeAutospacing="1" w:after="100" w:afterAutospacing="1" w:line="240" w:lineRule="auto"/>
        <w:rPr>
          <w:szCs w:val="24"/>
          <w:lang w:eastAsia="en-GB"/>
        </w:rPr>
      </w:pPr>
      <w:r w:rsidRPr="002136F2">
        <w:rPr>
          <w:szCs w:val="24"/>
          <w:lang w:eastAsia="en-GB"/>
        </w:rPr>
        <w:t>This helped pave the way for same-sex couples in Northern Ireland to adopt.</w:t>
      </w:r>
    </w:p>
    <w:p w:rsidR="00F10187" w:rsidRPr="002136F2" w:rsidRDefault="00F10187" w:rsidP="00F10187">
      <w:pPr>
        <w:spacing w:before="100" w:beforeAutospacing="1" w:after="100" w:afterAutospacing="1" w:line="240" w:lineRule="auto"/>
        <w:rPr>
          <w:szCs w:val="24"/>
          <w:lang w:eastAsia="en-GB"/>
        </w:rPr>
      </w:pPr>
      <w:r w:rsidRPr="002136F2">
        <w:rPr>
          <w:szCs w:val="24"/>
          <w:lang w:eastAsia="en-GB"/>
        </w:rPr>
        <w:t>The Department of Health, headed by DUP MLA Edwin Poots – who was strongly opposed gay and lesbian people adopting children – mounted a challenge to the decision in the Supreme Court.</w:t>
      </w:r>
    </w:p>
    <w:p w:rsidR="00F10187" w:rsidRPr="002136F2" w:rsidRDefault="00F10187" w:rsidP="00F10187">
      <w:pPr>
        <w:spacing w:before="100" w:beforeAutospacing="1" w:after="100" w:afterAutospacing="1" w:line="240" w:lineRule="auto"/>
        <w:rPr>
          <w:szCs w:val="24"/>
          <w:lang w:eastAsia="en-GB"/>
        </w:rPr>
      </w:pPr>
      <w:r w:rsidRPr="002136F2">
        <w:rPr>
          <w:szCs w:val="24"/>
          <w:lang w:eastAsia="en-GB"/>
        </w:rPr>
        <w:t>But judges ruled that the application failed to meet the criteria of raising an arguable point of law of public importance.</w:t>
      </w:r>
    </w:p>
    <w:p w:rsidR="00F10187" w:rsidRPr="002136F2" w:rsidRDefault="00F10187" w:rsidP="00F10187">
      <w:pPr>
        <w:spacing w:before="100" w:beforeAutospacing="1" w:after="100" w:afterAutospacing="1" w:line="240" w:lineRule="auto"/>
        <w:rPr>
          <w:szCs w:val="24"/>
          <w:lang w:eastAsia="en-GB"/>
        </w:rPr>
      </w:pPr>
      <w:r w:rsidRPr="002136F2">
        <w:rPr>
          <w:szCs w:val="24"/>
          <w:lang w:eastAsia="en-GB"/>
        </w:rPr>
        <w:t>A Department of Health spokesman said: "Following the Court of Appeal judgment in June 2013, unmarried couples (including same sex couples) and those in a civil partnership arrangement may apply to adopt. The final decision regarding the granting of an adoption order will lie with the court."</w:t>
      </w:r>
    </w:p>
    <w:p w:rsidR="00F10187" w:rsidRPr="002136F2" w:rsidRDefault="00F10187" w:rsidP="00F10187">
      <w:pPr>
        <w:spacing w:before="100" w:beforeAutospacing="1" w:after="100" w:afterAutospacing="1" w:line="240" w:lineRule="auto"/>
        <w:rPr>
          <w:szCs w:val="24"/>
          <w:lang w:eastAsia="en-GB"/>
        </w:rPr>
      </w:pPr>
      <w:r w:rsidRPr="002136F2">
        <w:rPr>
          <w:szCs w:val="24"/>
          <w:lang w:eastAsia="en-GB"/>
        </w:rPr>
        <w:t>The DUP minister reiterated his views in the Assembly last month.</w:t>
      </w:r>
    </w:p>
    <w:p w:rsidR="00F10187" w:rsidRPr="002136F2" w:rsidRDefault="00F10187" w:rsidP="00F10187">
      <w:pPr>
        <w:spacing w:before="100" w:beforeAutospacing="1" w:after="100" w:afterAutospacing="1" w:line="240" w:lineRule="auto"/>
        <w:rPr>
          <w:szCs w:val="24"/>
          <w:lang w:eastAsia="en-GB"/>
        </w:rPr>
      </w:pPr>
      <w:r w:rsidRPr="002136F2">
        <w:rPr>
          <w:szCs w:val="24"/>
          <w:lang w:eastAsia="en-GB"/>
        </w:rPr>
        <w:t>The minister has also faced criticism in recent times for his stance on gay men donating blood.</w:t>
      </w:r>
    </w:p>
    <w:p w:rsidR="00F10187" w:rsidRPr="002136F2" w:rsidRDefault="00F10187" w:rsidP="00F10187">
      <w:pPr>
        <w:spacing w:before="100" w:beforeAutospacing="1" w:after="100" w:afterAutospacing="1" w:line="240" w:lineRule="auto"/>
        <w:rPr>
          <w:szCs w:val="24"/>
          <w:lang w:eastAsia="en-GB"/>
        </w:rPr>
      </w:pPr>
      <w:r w:rsidRPr="002136F2">
        <w:rPr>
          <w:szCs w:val="24"/>
          <w:lang w:eastAsia="en-GB"/>
        </w:rPr>
        <w:t>Mr Poots said his stance on the matter referred only to the safety of the blood and based on sexual behaviour, not sexual orientation.</w:t>
      </w:r>
    </w:p>
    <w:p w:rsidR="00F10187" w:rsidRPr="002136F2" w:rsidRDefault="00F10187" w:rsidP="00F10187">
      <w:pPr>
        <w:spacing w:before="100" w:beforeAutospacing="1" w:after="100" w:afterAutospacing="1" w:line="240" w:lineRule="auto"/>
        <w:rPr>
          <w:szCs w:val="24"/>
          <w:lang w:eastAsia="en-GB"/>
        </w:rPr>
      </w:pPr>
      <w:r w:rsidRPr="002136F2">
        <w:rPr>
          <w:szCs w:val="24"/>
          <w:lang w:eastAsia="en-GB"/>
        </w:rPr>
        <w:t>The UK-wide ban on gay men donating blood began in the 1980s. In November 2011 the ban was lifted in Great Britain, allowing men whose last sexual contact with another man was more than a year ago to give blood.</w:t>
      </w:r>
    </w:p>
    <w:p w:rsidR="0095670A" w:rsidRDefault="00B1131A" w:rsidP="007F5357">
      <w:pPr>
        <w:spacing w:before="100" w:beforeAutospacing="1" w:after="100" w:afterAutospacing="1" w:line="240" w:lineRule="auto"/>
        <w:jc w:val="center"/>
        <w:rPr>
          <w:szCs w:val="24"/>
          <w:lang w:eastAsia="en-GB"/>
        </w:rPr>
      </w:pPr>
      <w:r>
        <w:rPr>
          <w:b/>
          <w:bCs/>
          <w:sz w:val="36"/>
          <w:szCs w:val="36"/>
          <w:lang w:eastAsia="en-GB"/>
        </w:rPr>
        <w:lastRenderedPageBreak/>
        <w:t xml:space="preserve">NI </w:t>
      </w:r>
      <w:r w:rsidR="007F5357" w:rsidRPr="007F5357">
        <w:rPr>
          <w:b/>
          <w:bCs/>
          <w:sz w:val="36"/>
          <w:szCs w:val="36"/>
          <w:lang w:eastAsia="en-GB"/>
        </w:rPr>
        <w:t>COURT ALLOWS CHALLENGE TO LIFETIME BAN ON GAY MEN GIVING BLOOD</w:t>
      </w:r>
      <w:r w:rsidR="007F5357" w:rsidRPr="007F5357">
        <w:rPr>
          <w:szCs w:val="24"/>
          <w:lang w:eastAsia="en-GB"/>
        </w:rPr>
        <w:t> </w:t>
      </w:r>
    </w:p>
    <w:p w:rsidR="0095670A" w:rsidRPr="007F5357" w:rsidRDefault="0095670A" w:rsidP="0095670A">
      <w:pPr>
        <w:spacing w:before="100" w:beforeAutospacing="1" w:after="100" w:afterAutospacing="1" w:line="360" w:lineRule="auto"/>
        <w:jc w:val="center"/>
        <w:rPr>
          <w:szCs w:val="24"/>
          <w:lang w:eastAsia="en-GB"/>
        </w:rPr>
      </w:pPr>
      <w:r w:rsidRPr="007F5357">
        <w:rPr>
          <w:b/>
          <w:bCs/>
          <w:sz w:val="28"/>
          <w:szCs w:val="28"/>
          <w:lang w:eastAsia="en-GB"/>
        </w:rPr>
        <w:t>Friday 11 October 2013</w:t>
      </w:r>
    </w:p>
    <w:p w:rsidR="0095670A" w:rsidRPr="007F5357" w:rsidRDefault="0095670A" w:rsidP="007F5357">
      <w:pPr>
        <w:spacing w:before="100" w:beforeAutospacing="1" w:after="100" w:afterAutospacing="1" w:line="240" w:lineRule="auto"/>
        <w:jc w:val="center"/>
        <w:rPr>
          <w:szCs w:val="24"/>
          <w:lang w:eastAsia="en-GB"/>
        </w:rPr>
      </w:pPr>
      <w:r>
        <w:rPr>
          <w:szCs w:val="24"/>
          <w:lang w:eastAsia="en-GB"/>
        </w:rPr>
        <w:t>SUMMARY OF JUDGMENT</w:t>
      </w:r>
    </w:p>
    <w:p w:rsidR="007F5357" w:rsidRPr="007F5357" w:rsidRDefault="007F5357" w:rsidP="007F5357">
      <w:pPr>
        <w:spacing w:before="100" w:beforeAutospacing="1" w:after="100" w:afterAutospacing="1" w:line="240" w:lineRule="auto"/>
        <w:jc w:val="both"/>
        <w:rPr>
          <w:szCs w:val="24"/>
          <w:lang w:eastAsia="en-GB"/>
        </w:rPr>
      </w:pPr>
      <w:r w:rsidRPr="007F5357">
        <w:rPr>
          <w:sz w:val="22"/>
          <w:szCs w:val="22"/>
          <w:lang w:eastAsia="en-GB"/>
        </w:rPr>
        <w:t>Mr Justice Treacy, sitting today in the High Court in Belfast, allowed a judicial review seeking to challenge to the DHSSPS policy which maintains a lifetime ban on males who have had sex with other males donating blood.  The application also challenged the Minister’s decision not to alter the ban and adopt the same position as applied throughout the rest of the UK. </w:t>
      </w:r>
    </w:p>
    <w:p w:rsidR="007F5357" w:rsidRPr="007F5357" w:rsidRDefault="007F5357" w:rsidP="007F5357">
      <w:pPr>
        <w:spacing w:before="100" w:beforeAutospacing="1" w:after="100" w:afterAutospacing="1" w:line="240" w:lineRule="auto"/>
        <w:jc w:val="both"/>
        <w:rPr>
          <w:szCs w:val="24"/>
          <w:lang w:eastAsia="en-GB"/>
        </w:rPr>
      </w:pPr>
      <w:r w:rsidRPr="007F5357">
        <w:rPr>
          <w:sz w:val="22"/>
          <w:szCs w:val="22"/>
          <w:lang w:eastAsia="en-GB"/>
        </w:rPr>
        <w:t>Since 1985, the UK has had in place legislation and procedures which permanently prevent men who have engaged in male to male sexual relations (“MSM”) from donating blood.  In 2011 the Advisory Committee on the Safety of Blood, Tissues and Organs (“</w:t>
      </w:r>
      <w:proofErr w:type="spellStart"/>
      <w:r w:rsidRPr="007F5357">
        <w:rPr>
          <w:sz w:val="22"/>
          <w:szCs w:val="22"/>
          <w:lang w:eastAsia="en-GB"/>
        </w:rPr>
        <w:t>SaBTO</w:t>
      </w:r>
      <w:proofErr w:type="spellEnd"/>
      <w:r w:rsidRPr="007F5357">
        <w:rPr>
          <w:sz w:val="22"/>
          <w:szCs w:val="22"/>
          <w:lang w:eastAsia="en-GB"/>
        </w:rPr>
        <w:t>”) completed a review of the donor selection criteria and recommended that the previous policy of permanent deferral applying to MSM donors be replaced with a temporary 12 month deferral period.  This recommendation was accepted in England, Scotland and Wales and came into force in November 2011 however Northern Ireland did not follow suit.   </w:t>
      </w:r>
    </w:p>
    <w:p w:rsidR="007F5357" w:rsidRPr="007F5357" w:rsidRDefault="007F5357" w:rsidP="007F5357">
      <w:pPr>
        <w:spacing w:before="100" w:beforeAutospacing="1" w:after="100" w:afterAutospacing="1" w:line="240" w:lineRule="auto"/>
        <w:jc w:val="both"/>
        <w:rPr>
          <w:szCs w:val="24"/>
          <w:lang w:eastAsia="en-GB"/>
        </w:rPr>
      </w:pPr>
      <w:r w:rsidRPr="007F5357">
        <w:rPr>
          <w:sz w:val="22"/>
          <w:szCs w:val="22"/>
          <w:lang w:eastAsia="en-GB"/>
        </w:rPr>
        <w:t>The applicant in this case (referred to as “JR65”) is a man who has previously engaged in homosexual conduct with other men however he no longer considers himself to be a homosexual but “someone who struggles with homosexuality”.  He was disappointed when the ban was not lifted in NI as he feels the act of giving blood is socially responsible.  He feels that the continuation of the policy of permanent deferral of potential MSM donors sends out a message of rejection to members of the male homosexual community.  JR65 is also concerned that the Health Minister’s membership of the DUP may have prejudiced his consideration of the issue and prevented him from considering the matter fairly.  He sought to quash the ban on the grounds that it was unreasonable and contrary to domestic and EU law, taken without any consultation or without the Minister giving appropriate reasons, and infected by the Minister’s apparent bias. </w:t>
      </w:r>
    </w:p>
    <w:p w:rsidR="007F5357" w:rsidRPr="007F5357" w:rsidRDefault="007F5357" w:rsidP="007F5357">
      <w:pPr>
        <w:spacing w:before="100" w:beforeAutospacing="1" w:after="100" w:afterAutospacing="1" w:line="240" w:lineRule="auto"/>
        <w:jc w:val="both"/>
        <w:rPr>
          <w:szCs w:val="24"/>
          <w:lang w:eastAsia="en-GB"/>
        </w:rPr>
      </w:pPr>
      <w:r w:rsidRPr="007F5357">
        <w:rPr>
          <w:sz w:val="22"/>
          <w:szCs w:val="22"/>
          <w:lang w:eastAsia="en-GB"/>
        </w:rPr>
        <w:t xml:space="preserve">The court heard that in September 2011 the Minister was presented with information relating to the appropriateness of maintaining the policy of permanent deferral of MSM donors following the </w:t>
      </w:r>
      <w:proofErr w:type="spellStart"/>
      <w:r w:rsidRPr="007F5357">
        <w:rPr>
          <w:sz w:val="22"/>
          <w:szCs w:val="22"/>
          <w:lang w:eastAsia="en-GB"/>
        </w:rPr>
        <w:t>SaBTO</w:t>
      </w:r>
      <w:proofErr w:type="spellEnd"/>
      <w:r w:rsidRPr="007F5357">
        <w:rPr>
          <w:sz w:val="22"/>
          <w:szCs w:val="22"/>
          <w:lang w:eastAsia="en-GB"/>
        </w:rPr>
        <w:t xml:space="preserve"> review.  Mr Justice Treacy said that at this stage the Minister was required to choose whether to maintain the status quo or to change the existing policy.    The Minister chose to keep the status quo but maintained that he is seeking further information before making a final decision on the issue.  The judge said that in effect this meant that the Minister had rejected the persuasiveness of the </w:t>
      </w:r>
      <w:proofErr w:type="spellStart"/>
      <w:r w:rsidRPr="007F5357">
        <w:rPr>
          <w:sz w:val="22"/>
          <w:szCs w:val="22"/>
          <w:lang w:eastAsia="en-GB"/>
        </w:rPr>
        <w:t>SaBTO</w:t>
      </w:r>
      <w:proofErr w:type="spellEnd"/>
      <w:r w:rsidRPr="007F5357">
        <w:rPr>
          <w:sz w:val="22"/>
          <w:szCs w:val="22"/>
          <w:lang w:eastAsia="en-GB"/>
        </w:rPr>
        <w:t xml:space="preserve"> evidence and by choosing between the two competing options had reached a decision.   </w:t>
      </w:r>
    </w:p>
    <w:p w:rsidR="007F5357" w:rsidRPr="007F5357" w:rsidRDefault="007F5357" w:rsidP="007F5357">
      <w:pPr>
        <w:spacing w:before="100" w:beforeAutospacing="1" w:after="100" w:afterAutospacing="1" w:line="240" w:lineRule="auto"/>
        <w:jc w:val="both"/>
        <w:rPr>
          <w:szCs w:val="24"/>
          <w:lang w:eastAsia="en-GB"/>
        </w:rPr>
      </w:pPr>
      <w:r w:rsidRPr="007F5357">
        <w:rPr>
          <w:sz w:val="22"/>
          <w:szCs w:val="22"/>
          <w:lang w:eastAsia="en-GB"/>
        </w:rPr>
        <w:t xml:space="preserve">Mr Justice Treacy said that in continuing the lifetime deferral policy the Minister had deviated from the position taken in England, Scotland and Wales and went on to consider whether this was an unreasonable decision.  He said the decision was made against the recommendation of the Secretary of State who recommended that the </w:t>
      </w:r>
      <w:proofErr w:type="spellStart"/>
      <w:r w:rsidRPr="007F5357">
        <w:rPr>
          <w:sz w:val="22"/>
          <w:szCs w:val="22"/>
          <w:lang w:eastAsia="en-GB"/>
        </w:rPr>
        <w:t>SasBTO</w:t>
      </w:r>
      <w:proofErr w:type="spellEnd"/>
      <w:r w:rsidRPr="007F5357">
        <w:rPr>
          <w:sz w:val="22"/>
          <w:szCs w:val="22"/>
          <w:lang w:eastAsia="en-GB"/>
        </w:rPr>
        <w:t xml:space="preserve"> report should be followed.  The judge said it was clear from the </w:t>
      </w:r>
      <w:proofErr w:type="spellStart"/>
      <w:r w:rsidRPr="007F5357">
        <w:rPr>
          <w:sz w:val="22"/>
          <w:szCs w:val="22"/>
          <w:lang w:eastAsia="en-GB"/>
        </w:rPr>
        <w:t>SaBTO</w:t>
      </w:r>
      <w:proofErr w:type="spellEnd"/>
      <w:r w:rsidRPr="007F5357">
        <w:rPr>
          <w:sz w:val="22"/>
          <w:szCs w:val="22"/>
          <w:lang w:eastAsia="en-GB"/>
        </w:rPr>
        <w:t xml:space="preserve"> report that some homosexual acts do increase the risk of acquiring blood borne disease but that the additional risk from deferring donation for 12 months instead of permanently deferring donation was very minimal.  He said he must consider whether it was open to a reasonable decision maker to choose the permanent deferral option over the temporary deferral option in circumstances where blood is in fact imported from other parts of the UK where MSM donors are not subject to the permanent deferral criteria.  Mr Justice Treacy said that was clearly a defect in reason here: </w:t>
      </w:r>
    </w:p>
    <w:p w:rsidR="007F5357" w:rsidRPr="007F5357" w:rsidRDefault="007F5357" w:rsidP="007F5357">
      <w:pPr>
        <w:spacing w:after="0" w:line="240" w:lineRule="auto"/>
        <w:ind w:left="851" w:right="957"/>
        <w:jc w:val="both"/>
        <w:rPr>
          <w:szCs w:val="24"/>
          <w:lang w:eastAsia="en-GB"/>
        </w:rPr>
      </w:pPr>
      <w:r w:rsidRPr="007F5357">
        <w:rPr>
          <w:sz w:val="22"/>
          <w:szCs w:val="22"/>
          <w:lang w:eastAsia="en-GB"/>
        </w:rPr>
        <w:t xml:space="preserve">“If there is a </w:t>
      </w:r>
      <w:r w:rsidRPr="007F5357">
        <w:rPr>
          <w:i/>
          <w:iCs/>
          <w:sz w:val="22"/>
          <w:szCs w:val="22"/>
          <w:lang w:eastAsia="en-GB"/>
        </w:rPr>
        <w:t>genuine</w:t>
      </w:r>
      <w:r w:rsidRPr="007F5357">
        <w:rPr>
          <w:sz w:val="22"/>
          <w:szCs w:val="22"/>
          <w:lang w:eastAsia="en-GB"/>
        </w:rPr>
        <w:t xml:space="preserve"> concern about the safety of MSM donated blood such that the blood stock must be protected absolutely from such blood then the security of that blood must actually be maintained absolutely.  Applying a different standard to imported blood defeats the whole purpose of permanent deferral of MSM donors.  [It appears] that when blood is imported from the rest of the UK the authorities in NI do not request that such blood is not derived from the MSM community.” </w:t>
      </w:r>
    </w:p>
    <w:p w:rsidR="007F5357" w:rsidRPr="007F5357" w:rsidRDefault="007F5357" w:rsidP="007F5357">
      <w:pPr>
        <w:spacing w:before="100" w:beforeAutospacing="1" w:after="100" w:afterAutospacing="1" w:line="240" w:lineRule="auto"/>
        <w:jc w:val="both"/>
        <w:rPr>
          <w:szCs w:val="24"/>
          <w:lang w:eastAsia="en-GB"/>
        </w:rPr>
      </w:pPr>
      <w:r w:rsidRPr="007F5357">
        <w:rPr>
          <w:sz w:val="22"/>
          <w:szCs w:val="22"/>
          <w:lang w:eastAsia="en-GB"/>
        </w:rPr>
        <w:lastRenderedPageBreak/>
        <w:t>The judge concluded that, for these reasons, the decision was irrational.  </w:t>
      </w:r>
    </w:p>
    <w:p w:rsidR="007F5357" w:rsidRPr="007F5357" w:rsidRDefault="007F5357" w:rsidP="007F5357">
      <w:pPr>
        <w:spacing w:before="100" w:beforeAutospacing="1" w:after="100" w:afterAutospacing="1" w:line="240" w:lineRule="auto"/>
        <w:jc w:val="both"/>
        <w:rPr>
          <w:szCs w:val="24"/>
          <w:lang w:eastAsia="en-GB"/>
        </w:rPr>
      </w:pPr>
      <w:r w:rsidRPr="007F5357">
        <w:rPr>
          <w:sz w:val="22"/>
          <w:szCs w:val="22"/>
          <w:lang w:eastAsia="en-GB"/>
        </w:rPr>
        <w:t>Mr Justice Treacy further concluded that as the Secretary of State for Health is the competent authority for the purposes of the EU Directive and the Blood Safety Quality Regulations 2005 he is responsible for the determination of the appropriate deferral periods in NI and whether or not to maintain the lifetime ban.  Accordingly the Minister was not empowered to give any directions in relation to the implementation or interpretation of the Directive.  He also held that the Minister had no power to act incompatibly with EU law in accordance with the Northern Ireland Act 1998. </w:t>
      </w:r>
    </w:p>
    <w:p w:rsidR="007F5357" w:rsidRPr="007F5357" w:rsidRDefault="007F5357" w:rsidP="007F5357">
      <w:pPr>
        <w:spacing w:before="100" w:beforeAutospacing="1" w:after="100" w:afterAutospacing="1" w:line="240" w:lineRule="auto"/>
        <w:jc w:val="both"/>
        <w:rPr>
          <w:szCs w:val="24"/>
          <w:lang w:eastAsia="en-GB"/>
        </w:rPr>
      </w:pPr>
      <w:r w:rsidRPr="007F5357">
        <w:rPr>
          <w:sz w:val="22"/>
          <w:szCs w:val="22"/>
          <w:lang w:eastAsia="en-GB"/>
        </w:rPr>
        <w:t>Mr Justice Treacy went on to consider whether the Minister had breached the Ministerial Code in that this was a decision which required Executive approval (paragraph 2.4 of the Ministerial Code provides that any matter which cuts across the responsibilities of two or more Ministers or is significant or controversial must be brought to the attention of the Executive Committee).   He said that the lifetime ban is both controversial, in that it has generated much publicity and public debate with highly polarised views, and cross-cutting in that it touches on equality issues, and as such the Minister had no authority to act without bringing the matter to the attention of the Executive Committee.  The judge said that in doing so the Minister breached the Ministerial Code and had no legal authority to take this decision. </w:t>
      </w:r>
    </w:p>
    <w:p w:rsidR="007F5357" w:rsidRPr="007F5357" w:rsidRDefault="007F5357" w:rsidP="007F5357">
      <w:pPr>
        <w:spacing w:before="100" w:beforeAutospacing="1" w:after="100" w:afterAutospacing="1" w:line="240" w:lineRule="auto"/>
        <w:jc w:val="both"/>
        <w:rPr>
          <w:szCs w:val="24"/>
          <w:lang w:eastAsia="en-GB"/>
        </w:rPr>
      </w:pPr>
      <w:r w:rsidRPr="007F5357">
        <w:rPr>
          <w:sz w:val="22"/>
          <w:szCs w:val="22"/>
          <w:lang w:eastAsia="en-GB"/>
        </w:rPr>
        <w:t xml:space="preserve">Mr Justice Treacy accordingly allowed the judicial review. </w:t>
      </w:r>
    </w:p>
    <w:p w:rsidR="00F10187" w:rsidRDefault="00F10187" w:rsidP="00F10187">
      <w:pPr>
        <w:pStyle w:val="ListParagraph"/>
        <w:spacing w:before="0" w:beforeAutospacing="0" w:after="0" w:afterAutospacing="0"/>
        <w:jc w:val="both"/>
      </w:pPr>
    </w:p>
    <w:p w:rsidR="007F5357" w:rsidRDefault="007F5357" w:rsidP="00F10187">
      <w:pPr>
        <w:pStyle w:val="ListParagraph"/>
        <w:spacing w:before="0" w:beforeAutospacing="0" w:afterAutospacing="0"/>
        <w:rPr>
          <w:rFonts w:ascii="Book Antiqua" w:hAnsi="Book Antiqua"/>
          <w:b/>
        </w:rPr>
      </w:pPr>
    </w:p>
    <w:p w:rsidR="00F10187" w:rsidRDefault="007F5357" w:rsidP="00F10187">
      <w:pPr>
        <w:pStyle w:val="ListParagraph"/>
        <w:spacing w:before="0" w:beforeAutospacing="0" w:afterAutospacing="0"/>
        <w:rPr>
          <w:rFonts w:ascii="Book Antiqua" w:hAnsi="Book Antiqua"/>
          <w:b/>
        </w:rPr>
      </w:pPr>
      <w:r w:rsidRPr="007F5357">
        <w:rPr>
          <w:rFonts w:ascii="Book Antiqua" w:hAnsi="Book Antiqua"/>
          <w:b/>
        </w:rPr>
        <w:t xml:space="preserve">BARRISTER’S </w:t>
      </w:r>
      <w:r w:rsidR="00F10187" w:rsidRPr="007F5357">
        <w:rPr>
          <w:rFonts w:ascii="Book Antiqua" w:hAnsi="Book Antiqua"/>
          <w:b/>
        </w:rPr>
        <w:t xml:space="preserve">LEGAL COMMENTARY ON THE </w:t>
      </w:r>
      <w:r w:rsidRPr="007F5357">
        <w:rPr>
          <w:rFonts w:ascii="Book Antiqua" w:hAnsi="Book Antiqua"/>
          <w:b/>
        </w:rPr>
        <w:t xml:space="preserve">NI </w:t>
      </w:r>
      <w:r w:rsidR="00F10187" w:rsidRPr="007F5357">
        <w:rPr>
          <w:rFonts w:ascii="Book Antiqua" w:hAnsi="Book Antiqua"/>
          <w:b/>
        </w:rPr>
        <w:t>BLOOD BAN CASE</w:t>
      </w:r>
    </w:p>
    <w:p w:rsidR="007F5357" w:rsidRPr="007F5357" w:rsidRDefault="007F5357" w:rsidP="00F10187">
      <w:pPr>
        <w:pStyle w:val="ListParagraph"/>
        <w:spacing w:before="0" w:beforeAutospacing="0" w:afterAutospacing="0"/>
        <w:rPr>
          <w:rFonts w:ascii="Book Antiqua" w:hAnsi="Book Antiqua"/>
          <w:b/>
        </w:rPr>
      </w:pPr>
    </w:p>
    <w:p w:rsidR="00F10187" w:rsidRPr="00044531" w:rsidRDefault="00F10187" w:rsidP="00F10187">
      <w:pPr>
        <w:pStyle w:val="ListParagraph"/>
        <w:spacing w:before="0" w:beforeAutospacing="0" w:afterAutospacing="0"/>
        <w:jc w:val="both"/>
        <w:rPr>
          <w:rFonts w:ascii="Book Antiqua" w:hAnsi="Book Antiqua"/>
        </w:rPr>
      </w:pPr>
      <w:r w:rsidRPr="00044531">
        <w:rPr>
          <w:rFonts w:ascii="Book Antiqua" w:hAnsi="Book Antiqua"/>
        </w:rPr>
        <w:t>The ‘blood ban’ case, where Treacy J is being appealed</w:t>
      </w:r>
      <w:r w:rsidR="007F5357">
        <w:rPr>
          <w:rFonts w:ascii="Book Antiqua" w:hAnsi="Book Antiqua"/>
        </w:rPr>
        <w:t xml:space="preserve"> with both the NI and London Departments of Health involved</w:t>
      </w:r>
      <w:r w:rsidRPr="00044531">
        <w:rPr>
          <w:rFonts w:ascii="Book Antiqua" w:hAnsi="Book Antiqua"/>
        </w:rPr>
        <w:t xml:space="preserve">, is interesting for the following reasons: one, the general liberalism of the judge, open to the advice of the </w:t>
      </w:r>
      <w:proofErr w:type="spellStart"/>
      <w:r w:rsidRPr="00044531">
        <w:rPr>
          <w:rFonts w:ascii="Book Antiqua" w:hAnsi="Book Antiqua"/>
        </w:rPr>
        <w:t>SaBTO</w:t>
      </w:r>
      <w:proofErr w:type="spellEnd"/>
      <w:r w:rsidRPr="00044531">
        <w:rPr>
          <w:rFonts w:ascii="Book Antiqua" w:hAnsi="Book Antiqua"/>
        </w:rPr>
        <w:t xml:space="preserve"> advisory committee in 2011, that the lifetime ban on gay men donating blood should be reduced to one year (advice that did not move the NI health minister and the local attorney general); two (and further to the first point) the openness of the NI judge regarding administration in London, contrary to the ‘chauvinism’ of the local political class; three, the judge’s principal finding that the NI health minister had acted irrationally, in that an EU directive and related 2005 regulations – under which the English health secretary of state had UK-wide functions – meant the NI minister could not depart from the sequence in London: a 2004 EU directive binding the UK; UK-wide regulations in 2005, made by the health secretary of state; advice from </w:t>
      </w:r>
      <w:proofErr w:type="spellStart"/>
      <w:r w:rsidRPr="00044531">
        <w:rPr>
          <w:rFonts w:ascii="Book Antiqua" w:hAnsi="Book Antiqua"/>
        </w:rPr>
        <w:t>SaBTO</w:t>
      </w:r>
      <w:proofErr w:type="spellEnd"/>
      <w:r w:rsidRPr="00044531">
        <w:rPr>
          <w:rFonts w:ascii="Book Antiqua" w:hAnsi="Book Antiqua"/>
        </w:rPr>
        <w:t>, set up under the regulations; and, in 2011, the policy recommenda</w:t>
      </w:r>
      <w:r>
        <w:rPr>
          <w:rFonts w:ascii="Book Antiqua" w:hAnsi="Book Antiqua"/>
        </w:rPr>
        <w:t xml:space="preserve">tion – to the </w:t>
      </w:r>
      <w:r w:rsidRPr="00044531">
        <w:rPr>
          <w:rFonts w:ascii="Book Antiqua" w:hAnsi="Book Antiqua"/>
        </w:rPr>
        <w:t xml:space="preserve">devolved administrations, as well as the UK government – of the one-year temporary deferral of the right to donate blood.  </w:t>
      </w:r>
    </w:p>
    <w:p w:rsidR="00F10187" w:rsidRPr="00044531" w:rsidRDefault="00F10187" w:rsidP="00F10187">
      <w:pPr>
        <w:pStyle w:val="ListParagraph"/>
        <w:jc w:val="both"/>
        <w:rPr>
          <w:rFonts w:ascii="Book Antiqua" w:hAnsi="Book Antiqua"/>
        </w:rPr>
      </w:pPr>
      <w:r w:rsidRPr="00044531">
        <w:rPr>
          <w:rFonts w:ascii="Book Antiqua" w:hAnsi="Book Antiqua"/>
        </w:rPr>
        <w:t xml:space="preserve">Treacy J is likely to be upheld on the no power in Belfast to dissent argument, because of the existence of the EU and the UK’s system of devolution.  He is also likely to be upheld on the ministerial code point, because the Northern Ireland Act 1998 was amended in 2006 (after St. Andrews) to make a breach of the ministerial code an unlawful act.  </w:t>
      </w:r>
    </w:p>
    <w:p w:rsidR="007F5357" w:rsidRDefault="007F5357" w:rsidP="005F5270">
      <w:pPr>
        <w:spacing w:before="100" w:beforeAutospacing="1" w:after="100" w:afterAutospacing="1" w:line="240" w:lineRule="auto"/>
        <w:jc w:val="center"/>
        <w:outlineLvl w:val="3"/>
        <w:rPr>
          <w:b/>
          <w:bCs/>
          <w:szCs w:val="24"/>
          <w:lang w:eastAsia="en-GB"/>
        </w:rPr>
      </w:pPr>
    </w:p>
    <w:p w:rsidR="007F5357" w:rsidRDefault="007F5357">
      <w:pPr>
        <w:rPr>
          <w:b/>
          <w:bCs/>
          <w:szCs w:val="24"/>
          <w:lang w:eastAsia="en-GB"/>
        </w:rPr>
      </w:pPr>
      <w:r>
        <w:rPr>
          <w:b/>
          <w:bCs/>
          <w:szCs w:val="24"/>
          <w:lang w:eastAsia="en-GB"/>
        </w:rPr>
        <w:br w:type="page"/>
      </w:r>
    </w:p>
    <w:p w:rsidR="00DF5524" w:rsidRPr="00174340" w:rsidRDefault="00DF5524" w:rsidP="005F5270">
      <w:pPr>
        <w:spacing w:before="100" w:beforeAutospacing="1" w:after="100" w:afterAutospacing="1" w:line="240" w:lineRule="auto"/>
        <w:jc w:val="center"/>
        <w:outlineLvl w:val="3"/>
        <w:rPr>
          <w:b/>
          <w:bCs/>
          <w:szCs w:val="24"/>
          <w:lang w:eastAsia="en-GB"/>
        </w:rPr>
      </w:pPr>
      <w:r w:rsidRPr="00174340">
        <w:rPr>
          <w:b/>
          <w:bCs/>
          <w:szCs w:val="24"/>
          <w:lang w:eastAsia="en-GB"/>
        </w:rPr>
        <w:lastRenderedPageBreak/>
        <w:t>ARTICLE 12</w:t>
      </w:r>
      <w:r w:rsidR="005F5270" w:rsidRPr="00174340">
        <w:rPr>
          <w:b/>
          <w:szCs w:val="24"/>
          <w:lang w:eastAsia="en-GB"/>
        </w:rPr>
        <w:t xml:space="preserve"> OF THE EUROPEAN CONVENTION ON HUMAN RIGHTS (ECHR)</w:t>
      </w:r>
    </w:p>
    <w:p w:rsidR="00DF5524" w:rsidRPr="00174340" w:rsidRDefault="00DF5524" w:rsidP="005F5270">
      <w:pPr>
        <w:spacing w:before="100" w:beforeAutospacing="1" w:after="100" w:afterAutospacing="1" w:line="240" w:lineRule="auto"/>
        <w:jc w:val="center"/>
        <w:rPr>
          <w:szCs w:val="24"/>
          <w:lang w:eastAsia="en-GB"/>
        </w:rPr>
      </w:pPr>
      <w:r w:rsidRPr="00174340">
        <w:rPr>
          <w:szCs w:val="24"/>
          <w:lang w:eastAsia="en-GB"/>
        </w:rPr>
        <w:t>Men and women of marriageable age have the right to marry and to found a family, according to the national laws governing the exercise of this right.</w:t>
      </w:r>
    </w:p>
    <w:p w:rsidR="007F5357" w:rsidRPr="005F5270" w:rsidRDefault="007F5357" w:rsidP="005F5270">
      <w:pPr>
        <w:spacing w:before="100" w:beforeAutospacing="1" w:after="100" w:afterAutospacing="1" w:line="240" w:lineRule="auto"/>
        <w:jc w:val="center"/>
        <w:rPr>
          <w:sz w:val="28"/>
          <w:szCs w:val="28"/>
          <w:lang w:eastAsia="en-GB"/>
        </w:rPr>
      </w:pPr>
    </w:p>
    <w:p w:rsidR="00C662ED" w:rsidRPr="007F5357" w:rsidRDefault="00377258" w:rsidP="00174340">
      <w:pPr>
        <w:spacing w:before="100" w:beforeAutospacing="1" w:after="100" w:afterAutospacing="1" w:line="240" w:lineRule="auto"/>
        <w:ind w:right="-35"/>
        <w:jc w:val="center"/>
        <w:rPr>
          <w:b/>
          <w:i/>
          <w:szCs w:val="24"/>
          <w:lang w:eastAsia="en-GB"/>
        </w:rPr>
      </w:pPr>
      <w:r w:rsidRPr="007F5357">
        <w:rPr>
          <w:b/>
          <w:i/>
          <w:szCs w:val="24"/>
          <w:lang w:eastAsia="en-GB"/>
        </w:rPr>
        <w:t xml:space="preserve">Challenging </w:t>
      </w:r>
      <w:r w:rsidR="007F5357">
        <w:rPr>
          <w:b/>
          <w:i/>
          <w:szCs w:val="24"/>
          <w:lang w:eastAsia="en-GB"/>
        </w:rPr>
        <w:t>t</w:t>
      </w:r>
      <w:r w:rsidRPr="007F5357">
        <w:rPr>
          <w:b/>
          <w:i/>
          <w:szCs w:val="24"/>
          <w:lang w:eastAsia="en-GB"/>
        </w:rPr>
        <w:t>he</w:t>
      </w:r>
      <w:r w:rsidR="00CD707B" w:rsidRPr="007F5357">
        <w:rPr>
          <w:b/>
          <w:i/>
          <w:szCs w:val="24"/>
          <w:lang w:eastAsia="en-GB"/>
        </w:rPr>
        <w:t xml:space="preserve"> </w:t>
      </w:r>
      <w:r w:rsidRPr="007F5357">
        <w:rPr>
          <w:b/>
          <w:i/>
          <w:szCs w:val="24"/>
          <w:lang w:eastAsia="en-GB"/>
        </w:rPr>
        <w:t>Heteronormativity of</w:t>
      </w:r>
      <w:r w:rsidR="00CD707B" w:rsidRPr="007F5357">
        <w:rPr>
          <w:b/>
          <w:i/>
          <w:szCs w:val="24"/>
          <w:lang w:eastAsia="en-GB"/>
        </w:rPr>
        <w:t xml:space="preserve"> </w:t>
      </w:r>
      <w:r w:rsidRPr="007F5357">
        <w:rPr>
          <w:b/>
          <w:i/>
          <w:szCs w:val="24"/>
          <w:lang w:eastAsia="en-GB"/>
        </w:rPr>
        <w:t>Marriage: The Role of</w:t>
      </w:r>
      <w:r w:rsidR="00CD707B" w:rsidRPr="007F5357">
        <w:rPr>
          <w:b/>
          <w:i/>
          <w:szCs w:val="24"/>
          <w:lang w:eastAsia="en-GB"/>
        </w:rPr>
        <w:t xml:space="preserve"> </w:t>
      </w:r>
      <w:r w:rsidRPr="007F5357">
        <w:rPr>
          <w:b/>
          <w:i/>
          <w:szCs w:val="24"/>
          <w:lang w:eastAsia="en-GB"/>
        </w:rPr>
        <w:t>Judicial Interpretation</w:t>
      </w:r>
      <w:r w:rsidR="00CD707B" w:rsidRPr="007F5357">
        <w:rPr>
          <w:b/>
          <w:i/>
          <w:szCs w:val="24"/>
          <w:lang w:eastAsia="en-GB"/>
        </w:rPr>
        <w:t xml:space="preserve"> </w:t>
      </w:r>
      <w:r w:rsidRPr="007F5357">
        <w:rPr>
          <w:b/>
          <w:i/>
          <w:szCs w:val="24"/>
          <w:lang w:eastAsia="en-GB"/>
        </w:rPr>
        <w:t>and Authority</w:t>
      </w:r>
    </w:p>
    <w:p w:rsidR="007F5357" w:rsidRPr="007F5357" w:rsidRDefault="005F5270" w:rsidP="00D52296">
      <w:pPr>
        <w:autoSpaceDE w:val="0"/>
        <w:autoSpaceDN w:val="0"/>
        <w:adjustRightInd w:val="0"/>
        <w:spacing w:after="0" w:line="240" w:lineRule="auto"/>
        <w:rPr>
          <w:b/>
          <w:szCs w:val="24"/>
        </w:rPr>
      </w:pPr>
      <w:r w:rsidRPr="007F5357">
        <w:rPr>
          <w:b/>
          <w:szCs w:val="24"/>
        </w:rPr>
        <w:t>Paul Johnson</w:t>
      </w:r>
    </w:p>
    <w:p w:rsidR="007F5357" w:rsidRPr="007F5357" w:rsidRDefault="007F5357" w:rsidP="00D52296">
      <w:pPr>
        <w:autoSpaceDE w:val="0"/>
        <w:autoSpaceDN w:val="0"/>
        <w:adjustRightInd w:val="0"/>
        <w:spacing w:after="0" w:line="240" w:lineRule="auto"/>
        <w:rPr>
          <w:b/>
          <w:szCs w:val="24"/>
        </w:rPr>
      </w:pPr>
      <w:r w:rsidRPr="007F5357">
        <w:rPr>
          <w:b/>
          <w:szCs w:val="24"/>
        </w:rPr>
        <w:t>University of York</w:t>
      </w:r>
    </w:p>
    <w:p w:rsidR="007F5357" w:rsidRPr="007F5357" w:rsidRDefault="007F5357" w:rsidP="00D52296">
      <w:pPr>
        <w:autoSpaceDE w:val="0"/>
        <w:autoSpaceDN w:val="0"/>
        <w:adjustRightInd w:val="0"/>
        <w:spacing w:after="0" w:line="240" w:lineRule="auto"/>
        <w:rPr>
          <w:b/>
          <w:szCs w:val="24"/>
        </w:rPr>
      </w:pPr>
      <w:r w:rsidRPr="007F5357">
        <w:rPr>
          <w:b/>
          <w:szCs w:val="24"/>
        </w:rPr>
        <w:t>Social &amp; Legal Studies 2011</w:t>
      </w:r>
    </w:p>
    <w:p w:rsidR="005F5270" w:rsidRPr="005F5270" w:rsidRDefault="005F5270" w:rsidP="005F5270">
      <w:pPr>
        <w:autoSpaceDE w:val="0"/>
        <w:autoSpaceDN w:val="0"/>
        <w:adjustRightInd w:val="0"/>
        <w:spacing w:after="0" w:line="240" w:lineRule="auto"/>
        <w:jc w:val="both"/>
        <w:rPr>
          <w:sz w:val="20"/>
        </w:rPr>
      </w:pPr>
    </w:p>
    <w:p w:rsidR="007F5357" w:rsidRDefault="007F5357" w:rsidP="007F5357">
      <w:pPr>
        <w:autoSpaceDE w:val="0"/>
        <w:autoSpaceDN w:val="0"/>
        <w:adjustRightInd w:val="0"/>
        <w:spacing w:after="0" w:line="240" w:lineRule="auto"/>
        <w:jc w:val="both"/>
        <w:rPr>
          <w:szCs w:val="24"/>
        </w:rPr>
      </w:pPr>
      <w:r>
        <w:rPr>
          <w:szCs w:val="24"/>
        </w:rPr>
        <w:t xml:space="preserve">Extract </w:t>
      </w:r>
      <w:r w:rsidRPr="007F5357">
        <w:rPr>
          <w:szCs w:val="24"/>
        </w:rPr>
        <w:t>pp. 1</w:t>
      </w:r>
      <w:r>
        <w:rPr>
          <w:szCs w:val="24"/>
        </w:rPr>
        <w:t>2 and 13:</w:t>
      </w:r>
    </w:p>
    <w:p w:rsidR="00D52296" w:rsidRDefault="005F5270" w:rsidP="007F5357">
      <w:pPr>
        <w:autoSpaceDE w:val="0"/>
        <w:autoSpaceDN w:val="0"/>
        <w:adjustRightInd w:val="0"/>
        <w:spacing w:after="0" w:line="240" w:lineRule="auto"/>
        <w:jc w:val="both"/>
        <w:rPr>
          <w:szCs w:val="24"/>
        </w:rPr>
      </w:pPr>
      <w:r w:rsidRPr="005F5270">
        <w:rPr>
          <w:szCs w:val="24"/>
        </w:rPr>
        <w:t>“</w:t>
      </w:r>
      <w:r w:rsidR="00D52296" w:rsidRPr="005F5270">
        <w:rPr>
          <w:szCs w:val="24"/>
        </w:rPr>
        <w:t xml:space="preserve">In contrast to </w:t>
      </w:r>
      <w:proofErr w:type="spellStart"/>
      <w:r w:rsidR="00D52296" w:rsidRPr="005F5270">
        <w:rPr>
          <w:szCs w:val="24"/>
        </w:rPr>
        <w:t>Fourie</w:t>
      </w:r>
      <w:proofErr w:type="spellEnd"/>
      <w:r w:rsidR="00D52296" w:rsidRPr="005F5270">
        <w:rPr>
          <w:szCs w:val="24"/>
        </w:rPr>
        <w:t xml:space="preserve"> and Perry, the ECHR did not adopt a critical standpoint in</w:t>
      </w:r>
      <w:r w:rsidR="00002497" w:rsidRPr="005F5270">
        <w:rPr>
          <w:szCs w:val="24"/>
        </w:rPr>
        <w:t xml:space="preserve"> </w:t>
      </w:r>
      <w:r w:rsidR="00D52296" w:rsidRPr="005F5270">
        <w:rPr>
          <w:szCs w:val="24"/>
        </w:rPr>
        <w:t>respect of heteronormativity and the judgment does not contain a critical interpretation</w:t>
      </w:r>
      <w:r w:rsidR="00002497" w:rsidRPr="005F5270">
        <w:rPr>
          <w:szCs w:val="24"/>
        </w:rPr>
        <w:t xml:space="preserve"> </w:t>
      </w:r>
      <w:r w:rsidR="00D52296" w:rsidRPr="005F5270">
        <w:rPr>
          <w:szCs w:val="24"/>
        </w:rPr>
        <w:t>of marriage. This is made most clear by the Court’s rejection of the applicants’ claim</w:t>
      </w:r>
      <w:r w:rsidR="00002497" w:rsidRPr="005F5270">
        <w:rPr>
          <w:szCs w:val="24"/>
        </w:rPr>
        <w:t xml:space="preserve"> </w:t>
      </w:r>
      <w:r w:rsidR="00D52296" w:rsidRPr="005F5270">
        <w:rPr>
          <w:szCs w:val="24"/>
        </w:rPr>
        <w:t>that, since the Convention is a ‘living instrument’ (</w:t>
      </w:r>
      <w:proofErr w:type="spellStart"/>
      <w:r w:rsidR="00D52296" w:rsidRPr="005F5270">
        <w:rPr>
          <w:szCs w:val="24"/>
        </w:rPr>
        <w:t>Tyrer</w:t>
      </w:r>
      <w:proofErr w:type="spellEnd"/>
      <w:r w:rsidR="00D52296" w:rsidRPr="005F5270">
        <w:rPr>
          <w:szCs w:val="24"/>
        </w:rPr>
        <w:t xml:space="preserve"> v United Kingdom, 1978: para.</w:t>
      </w:r>
      <w:r w:rsidR="00002497" w:rsidRPr="005F5270">
        <w:rPr>
          <w:szCs w:val="24"/>
        </w:rPr>
        <w:t xml:space="preserve"> </w:t>
      </w:r>
      <w:r w:rsidR="00D52296" w:rsidRPr="005F5270">
        <w:rPr>
          <w:szCs w:val="24"/>
        </w:rPr>
        <w:t>31), Article 12 should be read in light of the present day existence of same-sex relationships.</w:t>
      </w:r>
      <w:r w:rsidR="00002497" w:rsidRPr="005F5270">
        <w:rPr>
          <w:szCs w:val="24"/>
        </w:rPr>
        <w:t xml:space="preserve"> </w:t>
      </w:r>
      <w:r w:rsidR="00D52296" w:rsidRPr="005F5270">
        <w:rPr>
          <w:szCs w:val="24"/>
        </w:rPr>
        <w:t>The Court noted that, in light of changes to Article 9 of the Charter of Fundamental</w:t>
      </w:r>
      <w:r w:rsidR="00002497" w:rsidRPr="005F5270">
        <w:rPr>
          <w:szCs w:val="24"/>
        </w:rPr>
        <w:t xml:space="preserve"> </w:t>
      </w:r>
      <w:r w:rsidR="00D52296" w:rsidRPr="005F5270">
        <w:rPr>
          <w:szCs w:val="24"/>
        </w:rPr>
        <w:t>Rights of the European Union that has deliberately omitted the reference to men and</w:t>
      </w:r>
      <w:r w:rsidR="00002497" w:rsidRPr="005F5270">
        <w:rPr>
          <w:szCs w:val="24"/>
        </w:rPr>
        <w:t xml:space="preserve"> </w:t>
      </w:r>
      <w:r w:rsidR="00D52296" w:rsidRPr="005F5270">
        <w:rPr>
          <w:szCs w:val="24"/>
        </w:rPr>
        <w:t>women in its provision on marriage, ‘it would no longer consider that the right to marry</w:t>
      </w:r>
      <w:r w:rsidRPr="005F5270">
        <w:rPr>
          <w:szCs w:val="24"/>
        </w:rPr>
        <w:t xml:space="preserve"> </w:t>
      </w:r>
      <w:r w:rsidR="00D52296" w:rsidRPr="005F5270">
        <w:rPr>
          <w:szCs w:val="24"/>
        </w:rPr>
        <w:t>enshrined in Article 12 must in all circumstances be limited to marriage between two</w:t>
      </w:r>
      <w:r w:rsidR="00002497" w:rsidRPr="005F5270">
        <w:rPr>
          <w:szCs w:val="24"/>
        </w:rPr>
        <w:t xml:space="preserve"> </w:t>
      </w:r>
      <w:r w:rsidR="00D52296" w:rsidRPr="005F5270">
        <w:rPr>
          <w:szCs w:val="24"/>
        </w:rPr>
        <w:t>persons of the opposite sex’ (para. 61). However, according greater weight to the</w:t>
      </w:r>
      <w:r w:rsidR="00002497" w:rsidRPr="005F5270">
        <w:rPr>
          <w:szCs w:val="24"/>
        </w:rPr>
        <w:t xml:space="preserve"> </w:t>
      </w:r>
      <w:r w:rsidR="00D52296" w:rsidRPr="005F5270">
        <w:rPr>
          <w:szCs w:val="24"/>
        </w:rPr>
        <w:t>‘deep-rooted social and cultural connotations’ of marriage in Europe, the Court stated</w:t>
      </w:r>
      <w:r w:rsidR="00002497" w:rsidRPr="005F5270">
        <w:rPr>
          <w:szCs w:val="24"/>
        </w:rPr>
        <w:t xml:space="preserve"> </w:t>
      </w:r>
      <w:r w:rsidR="00D52296" w:rsidRPr="005F5270">
        <w:rPr>
          <w:szCs w:val="24"/>
        </w:rPr>
        <w:t>that it ‘must not rush to substitute’ the legal provisions of ‘national authorities, who are</w:t>
      </w:r>
      <w:r w:rsidRPr="005F5270">
        <w:rPr>
          <w:szCs w:val="24"/>
        </w:rPr>
        <w:t xml:space="preserve"> </w:t>
      </w:r>
      <w:r w:rsidR="00D52296" w:rsidRPr="005F5270">
        <w:rPr>
          <w:szCs w:val="24"/>
        </w:rPr>
        <w:t>best placed to assess and respond to the needs of society’ (para. 62).</w:t>
      </w:r>
    </w:p>
    <w:p w:rsidR="007F5357" w:rsidRPr="005F5270" w:rsidRDefault="007F5357" w:rsidP="007F5357">
      <w:pPr>
        <w:autoSpaceDE w:val="0"/>
        <w:autoSpaceDN w:val="0"/>
        <w:adjustRightInd w:val="0"/>
        <w:spacing w:after="0" w:line="240" w:lineRule="auto"/>
        <w:jc w:val="both"/>
        <w:rPr>
          <w:szCs w:val="24"/>
        </w:rPr>
      </w:pPr>
    </w:p>
    <w:p w:rsidR="007F5357" w:rsidRPr="007F5357" w:rsidRDefault="00D52296" w:rsidP="007F5357">
      <w:pPr>
        <w:autoSpaceDE w:val="0"/>
        <w:autoSpaceDN w:val="0"/>
        <w:adjustRightInd w:val="0"/>
        <w:spacing w:after="0" w:line="240" w:lineRule="auto"/>
        <w:jc w:val="both"/>
        <w:rPr>
          <w:szCs w:val="24"/>
        </w:rPr>
      </w:pPr>
      <w:r w:rsidRPr="005F5270">
        <w:rPr>
          <w:szCs w:val="24"/>
        </w:rPr>
        <w:t>The Court’s heteronormative standpoint in respect of the ‘connotations’ of marriage</w:t>
      </w:r>
      <w:r w:rsidR="00002497" w:rsidRPr="005F5270">
        <w:rPr>
          <w:szCs w:val="24"/>
        </w:rPr>
        <w:t xml:space="preserve"> </w:t>
      </w:r>
      <w:r w:rsidRPr="005F5270">
        <w:rPr>
          <w:szCs w:val="24"/>
        </w:rPr>
        <w:t>underpinned its examination of the wording of Article 12. The Court stated that, in contrast</w:t>
      </w:r>
      <w:r w:rsidR="00002497" w:rsidRPr="005F5270">
        <w:rPr>
          <w:szCs w:val="24"/>
        </w:rPr>
        <w:t xml:space="preserve"> </w:t>
      </w:r>
      <w:r w:rsidRPr="005F5270">
        <w:rPr>
          <w:szCs w:val="24"/>
        </w:rPr>
        <w:t>to all of the other substantive Articles of the Convention that grant rights to ‘everyone’,</w:t>
      </w:r>
      <w:r w:rsidR="00002497" w:rsidRPr="005F5270">
        <w:rPr>
          <w:szCs w:val="24"/>
        </w:rPr>
        <w:t xml:space="preserve"> </w:t>
      </w:r>
      <w:r w:rsidRPr="005F5270">
        <w:rPr>
          <w:szCs w:val="24"/>
        </w:rPr>
        <w:t>the specification that Article 12 makes to ‘men and women’ must be ‘regarded as</w:t>
      </w:r>
      <w:r w:rsidR="005F5270" w:rsidRPr="005F5270">
        <w:rPr>
          <w:szCs w:val="24"/>
        </w:rPr>
        <w:t xml:space="preserve">  </w:t>
      </w:r>
      <w:r w:rsidRPr="005F5270">
        <w:rPr>
          <w:szCs w:val="24"/>
        </w:rPr>
        <w:t>deliberate’ (para. 55). It interpreted the inclusion of this deliberate wording as evidence</w:t>
      </w:r>
      <w:r w:rsidR="00002497" w:rsidRPr="005F5270">
        <w:rPr>
          <w:szCs w:val="24"/>
        </w:rPr>
        <w:t xml:space="preserve"> </w:t>
      </w:r>
      <w:r w:rsidRPr="005F5270">
        <w:rPr>
          <w:szCs w:val="24"/>
        </w:rPr>
        <w:t>that the original drafters of the Convention ‘clearly understood [marriage] in the traditional</w:t>
      </w:r>
      <w:r w:rsidR="00002497" w:rsidRPr="005F5270">
        <w:rPr>
          <w:szCs w:val="24"/>
        </w:rPr>
        <w:t xml:space="preserve"> </w:t>
      </w:r>
      <w:r w:rsidRPr="005F5270">
        <w:rPr>
          <w:szCs w:val="24"/>
        </w:rPr>
        <w:t>sense of being a union between partners of different sex’ (para. 55). Unlike in</w:t>
      </w:r>
      <w:r w:rsidR="00BF3A23">
        <w:rPr>
          <w:szCs w:val="24"/>
        </w:rPr>
        <w:t xml:space="preserve"> </w:t>
      </w:r>
      <w:proofErr w:type="spellStart"/>
      <w:r w:rsidRPr="005F5270">
        <w:rPr>
          <w:szCs w:val="24"/>
        </w:rPr>
        <w:t>Fourie</w:t>
      </w:r>
      <w:proofErr w:type="spellEnd"/>
      <w:r w:rsidRPr="005F5270">
        <w:rPr>
          <w:szCs w:val="24"/>
        </w:rPr>
        <w:t>, the ECHR engaged in no critical consideration of the ‘assumed reality’ contained</w:t>
      </w:r>
      <w:r w:rsidR="00002497" w:rsidRPr="005F5270">
        <w:rPr>
          <w:szCs w:val="24"/>
        </w:rPr>
        <w:t xml:space="preserve"> </w:t>
      </w:r>
      <w:r w:rsidRPr="005F5270">
        <w:rPr>
          <w:szCs w:val="24"/>
        </w:rPr>
        <w:t>within the wording of Article 12. Rather, the Court adopted the ‘traditional</w:t>
      </w:r>
      <w:r w:rsidR="00002497" w:rsidRPr="005F5270">
        <w:rPr>
          <w:szCs w:val="24"/>
        </w:rPr>
        <w:t xml:space="preserve"> </w:t>
      </w:r>
      <w:r w:rsidRPr="005F5270">
        <w:rPr>
          <w:szCs w:val="24"/>
        </w:rPr>
        <w:t>sense’ of marriage that it claimed underwrote the textual formulation of Article 12 and</w:t>
      </w:r>
      <w:r w:rsidR="00002497" w:rsidRPr="005F5270">
        <w:rPr>
          <w:szCs w:val="24"/>
        </w:rPr>
        <w:t xml:space="preserve"> </w:t>
      </w:r>
      <w:r w:rsidRPr="005F5270">
        <w:rPr>
          <w:szCs w:val="24"/>
        </w:rPr>
        <w:t>justified this interpretation by stating that the majority of contracting states still</w:t>
      </w:r>
      <w:r w:rsidR="005F5270" w:rsidRPr="005F5270">
        <w:rPr>
          <w:szCs w:val="24"/>
        </w:rPr>
        <w:t xml:space="preserve"> </w:t>
      </w:r>
      <w:r w:rsidRPr="005F5270">
        <w:rPr>
          <w:szCs w:val="24"/>
        </w:rPr>
        <w:t>enforce these ‘traditional’ arrangements in their domestic law (only six out of 47 allow</w:t>
      </w:r>
      <w:r w:rsidR="00002497" w:rsidRPr="005F5270">
        <w:rPr>
          <w:szCs w:val="24"/>
        </w:rPr>
        <w:t xml:space="preserve"> </w:t>
      </w:r>
      <w:r w:rsidRPr="005F5270">
        <w:rPr>
          <w:szCs w:val="24"/>
        </w:rPr>
        <w:t>same-sex marriage). Whilst the Court noted that the ‘institution of marriage has</w:t>
      </w:r>
      <w:r w:rsidR="00002497" w:rsidRPr="005F5270">
        <w:rPr>
          <w:szCs w:val="24"/>
        </w:rPr>
        <w:t xml:space="preserve"> </w:t>
      </w:r>
      <w:r w:rsidRPr="005F5270">
        <w:rPr>
          <w:szCs w:val="24"/>
        </w:rPr>
        <w:t>undergone major social changes since the adoption of the Convention’ (para. 58), it did</w:t>
      </w:r>
      <w:r w:rsidR="00002497" w:rsidRPr="005F5270">
        <w:rPr>
          <w:szCs w:val="24"/>
        </w:rPr>
        <w:t xml:space="preserve"> </w:t>
      </w:r>
      <w:r w:rsidRPr="005F5270">
        <w:rPr>
          <w:szCs w:val="24"/>
        </w:rPr>
        <w:t>not consider ‘tradition’ to have transformed significantly enough to allow it to impose</w:t>
      </w:r>
      <w:r w:rsidR="00002497" w:rsidRPr="005F5270">
        <w:rPr>
          <w:szCs w:val="24"/>
        </w:rPr>
        <w:t xml:space="preserve"> </w:t>
      </w:r>
      <w:r w:rsidRPr="005F5270">
        <w:rPr>
          <w:szCs w:val="24"/>
        </w:rPr>
        <w:t>alternative legal conditions.</w:t>
      </w:r>
      <w:r w:rsidR="005F5270" w:rsidRPr="005F5270">
        <w:rPr>
          <w:szCs w:val="24"/>
        </w:rPr>
        <w:t>”</w:t>
      </w:r>
      <w:r w:rsidR="00002497" w:rsidRPr="005F5270">
        <w:rPr>
          <w:szCs w:val="24"/>
        </w:rPr>
        <w:t xml:space="preserve"> </w:t>
      </w:r>
    </w:p>
    <w:p w:rsidR="005F5270" w:rsidRDefault="005F5270" w:rsidP="00002497">
      <w:pPr>
        <w:autoSpaceDE w:val="0"/>
        <w:autoSpaceDN w:val="0"/>
        <w:adjustRightInd w:val="0"/>
        <w:spacing w:after="0" w:line="240" w:lineRule="auto"/>
        <w:rPr>
          <w:rFonts w:ascii="AdvP7B6C" w:hAnsi="AdvP7B6C" w:cs="AdvP7B6C"/>
          <w:sz w:val="20"/>
        </w:rPr>
      </w:pPr>
    </w:p>
    <w:bookmarkEnd w:id="0"/>
    <w:p w:rsidR="00F1269A" w:rsidRDefault="00F1269A">
      <w:pPr>
        <w:rPr>
          <w:b/>
          <w:bCs/>
          <w:kern w:val="36"/>
          <w:sz w:val="48"/>
          <w:szCs w:val="48"/>
          <w:lang w:eastAsia="en-GB"/>
        </w:rPr>
      </w:pPr>
      <w:r>
        <w:rPr>
          <w:b/>
          <w:bCs/>
          <w:kern w:val="36"/>
          <w:sz w:val="48"/>
          <w:szCs w:val="48"/>
          <w:lang w:eastAsia="en-GB"/>
        </w:rPr>
        <w:br w:type="page"/>
      </w:r>
    </w:p>
    <w:p w:rsidR="00F2125B" w:rsidRPr="00174340" w:rsidRDefault="00F2125B" w:rsidP="00F2125B">
      <w:pPr>
        <w:spacing w:before="100" w:beforeAutospacing="1" w:after="100" w:afterAutospacing="1" w:line="240" w:lineRule="auto"/>
        <w:outlineLvl w:val="0"/>
        <w:rPr>
          <w:b/>
          <w:bCs/>
          <w:kern w:val="36"/>
          <w:sz w:val="28"/>
          <w:szCs w:val="28"/>
          <w:lang w:eastAsia="en-GB"/>
        </w:rPr>
      </w:pPr>
      <w:r w:rsidRPr="00174340">
        <w:rPr>
          <w:b/>
          <w:bCs/>
          <w:kern w:val="36"/>
          <w:sz w:val="28"/>
          <w:szCs w:val="28"/>
          <w:lang w:eastAsia="en-GB"/>
        </w:rPr>
        <w:lastRenderedPageBreak/>
        <w:t xml:space="preserve">Readiness to hurl the word ‘homophobe’ may not help the liberal reform agenda </w:t>
      </w:r>
    </w:p>
    <w:p w:rsidR="00F2125B" w:rsidRPr="00174340" w:rsidRDefault="00F2125B" w:rsidP="00174340">
      <w:pPr>
        <w:spacing w:before="100" w:beforeAutospacing="1" w:after="100" w:afterAutospacing="1" w:line="240" w:lineRule="auto"/>
        <w:outlineLvl w:val="1"/>
        <w:rPr>
          <w:sz w:val="28"/>
          <w:szCs w:val="28"/>
          <w:lang w:eastAsia="en-GB"/>
        </w:rPr>
      </w:pPr>
      <w:r w:rsidRPr="00174340">
        <w:rPr>
          <w:b/>
          <w:bCs/>
          <w:sz w:val="28"/>
          <w:szCs w:val="28"/>
          <w:lang w:eastAsia="en-GB"/>
        </w:rPr>
        <w:t xml:space="preserve">Opinion: Many liberals seem to be unwilling to let counter-arguments to their own get a hearing </w:t>
      </w:r>
    </w:p>
    <w:p w:rsidR="00F1269A" w:rsidRPr="00174340" w:rsidRDefault="00F1269A" w:rsidP="00F1269A">
      <w:pPr>
        <w:spacing w:before="100" w:beforeAutospacing="1" w:after="100" w:afterAutospacing="1" w:line="240" w:lineRule="auto"/>
        <w:rPr>
          <w:b/>
          <w:szCs w:val="24"/>
          <w:lang w:eastAsia="en-GB"/>
        </w:rPr>
      </w:pPr>
      <w:r w:rsidRPr="00174340">
        <w:rPr>
          <w:b/>
          <w:szCs w:val="24"/>
          <w:lang w:eastAsia="en-GB"/>
        </w:rPr>
        <w:t>Noel Whelan</w:t>
      </w:r>
    </w:p>
    <w:p w:rsidR="00F1269A" w:rsidRPr="00174340" w:rsidRDefault="00F1269A" w:rsidP="00F1269A">
      <w:pPr>
        <w:spacing w:before="100" w:beforeAutospacing="1" w:after="100" w:afterAutospacing="1" w:line="240" w:lineRule="auto"/>
        <w:rPr>
          <w:b/>
          <w:szCs w:val="24"/>
          <w:lang w:eastAsia="en-GB"/>
        </w:rPr>
      </w:pPr>
      <w:r w:rsidRPr="00174340">
        <w:rPr>
          <w:b/>
          <w:szCs w:val="24"/>
          <w:lang w:eastAsia="en-GB"/>
        </w:rPr>
        <w:t>Irish Times</w:t>
      </w:r>
    </w:p>
    <w:p w:rsidR="00F1269A" w:rsidRPr="00174340" w:rsidRDefault="00F10187" w:rsidP="00F1269A">
      <w:pPr>
        <w:spacing w:before="100" w:beforeAutospacing="1" w:after="100" w:afterAutospacing="1" w:line="240" w:lineRule="auto"/>
        <w:rPr>
          <w:b/>
          <w:szCs w:val="24"/>
          <w:lang w:eastAsia="en-GB"/>
        </w:rPr>
      </w:pPr>
      <w:r w:rsidRPr="00174340">
        <w:rPr>
          <w:b/>
          <w:szCs w:val="24"/>
          <w:lang w:eastAsia="en-GB"/>
        </w:rPr>
        <w:t>25 January 2014</w:t>
      </w:r>
    </w:p>
    <w:p w:rsidR="00F2125B" w:rsidRPr="00F2125B" w:rsidRDefault="00F2125B" w:rsidP="00F1269A">
      <w:pPr>
        <w:spacing w:before="100" w:beforeAutospacing="1" w:after="100" w:afterAutospacing="1" w:line="240" w:lineRule="auto"/>
        <w:rPr>
          <w:szCs w:val="24"/>
          <w:lang w:eastAsia="en-GB"/>
        </w:rPr>
      </w:pPr>
      <w:r w:rsidRPr="00F2125B">
        <w:rPr>
          <w:szCs w:val="24"/>
          <w:lang w:eastAsia="en-GB"/>
        </w:rPr>
        <w:t xml:space="preserve">‘That Homosexuality is Perverse and should be Discouraged” was the title of a debate I organised when auditor of the Commerce and Economics Society (C&amp;E) in </w:t>
      </w:r>
      <w:hyperlink r:id="rId6" w:history="1">
        <w:r w:rsidRPr="00F2125B">
          <w:rPr>
            <w:color w:val="0000FF"/>
            <w:szCs w:val="24"/>
            <w:u w:val="single"/>
            <w:lang w:eastAsia="en-GB"/>
          </w:rPr>
          <w:t>University College Dublin</w:t>
        </w:r>
      </w:hyperlink>
      <w:r w:rsidRPr="00F2125B">
        <w:rPr>
          <w:szCs w:val="24"/>
          <w:lang w:eastAsia="en-GB"/>
        </w:rPr>
        <w:t xml:space="preserve"> in 1989. The C&amp;E, which as it happens celebrates it</w:t>
      </w:r>
      <w:r>
        <w:rPr>
          <w:szCs w:val="24"/>
          <w:lang w:eastAsia="en-GB"/>
        </w:rPr>
        <w:t>s</w:t>
      </w:r>
      <w:r w:rsidRPr="00F2125B">
        <w:rPr>
          <w:szCs w:val="24"/>
          <w:lang w:eastAsia="en-GB"/>
        </w:rPr>
        <w:t xml:space="preserve"> 100th anniversary this year, was in the late 1980s the largest society on the Belfield campus. </w:t>
      </w:r>
    </w:p>
    <w:p w:rsidR="00F2125B" w:rsidRPr="00F2125B" w:rsidRDefault="00F2125B" w:rsidP="00F2125B">
      <w:pPr>
        <w:spacing w:before="100" w:beforeAutospacing="1" w:after="100" w:afterAutospacing="1" w:line="240" w:lineRule="auto"/>
        <w:rPr>
          <w:szCs w:val="24"/>
          <w:lang w:eastAsia="en-GB"/>
        </w:rPr>
      </w:pPr>
      <w:r w:rsidRPr="00F2125B">
        <w:rPr>
          <w:szCs w:val="24"/>
          <w:lang w:eastAsia="en-GB"/>
        </w:rPr>
        <w:t>It packed a 300-seat lecture theatre every Wednesday night with commerce and arts students who came to watch or participate in a debate on a controversial issue.</w:t>
      </w:r>
    </w:p>
    <w:p w:rsidR="00F2125B" w:rsidRPr="00F2125B" w:rsidRDefault="00F2125B" w:rsidP="00F2125B">
      <w:pPr>
        <w:spacing w:before="100" w:beforeAutospacing="1" w:after="100" w:afterAutospacing="1" w:line="240" w:lineRule="auto"/>
        <w:rPr>
          <w:szCs w:val="24"/>
          <w:lang w:eastAsia="en-GB"/>
        </w:rPr>
      </w:pPr>
      <w:r w:rsidRPr="00F2125B">
        <w:rPr>
          <w:szCs w:val="24"/>
          <w:lang w:eastAsia="en-GB"/>
        </w:rPr>
        <w:t xml:space="preserve">The C&amp;E committee was on the right wing of the student political spectrum – at least on economic issues – but this debate on homosexuality was organised jointly with the UCD Students Union, then a hotbed of left-wing political activism. </w:t>
      </w:r>
    </w:p>
    <w:p w:rsidR="00174340" w:rsidRDefault="00F2125B" w:rsidP="00F2125B">
      <w:pPr>
        <w:spacing w:before="100" w:beforeAutospacing="1" w:after="100" w:afterAutospacing="1" w:line="240" w:lineRule="auto"/>
        <w:rPr>
          <w:szCs w:val="24"/>
          <w:lang w:eastAsia="en-GB"/>
        </w:rPr>
      </w:pPr>
      <w:r w:rsidRPr="00F2125B">
        <w:rPr>
          <w:szCs w:val="24"/>
          <w:lang w:eastAsia="en-GB"/>
        </w:rPr>
        <w:t xml:space="preserve">The union took some persuading to go with the deliberately provocative title. Its instinctive preference was for a more worthy event which might discuss the discrimination felt by gay and lesbian students and be addressed by prominent gay rights activists. </w:t>
      </w:r>
    </w:p>
    <w:p w:rsidR="00F2125B" w:rsidRPr="00F2125B" w:rsidRDefault="00F2125B" w:rsidP="00F2125B">
      <w:pPr>
        <w:spacing w:before="100" w:beforeAutospacing="1" w:after="100" w:afterAutospacing="1" w:line="240" w:lineRule="auto"/>
        <w:rPr>
          <w:szCs w:val="24"/>
          <w:lang w:eastAsia="en-GB"/>
        </w:rPr>
      </w:pPr>
      <w:r w:rsidRPr="00F2125B">
        <w:rPr>
          <w:b/>
          <w:bCs/>
          <w:szCs w:val="24"/>
          <w:lang w:eastAsia="en-GB"/>
        </w:rPr>
        <w:t xml:space="preserve">Homosexuality condemned </w:t>
      </w:r>
      <w:r w:rsidRPr="00F2125B">
        <w:rPr>
          <w:szCs w:val="24"/>
          <w:lang w:eastAsia="en-GB"/>
        </w:rPr>
        <w:br/>
      </w:r>
      <w:proofErr w:type="gramStart"/>
      <w:r w:rsidRPr="00F2125B">
        <w:rPr>
          <w:szCs w:val="24"/>
          <w:lang w:eastAsia="en-GB"/>
        </w:rPr>
        <w:t>Many</w:t>
      </w:r>
      <w:proofErr w:type="gramEnd"/>
      <w:r w:rsidRPr="00F2125B">
        <w:rPr>
          <w:szCs w:val="24"/>
          <w:lang w:eastAsia="en-GB"/>
        </w:rPr>
        <w:t xml:space="preserve"> among the union leadership resisted the notion of the student body being seen to give a platform to those who condemned homosexuality. </w:t>
      </w:r>
    </w:p>
    <w:p w:rsidR="00F2125B" w:rsidRPr="00F2125B" w:rsidRDefault="00F2125B" w:rsidP="00F2125B">
      <w:pPr>
        <w:spacing w:before="100" w:beforeAutospacing="1" w:after="100" w:afterAutospacing="1" w:line="240" w:lineRule="auto"/>
        <w:rPr>
          <w:szCs w:val="24"/>
          <w:lang w:eastAsia="en-GB"/>
        </w:rPr>
      </w:pPr>
      <w:r w:rsidRPr="00F2125B">
        <w:rPr>
          <w:szCs w:val="24"/>
          <w:lang w:eastAsia="en-GB"/>
        </w:rPr>
        <w:t xml:space="preserve">We managed to persuade them, however, that putting the other point of view at the centre of a high-profile event and then challenging it before the widest possible audience would do more to change hearts and minds on the need for decriminalisation of homosexuality, which was a topical issue at the time. </w:t>
      </w:r>
    </w:p>
    <w:p w:rsidR="00F2125B" w:rsidRPr="00F2125B" w:rsidRDefault="00F2125B" w:rsidP="00F2125B">
      <w:pPr>
        <w:spacing w:before="100" w:beforeAutospacing="1" w:after="100" w:afterAutospacing="1" w:line="240" w:lineRule="auto"/>
        <w:rPr>
          <w:szCs w:val="24"/>
          <w:lang w:eastAsia="en-GB"/>
        </w:rPr>
      </w:pPr>
      <w:r w:rsidRPr="00F2125B">
        <w:rPr>
          <w:szCs w:val="24"/>
          <w:lang w:eastAsia="en-GB"/>
        </w:rPr>
        <w:t xml:space="preserve">We found it difficult to find speakers in favour of the proposition that homosexuality was perverse. Eventually a postgraduate philosophy student stepped up to the podium to make the case for the motion and he was followed by Mark Hamilton, a prominent lay Catholic who was the driving force behind some publications putting the conservative position that were then circulating widely on third-level campuses. </w:t>
      </w:r>
    </w:p>
    <w:p w:rsidR="00F2125B" w:rsidRPr="00F2125B" w:rsidRDefault="00F2125B" w:rsidP="00F2125B">
      <w:pPr>
        <w:spacing w:before="100" w:beforeAutospacing="1" w:after="100" w:afterAutospacing="1" w:line="240" w:lineRule="auto"/>
        <w:rPr>
          <w:szCs w:val="24"/>
          <w:lang w:eastAsia="en-GB"/>
        </w:rPr>
      </w:pPr>
      <w:r w:rsidRPr="00F2125B">
        <w:rPr>
          <w:szCs w:val="24"/>
          <w:lang w:eastAsia="en-GB"/>
        </w:rPr>
        <w:t xml:space="preserve">Against the motion the main speakers were then chair of the UCD Gay and Lesbian Equality Society, </w:t>
      </w:r>
      <w:hyperlink r:id="rId7" w:history="1">
        <w:r w:rsidRPr="00F2125B">
          <w:rPr>
            <w:color w:val="0000FF"/>
            <w:szCs w:val="24"/>
            <w:u w:val="single"/>
            <w:lang w:eastAsia="en-GB"/>
          </w:rPr>
          <w:t>Emma Donoghue</w:t>
        </w:r>
      </w:hyperlink>
      <w:r w:rsidRPr="00F2125B">
        <w:rPr>
          <w:szCs w:val="24"/>
          <w:lang w:eastAsia="en-GB"/>
        </w:rPr>
        <w:t>, now a celebrated writer, and Senator David Norris, who had recently had success in the European Court in his campaign to decriminalise homosexuality.</w:t>
      </w:r>
    </w:p>
    <w:p w:rsidR="00F2125B" w:rsidRPr="00F2125B" w:rsidRDefault="00F2125B" w:rsidP="00F2125B">
      <w:pPr>
        <w:spacing w:before="100" w:beforeAutospacing="1" w:after="100" w:afterAutospacing="1" w:line="240" w:lineRule="auto"/>
        <w:rPr>
          <w:szCs w:val="24"/>
          <w:lang w:eastAsia="en-GB"/>
        </w:rPr>
      </w:pPr>
      <w:r w:rsidRPr="00F2125B">
        <w:rPr>
          <w:szCs w:val="24"/>
          <w:lang w:eastAsia="en-GB"/>
        </w:rPr>
        <w:t>The debate on the night was lively, informative and entertaining. The audience was very large and the vote overwhelmingly against the motion.</w:t>
      </w:r>
    </w:p>
    <w:p w:rsidR="00F2125B" w:rsidRPr="00F2125B" w:rsidRDefault="00F2125B" w:rsidP="00F2125B">
      <w:pPr>
        <w:spacing w:before="100" w:beforeAutospacing="1" w:after="100" w:afterAutospacing="1" w:line="240" w:lineRule="auto"/>
        <w:rPr>
          <w:szCs w:val="24"/>
          <w:lang w:eastAsia="en-GB"/>
        </w:rPr>
      </w:pPr>
      <w:r w:rsidRPr="00F2125B">
        <w:rPr>
          <w:szCs w:val="24"/>
          <w:lang w:eastAsia="en-GB"/>
        </w:rPr>
        <w:t xml:space="preserve">It is hard to believe that more than quarter of century later some of the same apprehensions are still playing out in the debate around gay rights in this country. Many liberals seem to be afraid to let a </w:t>
      </w:r>
      <w:r w:rsidRPr="00F2125B">
        <w:rPr>
          <w:szCs w:val="24"/>
          <w:lang w:eastAsia="en-GB"/>
        </w:rPr>
        <w:lastRenderedPageBreak/>
        <w:t xml:space="preserve">conservative position be heard in the debate. Do they lack confidence in their own ability to counter it? </w:t>
      </w:r>
    </w:p>
    <w:p w:rsidR="00F2125B" w:rsidRPr="00F2125B" w:rsidRDefault="00F2125B" w:rsidP="00F2125B">
      <w:pPr>
        <w:spacing w:before="100" w:beforeAutospacing="1" w:after="100" w:afterAutospacing="1" w:line="240" w:lineRule="auto"/>
        <w:rPr>
          <w:szCs w:val="24"/>
          <w:lang w:eastAsia="en-GB"/>
        </w:rPr>
      </w:pPr>
      <w:r w:rsidRPr="00F2125B">
        <w:rPr>
          <w:szCs w:val="24"/>
          <w:lang w:eastAsia="en-GB"/>
        </w:rPr>
        <w:t xml:space="preserve">It is worrying at this important moment, a year out from when the people will directly decide on the issue, that a pattern has already developed of seeking to edit out opposing views rather than confront and defeat them. </w:t>
      </w:r>
    </w:p>
    <w:p w:rsidR="00F2125B" w:rsidRPr="00F2125B" w:rsidRDefault="00F2125B" w:rsidP="00F2125B">
      <w:pPr>
        <w:spacing w:before="100" w:beforeAutospacing="1" w:after="100" w:afterAutospacing="1" w:line="240" w:lineRule="auto"/>
        <w:rPr>
          <w:szCs w:val="24"/>
          <w:lang w:eastAsia="en-GB"/>
        </w:rPr>
      </w:pPr>
      <w:r w:rsidRPr="00F2125B">
        <w:rPr>
          <w:szCs w:val="24"/>
          <w:lang w:eastAsia="en-GB"/>
        </w:rPr>
        <w:t>In their anxiety to advance the issue of gay rights, some liberals indeed are seeking to set aside the basic tenets of free speech. Two recent examples illustrate this.</w:t>
      </w:r>
    </w:p>
    <w:p w:rsidR="00F2125B" w:rsidRDefault="00F2125B" w:rsidP="00F2125B">
      <w:pPr>
        <w:pStyle w:val="noname"/>
      </w:pPr>
      <w:r>
        <w:rPr>
          <w:rStyle w:val="Strong"/>
        </w:rPr>
        <w:t>Libel threats</w:t>
      </w:r>
      <w:r>
        <w:rPr>
          <w:b/>
          <w:bCs/>
        </w:rPr>
        <w:br/>
      </w:r>
      <w:r>
        <w:t xml:space="preserve">I did not see RTÉ Television’s </w:t>
      </w:r>
      <w:r>
        <w:rPr>
          <w:rStyle w:val="Emphasis"/>
        </w:rPr>
        <w:t>The Saturday Night Show</w:t>
      </w:r>
      <w:r>
        <w:t xml:space="preserve"> last weekend. I have not seen it since because the relevant segment has been taken off the RTÉ player after libel threats from some of those referred to by the guest, Rory O’Neill. Several people have told me since that he suggested that anyone who opposed equality for gay and lesbian people was homophobic. </w:t>
      </w:r>
    </w:p>
    <w:p w:rsidR="00F2125B" w:rsidRDefault="00F2125B" w:rsidP="00F2125B">
      <w:pPr>
        <w:pStyle w:val="noname"/>
      </w:pPr>
      <w:r>
        <w:t xml:space="preserve">Homophobia is a horrible word. It is defined as “an extreme and irrational aversion to homosexuality and homosexual people”. In ordinary usage in the current debate, the term is even harsher. Those who accuse others of being homophobes are not only branding them extremists but also suggesting they hate gay and lesbian people. Given its potency, it is an adjective which, if used at all, should be used sparingly. </w:t>
      </w:r>
    </w:p>
    <w:p w:rsidR="00F2125B" w:rsidRDefault="00F2125B" w:rsidP="00F2125B">
      <w:pPr>
        <w:pStyle w:val="noname"/>
      </w:pPr>
      <w:r>
        <w:t>The suggestion that anyone who disagrees with full equality for gays and lesbians is homophobic is surely a misuse of the word.</w:t>
      </w:r>
    </w:p>
    <w:p w:rsidR="005F5270" w:rsidRDefault="00F2125B" w:rsidP="00F2125B">
      <w:pPr>
        <w:pStyle w:val="noname"/>
      </w:pPr>
      <w:r>
        <w:t xml:space="preserve">An overwhelming majority of our parents’ and our grandparents’ generation opposed equal rights for gays and lesbians; indeed most of them supported the continued criminalisation of homosexuality. </w:t>
      </w:r>
    </w:p>
    <w:p w:rsidR="00F2125B" w:rsidRDefault="00F2125B" w:rsidP="00F2125B">
      <w:pPr>
        <w:pStyle w:val="noname"/>
      </w:pPr>
      <w:r>
        <w:rPr>
          <w:rStyle w:val="Strong"/>
        </w:rPr>
        <w:t>‘Shower of homophobes’</w:t>
      </w:r>
      <w:r>
        <w:br/>
        <w:t xml:space="preserve">To many of us today that seems irrational on their part, but which of us would brand our parents or grandparents as a shower of homophobes? </w:t>
      </w:r>
    </w:p>
    <w:p w:rsidR="00F2125B" w:rsidRDefault="00F2125B" w:rsidP="00F2125B">
      <w:pPr>
        <w:pStyle w:val="noname"/>
      </w:pPr>
      <w:r>
        <w:t xml:space="preserve">Calling opponents homophobes may bring some level of satisfaction to those who do it and may attract cheers of applause in their own circles and on microblogs in the liberal realm, but it does nothing to advance the cause of debate. </w:t>
      </w:r>
    </w:p>
    <w:p w:rsidR="00F2125B" w:rsidRDefault="00F2125B" w:rsidP="00F2125B">
      <w:pPr>
        <w:pStyle w:val="noname"/>
      </w:pPr>
      <w:r>
        <w:t xml:space="preserve">It is also counterproductive in the effort to engage and persuade the mass of the moderate Irish electorate to support and vote for marriage equality. </w:t>
      </w:r>
    </w:p>
    <w:p w:rsidR="00F2125B" w:rsidRDefault="00F2125B" w:rsidP="00F2125B">
      <w:pPr>
        <w:pStyle w:val="noname"/>
      </w:pPr>
      <w:r>
        <w:t xml:space="preserve">Ill-informed or irrational commentary on this, as on all issues, is best confronted by better-informed and better-articulated counter-argument. </w:t>
      </w:r>
    </w:p>
    <w:p w:rsidR="00F2125B" w:rsidRDefault="00F2125B" w:rsidP="00F2125B">
      <w:pPr>
        <w:pStyle w:val="noname"/>
      </w:pPr>
      <w:r>
        <w:t>Having watched the progress of referendum debates for three decades and participated in some of them, including the most recent one on the Seanad, I have found that the single thing most likely to make Irish people suspicious of any proposal is a sense that they are not being given the opportunity to truly debate it.</w:t>
      </w:r>
    </w:p>
    <w:p w:rsidR="00BF3A23" w:rsidRPr="00174340" w:rsidRDefault="00F2125B" w:rsidP="00174340">
      <w:pPr>
        <w:pStyle w:val="noname"/>
      </w:pPr>
      <w:r>
        <w:t xml:space="preserve">I am, and have long been, squarely on the side of those campaigning for marriage equality. My worry at this early stage of the campaign is that the intolerance shown by some liberal advocates on the issue will undermine the prospects of achieving constitutional reform. </w:t>
      </w:r>
    </w:p>
    <w:sectPr w:rsidR="00BF3A23" w:rsidRPr="00174340"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P7B6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6504"/>
    <w:multiLevelType w:val="multilevel"/>
    <w:tmpl w:val="25D8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D00EA"/>
    <w:multiLevelType w:val="multilevel"/>
    <w:tmpl w:val="768E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A5E36"/>
    <w:multiLevelType w:val="multilevel"/>
    <w:tmpl w:val="114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01C32"/>
    <w:multiLevelType w:val="multilevel"/>
    <w:tmpl w:val="CB1C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21240"/>
    <w:multiLevelType w:val="multilevel"/>
    <w:tmpl w:val="A8C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345EC"/>
    <w:multiLevelType w:val="multilevel"/>
    <w:tmpl w:val="6DFE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C34C6"/>
    <w:multiLevelType w:val="multilevel"/>
    <w:tmpl w:val="9F06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A11C38"/>
    <w:multiLevelType w:val="multilevel"/>
    <w:tmpl w:val="A594A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575DE7"/>
    <w:multiLevelType w:val="multilevel"/>
    <w:tmpl w:val="859E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FA17FA"/>
    <w:multiLevelType w:val="multilevel"/>
    <w:tmpl w:val="EED4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310906"/>
    <w:multiLevelType w:val="multilevel"/>
    <w:tmpl w:val="BA4E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10"/>
  </w:num>
  <w:num w:numId="5">
    <w:abstractNumId w:val="2"/>
  </w:num>
  <w:num w:numId="6">
    <w:abstractNumId w:val="1"/>
  </w:num>
  <w:num w:numId="7">
    <w:abstractNumId w:val="7"/>
  </w:num>
  <w:num w:numId="8">
    <w:abstractNumId w:val="5"/>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22"/>
    <w:rsid w:val="0000106C"/>
    <w:rsid w:val="00002497"/>
    <w:rsid w:val="00044531"/>
    <w:rsid w:val="00174340"/>
    <w:rsid w:val="001854E9"/>
    <w:rsid w:val="001B507B"/>
    <w:rsid w:val="001F1BC3"/>
    <w:rsid w:val="0020139F"/>
    <w:rsid w:val="002136F2"/>
    <w:rsid w:val="00251045"/>
    <w:rsid w:val="002B2860"/>
    <w:rsid w:val="00325821"/>
    <w:rsid w:val="0033372E"/>
    <w:rsid w:val="00377258"/>
    <w:rsid w:val="003B4767"/>
    <w:rsid w:val="003D4F7B"/>
    <w:rsid w:val="003F1EA6"/>
    <w:rsid w:val="003F5708"/>
    <w:rsid w:val="00427013"/>
    <w:rsid w:val="004378B6"/>
    <w:rsid w:val="00492B51"/>
    <w:rsid w:val="005303C4"/>
    <w:rsid w:val="00552D09"/>
    <w:rsid w:val="00585DBF"/>
    <w:rsid w:val="00591367"/>
    <w:rsid w:val="005926C1"/>
    <w:rsid w:val="005A4734"/>
    <w:rsid w:val="005F4CEC"/>
    <w:rsid w:val="005F5270"/>
    <w:rsid w:val="0068050C"/>
    <w:rsid w:val="006F0343"/>
    <w:rsid w:val="006F7ECA"/>
    <w:rsid w:val="00721E93"/>
    <w:rsid w:val="00757ABE"/>
    <w:rsid w:val="0079485E"/>
    <w:rsid w:val="007F5357"/>
    <w:rsid w:val="00810E45"/>
    <w:rsid w:val="008C43D8"/>
    <w:rsid w:val="008F245B"/>
    <w:rsid w:val="00942722"/>
    <w:rsid w:val="0095670A"/>
    <w:rsid w:val="009950A4"/>
    <w:rsid w:val="009F3B19"/>
    <w:rsid w:val="00B1131A"/>
    <w:rsid w:val="00B46068"/>
    <w:rsid w:val="00B56502"/>
    <w:rsid w:val="00BD465E"/>
    <w:rsid w:val="00BE1BA4"/>
    <w:rsid w:val="00BF3A23"/>
    <w:rsid w:val="00C12E9F"/>
    <w:rsid w:val="00C662ED"/>
    <w:rsid w:val="00C92169"/>
    <w:rsid w:val="00CB7591"/>
    <w:rsid w:val="00CC0CDC"/>
    <w:rsid w:val="00CD707B"/>
    <w:rsid w:val="00CF2798"/>
    <w:rsid w:val="00CF65D6"/>
    <w:rsid w:val="00D04C11"/>
    <w:rsid w:val="00D52296"/>
    <w:rsid w:val="00D83D08"/>
    <w:rsid w:val="00DE2163"/>
    <w:rsid w:val="00DF5524"/>
    <w:rsid w:val="00E34FCD"/>
    <w:rsid w:val="00E441AC"/>
    <w:rsid w:val="00E85C45"/>
    <w:rsid w:val="00EA192E"/>
    <w:rsid w:val="00EC0101"/>
    <w:rsid w:val="00EE11B8"/>
    <w:rsid w:val="00F10187"/>
    <w:rsid w:val="00F1269A"/>
    <w:rsid w:val="00F2125B"/>
    <w:rsid w:val="00F70597"/>
    <w:rsid w:val="00FA094C"/>
    <w:rsid w:val="00FA3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25B"/>
    <w:rPr>
      <w:rFonts w:ascii="Tahoma" w:hAnsi="Tahoma" w:cs="Tahoma"/>
      <w:sz w:val="16"/>
      <w:szCs w:val="16"/>
    </w:rPr>
  </w:style>
  <w:style w:type="paragraph" w:customStyle="1" w:styleId="noname">
    <w:name w:val="no_name"/>
    <w:basedOn w:val="Normal"/>
    <w:rsid w:val="00F2125B"/>
    <w:pPr>
      <w:spacing w:before="100" w:beforeAutospacing="1" w:after="100" w:afterAutospacing="1" w:line="240" w:lineRule="auto"/>
    </w:pPr>
    <w:rPr>
      <w:szCs w:val="24"/>
      <w:lang w:eastAsia="en-GB"/>
    </w:rPr>
  </w:style>
  <w:style w:type="character" w:styleId="Strong">
    <w:name w:val="Strong"/>
    <w:basedOn w:val="DefaultParagraphFont"/>
    <w:uiPriority w:val="22"/>
    <w:qFormat/>
    <w:rsid w:val="00F2125B"/>
    <w:rPr>
      <w:b/>
      <w:bCs/>
    </w:rPr>
  </w:style>
  <w:style w:type="character" w:styleId="Emphasis">
    <w:name w:val="Emphasis"/>
    <w:basedOn w:val="DefaultParagraphFont"/>
    <w:uiPriority w:val="20"/>
    <w:qFormat/>
    <w:rsid w:val="00F2125B"/>
    <w:rPr>
      <w:i/>
      <w:iCs/>
    </w:rPr>
  </w:style>
  <w:style w:type="paragraph" w:styleId="NoSpacing">
    <w:name w:val="No Spacing"/>
    <w:uiPriority w:val="1"/>
    <w:qFormat/>
    <w:rsid w:val="00E441AC"/>
    <w:pPr>
      <w:spacing w:after="0" w:line="240" w:lineRule="auto"/>
    </w:pPr>
  </w:style>
  <w:style w:type="paragraph" w:styleId="NormalWeb">
    <w:name w:val="Normal (Web)"/>
    <w:basedOn w:val="Normal"/>
    <w:uiPriority w:val="99"/>
    <w:unhideWhenUsed/>
    <w:rsid w:val="0079485E"/>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1854E9"/>
    <w:rPr>
      <w:color w:val="0000FF" w:themeColor="hyperlink"/>
      <w:u w:val="single"/>
    </w:rPr>
  </w:style>
  <w:style w:type="character" w:customStyle="1" w:styleId="Heading1Char">
    <w:name w:val="Heading 1 Char"/>
    <w:basedOn w:val="DefaultParagraphFont"/>
    <w:link w:val="Heading1"/>
    <w:uiPriority w:val="9"/>
    <w:rsid w:val="002013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465E"/>
    <w:pPr>
      <w:spacing w:before="100" w:beforeAutospacing="1" w:after="100" w:afterAutospacing="1" w:line="240" w:lineRule="auto"/>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25B"/>
    <w:rPr>
      <w:rFonts w:ascii="Tahoma" w:hAnsi="Tahoma" w:cs="Tahoma"/>
      <w:sz w:val="16"/>
      <w:szCs w:val="16"/>
    </w:rPr>
  </w:style>
  <w:style w:type="paragraph" w:customStyle="1" w:styleId="noname">
    <w:name w:val="no_name"/>
    <w:basedOn w:val="Normal"/>
    <w:rsid w:val="00F2125B"/>
    <w:pPr>
      <w:spacing w:before="100" w:beforeAutospacing="1" w:after="100" w:afterAutospacing="1" w:line="240" w:lineRule="auto"/>
    </w:pPr>
    <w:rPr>
      <w:szCs w:val="24"/>
      <w:lang w:eastAsia="en-GB"/>
    </w:rPr>
  </w:style>
  <w:style w:type="character" w:styleId="Strong">
    <w:name w:val="Strong"/>
    <w:basedOn w:val="DefaultParagraphFont"/>
    <w:uiPriority w:val="22"/>
    <w:qFormat/>
    <w:rsid w:val="00F2125B"/>
    <w:rPr>
      <w:b/>
      <w:bCs/>
    </w:rPr>
  </w:style>
  <w:style w:type="character" w:styleId="Emphasis">
    <w:name w:val="Emphasis"/>
    <w:basedOn w:val="DefaultParagraphFont"/>
    <w:uiPriority w:val="20"/>
    <w:qFormat/>
    <w:rsid w:val="00F2125B"/>
    <w:rPr>
      <w:i/>
      <w:iCs/>
    </w:rPr>
  </w:style>
  <w:style w:type="paragraph" w:styleId="NoSpacing">
    <w:name w:val="No Spacing"/>
    <w:uiPriority w:val="1"/>
    <w:qFormat/>
    <w:rsid w:val="00E441AC"/>
    <w:pPr>
      <w:spacing w:after="0" w:line="240" w:lineRule="auto"/>
    </w:pPr>
  </w:style>
  <w:style w:type="paragraph" w:styleId="NormalWeb">
    <w:name w:val="Normal (Web)"/>
    <w:basedOn w:val="Normal"/>
    <w:uiPriority w:val="99"/>
    <w:unhideWhenUsed/>
    <w:rsid w:val="0079485E"/>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1854E9"/>
    <w:rPr>
      <w:color w:val="0000FF" w:themeColor="hyperlink"/>
      <w:u w:val="single"/>
    </w:rPr>
  </w:style>
  <w:style w:type="character" w:customStyle="1" w:styleId="Heading1Char">
    <w:name w:val="Heading 1 Char"/>
    <w:basedOn w:val="DefaultParagraphFont"/>
    <w:link w:val="Heading1"/>
    <w:uiPriority w:val="9"/>
    <w:rsid w:val="002013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465E"/>
    <w:pPr>
      <w:spacing w:before="100" w:beforeAutospacing="1" w:after="100" w:afterAutospacing="1" w:line="240" w:lineRule="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675">
      <w:bodyDiv w:val="1"/>
      <w:marLeft w:val="0"/>
      <w:marRight w:val="0"/>
      <w:marTop w:val="0"/>
      <w:marBottom w:val="0"/>
      <w:divBdr>
        <w:top w:val="none" w:sz="0" w:space="0" w:color="auto"/>
        <w:left w:val="none" w:sz="0" w:space="0" w:color="auto"/>
        <w:bottom w:val="none" w:sz="0" w:space="0" w:color="auto"/>
        <w:right w:val="none" w:sz="0" w:space="0" w:color="auto"/>
      </w:divBdr>
    </w:div>
    <w:div w:id="366680579">
      <w:bodyDiv w:val="1"/>
      <w:marLeft w:val="0"/>
      <w:marRight w:val="0"/>
      <w:marTop w:val="0"/>
      <w:marBottom w:val="0"/>
      <w:divBdr>
        <w:top w:val="none" w:sz="0" w:space="0" w:color="auto"/>
        <w:left w:val="none" w:sz="0" w:space="0" w:color="auto"/>
        <w:bottom w:val="none" w:sz="0" w:space="0" w:color="auto"/>
        <w:right w:val="none" w:sz="0" w:space="0" w:color="auto"/>
      </w:divBdr>
    </w:div>
    <w:div w:id="439253623">
      <w:bodyDiv w:val="1"/>
      <w:marLeft w:val="0"/>
      <w:marRight w:val="0"/>
      <w:marTop w:val="0"/>
      <w:marBottom w:val="0"/>
      <w:divBdr>
        <w:top w:val="none" w:sz="0" w:space="0" w:color="auto"/>
        <w:left w:val="none" w:sz="0" w:space="0" w:color="auto"/>
        <w:bottom w:val="none" w:sz="0" w:space="0" w:color="auto"/>
        <w:right w:val="none" w:sz="0" w:space="0" w:color="auto"/>
      </w:divBdr>
    </w:div>
    <w:div w:id="447703353">
      <w:bodyDiv w:val="1"/>
      <w:marLeft w:val="0"/>
      <w:marRight w:val="0"/>
      <w:marTop w:val="0"/>
      <w:marBottom w:val="0"/>
      <w:divBdr>
        <w:top w:val="none" w:sz="0" w:space="0" w:color="auto"/>
        <w:left w:val="none" w:sz="0" w:space="0" w:color="auto"/>
        <w:bottom w:val="none" w:sz="0" w:space="0" w:color="auto"/>
        <w:right w:val="none" w:sz="0" w:space="0" w:color="auto"/>
      </w:divBdr>
    </w:div>
    <w:div w:id="450901453">
      <w:bodyDiv w:val="1"/>
      <w:marLeft w:val="0"/>
      <w:marRight w:val="0"/>
      <w:marTop w:val="0"/>
      <w:marBottom w:val="0"/>
      <w:divBdr>
        <w:top w:val="none" w:sz="0" w:space="0" w:color="auto"/>
        <w:left w:val="none" w:sz="0" w:space="0" w:color="auto"/>
        <w:bottom w:val="none" w:sz="0" w:space="0" w:color="auto"/>
        <w:right w:val="none" w:sz="0" w:space="0" w:color="auto"/>
      </w:divBdr>
      <w:divsChild>
        <w:div w:id="1759983717">
          <w:marLeft w:val="0"/>
          <w:marRight w:val="0"/>
          <w:marTop w:val="0"/>
          <w:marBottom w:val="0"/>
          <w:divBdr>
            <w:top w:val="none" w:sz="0" w:space="0" w:color="auto"/>
            <w:left w:val="none" w:sz="0" w:space="0" w:color="auto"/>
            <w:bottom w:val="none" w:sz="0" w:space="0" w:color="auto"/>
            <w:right w:val="none" w:sz="0" w:space="0" w:color="auto"/>
          </w:divBdr>
          <w:divsChild>
            <w:div w:id="521864753">
              <w:marLeft w:val="0"/>
              <w:marRight w:val="0"/>
              <w:marTop w:val="0"/>
              <w:marBottom w:val="0"/>
              <w:divBdr>
                <w:top w:val="none" w:sz="0" w:space="0" w:color="auto"/>
                <w:left w:val="none" w:sz="0" w:space="0" w:color="auto"/>
                <w:bottom w:val="none" w:sz="0" w:space="0" w:color="auto"/>
                <w:right w:val="none" w:sz="0" w:space="0" w:color="auto"/>
              </w:divBdr>
              <w:divsChild>
                <w:div w:id="2037465327">
                  <w:marLeft w:val="0"/>
                  <w:marRight w:val="0"/>
                  <w:marTop w:val="0"/>
                  <w:marBottom w:val="0"/>
                  <w:divBdr>
                    <w:top w:val="single" w:sz="8" w:space="3" w:color="E1E1E1"/>
                    <w:left w:val="none" w:sz="0" w:space="0" w:color="auto"/>
                    <w:bottom w:val="none" w:sz="0" w:space="0" w:color="auto"/>
                    <w:right w:val="none" w:sz="0" w:space="0" w:color="auto"/>
                  </w:divBdr>
                </w:div>
              </w:divsChild>
            </w:div>
            <w:div w:id="4654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2198">
      <w:bodyDiv w:val="1"/>
      <w:marLeft w:val="0"/>
      <w:marRight w:val="0"/>
      <w:marTop w:val="0"/>
      <w:marBottom w:val="0"/>
      <w:divBdr>
        <w:top w:val="none" w:sz="0" w:space="0" w:color="auto"/>
        <w:left w:val="none" w:sz="0" w:space="0" w:color="auto"/>
        <w:bottom w:val="none" w:sz="0" w:space="0" w:color="auto"/>
        <w:right w:val="none" w:sz="0" w:space="0" w:color="auto"/>
      </w:divBdr>
      <w:divsChild>
        <w:div w:id="210462079">
          <w:marLeft w:val="0"/>
          <w:marRight w:val="0"/>
          <w:marTop w:val="0"/>
          <w:marBottom w:val="0"/>
          <w:divBdr>
            <w:top w:val="none" w:sz="0" w:space="0" w:color="auto"/>
            <w:left w:val="none" w:sz="0" w:space="0" w:color="auto"/>
            <w:bottom w:val="none" w:sz="0" w:space="0" w:color="auto"/>
            <w:right w:val="none" w:sz="0" w:space="0" w:color="auto"/>
          </w:divBdr>
        </w:div>
        <w:div w:id="1628047291">
          <w:marLeft w:val="0"/>
          <w:marRight w:val="0"/>
          <w:marTop w:val="0"/>
          <w:marBottom w:val="0"/>
          <w:divBdr>
            <w:top w:val="none" w:sz="0" w:space="0" w:color="auto"/>
            <w:left w:val="none" w:sz="0" w:space="0" w:color="auto"/>
            <w:bottom w:val="none" w:sz="0" w:space="0" w:color="auto"/>
            <w:right w:val="none" w:sz="0" w:space="0" w:color="auto"/>
          </w:divBdr>
          <w:divsChild>
            <w:div w:id="1480686722">
              <w:marLeft w:val="0"/>
              <w:marRight w:val="0"/>
              <w:marTop w:val="0"/>
              <w:marBottom w:val="0"/>
              <w:divBdr>
                <w:top w:val="none" w:sz="0" w:space="0" w:color="auto"/>
                <w:left w:val="none" w:sz="0" w:space="0" w:color="auto"/>
                <w:bottom w:val="none" w:sz="0" w:space="0" w:color="auto"/>
                <w:right w:val="none" w:sz="0" w:space="0" w:color="auto"/>
              </w:divBdr>
            </w:div>
            <w:div w:id="236986716">
              <w:marLeft w:val="0"/>
              <w:marRight w:val="0"/>
              <w:marTop w:val="0"/>
              <w:marBottom w:val="0"/>
              <w:divBdr>
                <w:top w:val="none" w:sz="0" w:space="0" w:color="auto"/>
                <w:left w:val="none" w:sz="0" w:space="0" w:color="auto"/>
                <w:bottom w:val="none" w:sz="0" w:space="0" w:color="auto"/>
                <w:right w:val="none" w:sz="0" w:space="0" w:color="auto"/>
              </w:divBdr>
              <w:divsChild>
                <w:div w:id="1806653737">
                  <w:marLeft w:val="0"/>
                  <w:marRight w:val="0"/>
                  <w:marTop w:val="0"/>
                  <w:marBottom w:val="0"/>
                  <w:divBdr>
                    <w:top w:val="none" w:sz="0" w:space="0" w:color="auto"/>
                    <w:left w:val="none" w:sz="0" w:space="0" w:color="auto"/>
                    <w:bottom w:val="none" w:sz="0" w:space="0" w:color="auto"/>
                    <w:right w:val="none" w:sz="0" w:space="0" w:color="auto"/>
                  </w:divBdr>
                  <w:divsChild>
                    <w:div w:id="200552598">
                      <w:marLeft w:val="0"/>
                      <w:marRight w:val="0"/>
                      <w:marTop w:val="0"/>
                      <w:marBottom w:val="0"/>
                      <w:divBdr>
                        <w:top w:val="none" w:sz="0" w:space="0" w:color="auto"/>
                        <w:left w:val="none" w:sz="0" w:space="0" w:color="auto"/>
                        <w:bottom w:val="none" w:sz="0" w:space="0" w:color="auto"/>
                        <w:right w:val="none" w:sz="0" w:space="0" w:color="auto"/>
                      </w:divBdr>
                      <w:divsChild>
                        <w:div w:id="1602371102">
                          <w:marLeft w:val="0"/>
                          <w:marRight w:val="0"/>
                          <w:marTop w:val="0"/>
                          <w:marBottom w:val="0"/>
                          <w:divBdr>
                            <w:top w:val="none" w:sz="0" w:space="0" w:color="auto"/>
                            <w:left w:val="none" w:sz="0" w:space="0" w:color="auto"/>
                            <w:bottom w:val="none" w:sz="0" w:space="0" w:color="auto"/>
                            <w:right w:val="none" w:sz="0" w:space="0" w:color="auto"/>
                          </w:divBdr>
                          <w:divsChild>
                            <w:div w:id="577783972">
                              <w:marLeft w:val="0"/>
                              <w:marRight w:val="0"/>
                              <w:marTop w:val="0"/>
                              <w:marBottom w:val="0"/>
                              <w:divBdr>
                                <w:top w:val="none" w:sz="0" w:space="0" w:color="auto"/>
                                <w:left w:val="none" w:sz="0" w:space="0" w:color="auto"/>
                                <w:bottom w:val="none" w:sz="0" w:space="0" w:color="auto"/>
                                <w:right w:val="none" w:sz="0" w:space="0" w:color="auto"/>
                              </w:divBdr>
                            </w:div>
                          </w:divsChild>
                        </w:div>
                        <w:div w:id="788935627">
                          <w:marLeft w:val="0"/>
                          <w:marRight w:val="0"/>
                          <w:marTop w:val="0"/>
                          <w:marBottom w:val="0"/>
                          <w:divBdr>
                            <w:top w:val="none" w:sz="0" w:space="0" w:color="auto"/>
                            <w:left w:val="none" w:sz="0" w:space="0" w:color="auto"/>
                            <w:bottom w:val="none" w:sz="0" w:space="0" w:color="auto"/>
                            <w:right w:val="none" w:sz="0" w:space="0" w:color="auto"/>
                          </w:divBdr>
                        </w:div>
                      </w:divsChild>
                    </w:div>
                    <w:div w:id="1930384346">
                      <w:marLeft w:val="0"/>
                      <w:marRight w:val="0"/>
                      <w:marTop w:val="0"/>
                      <w:marBottom w:val="0"/>
                      <w:divBdr>
                        <w:top w:val="none" w:sz="0" w:space="0" w:color="auto"/>
                        <w:left w:val="none" w:sz="0" w:space="0" w:color="auto"/>
                        <w:bottom w:val="none" w:sz="0" w:space="0" w:color="auto"/>
                        <w:right w:val="none" w:sz="0" w:space="0" w:color="auto"/>
                      </w:divBdr>
                      <w:divsChild>
                        <w:div w:id="184707643">
                          <w:marLeft w:val="0"/>
                          <w:marRight w:val="0"/>
                          <w:marTop w:val="0"/>
                          <w:marBottom w:val="0"/>
                          <w:divBdr>
                            <w:top w:val="none" w:sz="0" w:space="0" w:color="auto"/>
                            <w:left w:val="none" w:sz="0" w:space="0" w:color="auto"/>
                            <w:bottom w:val="none" w:sz="0" w:space="0" w:color="auto"/>
                            <w:right w:val="none" w:sz="0" w:space="0" w:color="auto"/>
                          </w:divBdr>
                        </w:div>
                        <w:div w:id="234782365">
                          <w:marLeft w:val="0"/>
                          <w:marRight w:val="0"/>
                          <w:marTop w:val="60"/>
                          <w:marBottom w:val="0"/>
                          <w:divBdr>
                            <w:top w:val="none" w:sz="0" w:space="0" w:color="auto"/>
                            <w:left w:val="none" w:sz="0" w:space="0" w:color="auto"/>
                            <w:bottom w:val="none" w:sz="0" w:space="0" w:color="auto"/>
                            <w:right w:val="none" w:sz="0" w:space="0" w:color="auto"/>
                          </w:divBdr>
                        </w:div>
                        <w:div w:id="1942882630">
                          <w:marLeft w:val="0"/>
                          <w:marRight w:val="0"/>
                          <w:marTop w:val="0"/>
                          <w:marBottom w:val="0"/>
                          <w:divBdr>
                            <w:top w:val="none" w:sz="0" w:space="0" w:color="auto"/>
                            <w:left w:val="none" w:sz="0" w:space="0" w:color="auto"/>
                            <w:bottom w:val="none" w:sz="0" w:space="0" w:color="auto"/>
                            <w:right w:val="none" w:sz="0" w:space="0" w:color="auto"/>
                          </w:divBdr>
                        </w:div>
                        <w:div w:id="14043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62943">
              <w:marLeft w:val="0"/>
              <w:marRight w:val="0"/>
              <w:marTop w:val="0"/>
              <w:marBottom w:val="0"/>
              <w:divBdr>
                <w:top w:val="none" w:sz="0" w:space="0" w:color="auto"/>
                <w:left w:val="none" w:sz="0" w:space="0" w:color="auto"/>
                <w:bottom w:val="none" w:sz="0" w:space="0" w:color="auto"/>
                <w:right w:val="none" w:sz="0" w:space="0" w:color="auto"/>
              </w:divBdr>
            </w:div>
            <w:div w:id="1040206113">
              <w:marLeft w:val="0"/>
              <w:marRight w:val="0"/>
              <w:marTop w:val="0"/>
              <w:marBottom w:val="0"/>
              <w:divBdr>
                <w:top w:val="none" w:sz="0" w:space="0" w:color="auto"/>
                <w:left w:val="none" w:sz="0" w:space="0" w:color="auto"/>
                <w:bottom w:val="none" w:sz="0" w:space="0" w:color="auto"/>
                <w:right w:val="none" w:sz="0" w:space="0" w:color="auto"/>
              </w:divBdr>
            </w:div>
            <w:div w:id="222179454">
              <w:marLeft w:val="0"/>
              <w:marRight w:val="0"/>
              <w:marTop w:val="0"/>
              <w:marBottom w:val="0"/>
              <w:divBdr>
                <w:top w:val="none" w:sz="0" w:space="0" w:color="auto"/>
                <w:left w:val="none" w:sz="0" w:space="0" w:color="auto"/>
                <w:bottom w:val="none" w:sz="0" w:space="0" w:color="auto"/>
                <w:right w:val="none" w:sz="0" w:space="0" w:color="auto"/>
              </w:divBdr>
              <w:divsChild>
                <w:div w:id="618725583">
                  <w:marLeft w:val="0"/>
                  <w:marRight w:val="0"/>
                  <w:marTop w:val="0"/>
                  <w:marBottom w:val="0"/>
                  <w:divBdr>
                    <w:top w:val="none" w:sz="0" w:space="0" w:color="auto"/>
                    <w:left w:val="none" w:sz="0" w:space="0" w:color="auto"/>
                    <w:bottom w:val="none" w:sz="0" w:space="0" w:color="auto"/>
                    <w:right w:val="none" w:sz="0" w:space="0" w:color="auto"/>
                  </w:divBdr>
                </w:div>
                <w:div w:id="1621183117">
                  <w:marLeft w:val="0"/>
                  <w:marRight w:val="0"/>
                  <w:marTop w:val="0"/>
                  <w:marBottom w:val="0"/>
                  <w:divBdr>
                    <w:top w:val="none" w:sz="0" w:space="0" w:color="auto"/>
                    <w:left w:val="none" w:sz="0" w:space="0" w:color="auto"/>
                    <w:bottom w:val="none" w:sz="0" w:space="0" w:color="auto"/>
                    <w:right w:val="none" w:sz="0" w:space="0" w:color="auto"/>
                  </w:divBdr>
                  <w:divsChild>
                    <w:div w:id="1454665642">
                      <w:marLeft w:val="0"/>
                      <w:marRight w:val="0"/>
                      <w:marTop w:val="0"/>
                      <w:marBottom w:val="0"/>
                      <w:divBdr>
                        <w:top w:val="none" w:sz="0" w:space="0" w:color="auto"/>
                        <w:left w:val="none" w:sz="0" w:space="0" w:color="auto"/>
                        <w:bottom w:val="none" w:sz="0" w:space="0" w:color="auto"/>
                        <w:right w:val="none" w:sz="0" w:space="0" w:color="auto"/>
                      </w:divBdr>
                      <w:divsChild>
                        <w:div w:id="1173642071">
                          <w:marLeft w:val="0"/>
                          <w:marRight w:val="0"/>
                          <w:marTop w:val="0"/>
                          <w:marBottom w:val="0"/>
                          <w:divBdr>
                            <w:top w:val="none" w:sz="0" w:space="0" w:color="auto"/>
                            <w:left w:val="none" w:sz="0" w:space="0" w:color="auto"/>
                            <w:bottom w:val="none" w:sz="0" w:space="0" w:color="auto"/>
                            <w:right w:val="none" w:sz="0" w:space="0" w:color="auto"/>
                          </w:divBdr>
                          <w:divsChild>
                            <w:div w:id="358820318">
                              <w:marLeft w:val="0"/>
                              <w:marRight w:val="0"/>
                              <w:marTop w:val="0"/>
                              <w:marBottom w:val="0"/>
                              <w:divBdr>
                                <w:top w:val="none" w:sz="0" w:space="0" w:color="auto"/>
                                <w:left w:val="none" w:sz="0" w:space="0" w:color="auto"/>
                                <w:bottom w:val="none" w:sz="0" w:space="0" w:color="auto"/>
                                <w:right w:val="none" w:sz="0" w:space="0" w:color="auto"/>
                              </w:divBdr>
                            </w:div>
                          </w:divsChild>
                        </w:div>
                        <w:div w:id="707027340">
                          <w:marLeft w:val="0"/>
                          <w:marRight w:val="0"/>
                          <w:marTop w:val="0"/>
                          <w:marBottom w:val="0"/>
                          <w:divBdr>
                            <w:top w:val="none" w:sz="0" w:space="0" w:color="auto"/>
                            <w:left w:val="none" w:sz="0" w:space="0" w:color="auto"/>
                            <w:bottom w:val="none" w:sz="0" w:space="0" w:color="auto"/>
                            <w:right w:val="none" w:sz="0" w:space="0" w:color="auto"/>
                          </w:divBdr>
                        </w:div>
                      </w:divsChild>
                    </w:div>
                    <w:div w:id="70930076">
                      <w:marLeft w:val="0"/>
                      <w:marRight w:val="0"/>
                      <w:marTop w:val="0"/>
                      <w:marBottom w:val="0"/>
                      <w:divBdr>
                        <w:top w:val="none" w:sz="0" w:space="0" w:color="auto"/>
                        <w:left w:val="none" w:sz="0" w:space="0" w:color="auto"/>
                        <w:bottom w:val="none" w:sz="0" w:space="0" w:color="auto"/>
                        <w:right w:val="none" w:sz="0" w:space="0" w:color="auto"/>
                      </w:divBdr>
                      <w:divsChild>
                        <w:div w:id="2051495994">
                          <w:marLeft w:val="0"/>
                          <w:marRight w:val="0"/>
                          <w:marTop w:val="0"/>
                          <w:marBottom w:val="0"/>
                          <w:divBdr>
                            <w:top w:val="none" w:sz="0" w:space="0" w:color="auto"/>
                            <w:left w:val="none" w:sz="0" w:space="0" w:color="auto"/>
                            <w:bottom w:val="none" w:sz="0" w:space="0" w:color="auto"/>
                            <w:right w:val="none" w:sz="0" w:space="0" w:color="auto"/>
                          </w:divBdr>
                        </w:div>
                        <w:div w:id="995111944">
                          <w:marLeft w:val="0"/>
                          <w:marRight w:val="0"/>
                          <w:marTop w:val="0"/>
                          <w:marBottom w:val="0"/>
                          <w:divBdr>
                            <w:top w:val="none" w:sz="0" w:space="0" w:color="auto"/>
                            <w:left w:val="none" w:sz="0" w:space="0" w:color="auto"/>
                            <w:bottom w:val="none" w:sz="0" w:space="0" w:color="auto"/>
                            <w:right w:val="none" w:sz="0" w:space="0" w:color="auto"/>
                          </w:divBdr>
                        </w:div>
                        <w:div w:id="974143255">
                          <w:marLeft w:val="0"/>
                          <w:marRight w:val="0"/>
                          <w:marTop w:val="0"/>
                          <w:marBottom w:val="0"/>
                          <w:divBdr>
                            <w:top w:val="none" w:sz="0" w:space="0" w:color="auto"/>
                            <w:left w:val="none" w:sz="0" w:space="0" w:color="auto"/>
                            <w:bottom w:val="none" w:sz="0" w:space="0" w:color="auto"/>
                            <w:right w:val="none" w:sz="0" w:space="0" w:color="auto"/>
                          </w:divBdr>
                        </w:div>
                        <w:div w:id="16926111">
                          <w:marLeft w:val="0"/>
                          <w:marRight w:val="0"/>
                          <w:marTop w:val="0"/>
                          <w:marBottom w:val="0"/>
                          <w:divBdr>
                            <w:top w:val="none" w:sz="0" w:space="0" w:color="auto"/>
                            <w:left w:val="none" w:sz="0" w:space="0" w:color="auto"/>
                            <w:bottom w:val="none" w:sz="0" w:space="0" w:color="auto"/>
                            <w:right w:val="none" w:sz="0" w:space="0" w:color="auto"/>
                          </w:divBdr>
                        </w:div>
                        <w:div w:id="578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7299">
                  <w:marLeft w:val="0"/>
                  <w:marRight w:val="0"/>
                  <w:marTop w:val="0"/>
                  <w:marBottom w:val="0"/>
                  <w:divBdr>
                    <w:top w:val="none" w:sz="0" w:space="0" w:color="auto"/>
                    <w:left w:val="none" w:sz="0" w:space="0" w:color="auto"/>
                    <w:bottom w:val="none" w:sz="0" w:space="0" w:color="auto"/>
                    <w:right w:val="none" w:sz="0" w:space="0" w:color="auto"/>
                  </w:divBdr>
                  <w:divsChild>
                    <w:div w:id="1414202280">
                      <w:marLeft w:val="0"/>
                      <w:marRight w:val="0"/>
                      <w:marTop w:val="0"/>
                      <w:marBottom w:val="0"/>
                      <w:divBdr>
                        <w:top w:val="none" w:sz="0" w:space="0" w:color="auto"/>
                        <w:left w:val="none" w:sz="0" w:space="0" w:color="auto"/>
                        <w:bottom w:val="none" w:sz="0" w:space="0" w:color="auto"/>
                        <w:right w:val="none" w:sz="0" w:space="0" w:color="auto"/>
                      </w:divBdr>
                      <w:divsChild>
                        <w:div w:id="471875113">
                          <w:marLeft w:val="0"/>
                          <w:marRight w:val="0"/>
                          <w:marTop w:val="0"/>
                          <w:marBottom w:val="0"/>
                          <w:divBdr>
                            <w:top w:val="none" w:sz="0" w:space="0" w:color="auto"/>
                            <w:left w:val="none" w:sz="0" w:space="0" w:color="auto"/>
                            <w:bottom w:val="none" w:sz="0" w:space="0" w:color="auto"/>
                            <w:right w:val="none" w:sz="0" w:space="0" w:color="auto"/>
                          </w:divBdr>
                          <w:divsChild>
                            <w:div w:id="330717888">
                              <w:marLeft w:val="0"/>
                              <w:marRight w:val="0"/>
                              <w:marTop w:val="0"/>
                              <w:marBottom w:val="0"/>
                              <w:divBdr>
                                <w:top w:val="none" w:sz="0" w:space="0" w:color="auto"/>
                                <w:left w:val="none" w:sz="0" w:space="0" w:color="auto"/>
                                <w:bottom w:val="none" w:sz="0" w:space="0" w:color="auto"/>
                                <w:right w:val="none" w:sz="0" w:space="0" w:color="auto"/>
                              </w:divBdr>
                            </w:div>
                          </w:divsChild>
                        </w:div>
                        <w:div w:id="1064454201">
                          <w:marLeft w:val="0"/>
                          <w:marRight w:val="0"/>
                          <w:marTop w:val="0"/>
                          <w:marBottom w:val="0"/>
                          <w:divBdr>
                            <w:top w:val="none" w:sz="0" w:space="0" w:color="auto"/>
                            <w:left w:val="none" w:sz="0" w:space="0" w:color="auto"/>
                            <w:bottom w:val="none" w:sz="0" w:space="0" w:color="auto"/>
                            <w:right w:val="none" w:sz="0" w:space="0" w:color="auto"/>
                          </w:divBdr>
                        </w:div>
                      </w:divsChild>
                    </w:div>
                    <w:div w:id="1159732425">
                      <w:marLeft w:val="0"/>
                      <w:marRight w:val="0"/>
                      <w:marTop w:val="0"/>
                      <w:marBottom w:val="0"/>
                      <w:divBdr>
                        <w:top w:val="none" w:sz="0" w:space="0" w:color="auto"/>
                        <w:left w:val="none" w:sz="0" w:space="0" w:color="auto"/>
                        <w:bottom w:val="none" w:sz="0" w:space="0" w:color="auto"/>
                        <w:right w:val="none" w:sz="0" w:space="0" w:color="auto"/>
                      </w:divBdr>
                      <w:divsChild>
                        <w:div w:id="1515923354">
                          <w:marLeft w:val="0"/>
                          <w:marRight w:val="0"/>
                          <w:marTop w:val="0"/>
                          <w:marBottom w:val="0"/>
                          <w:divBdr>
                            <w:top w:val="none" w:sz="0" w:space="0" w:color="auto"/>
                            <w:left w:val="none" w:sz="0" w:space="0" w:color="auto"/>
                            <w:bottom w:val="none" w:sz="0" w:space="0" w:color="auto"/>
                            <w:right w:val="none" w:sz="0" w:space="0" w:color="auto"/>
                          </w:divBdr>
                        </w:div>
                        <w:div w:id="1474827738">
                          <w:marLeft w:val="0"/>
                          <w:marRight w:val="0"/>
                          <w:marTop w:val="0"/>
                          <w:marBottom w:val="0"/>
                          <w:divBdr>
                            <w:top w:val="none" w:sz="0" w:space="0" w:color="auto"/>
                            <w:left w:val="none" w:sz="0" w:space="0" w:color="auto"/>
                            <w:bottom w:val="none" w:sz="0" w:space="0" w:color="auto"/>
                            <w:right w:val="none" w:sz="0" w:space="0" w:color="auto"/>
                          </w:divBdr>
                        </w:div>
                        <w:div w:id="1672413388">
                          <w:marLeft w:val="0"/>
                          <w:marRight w:val="0"/>
                          <w:marTop w:val="0"/>
                          <w:marBottom w:val="0"/>
                          <w:divBdr>
                            <w:top w:val="none" w:sz="0" w:space="0" w:color="auto"/>
                            <w:left w:val="none" w:sz="0" w:space="0" w:color="auto"/>
                            <w:bottom w:val="none" w:sz="0" w:space="0" w:color="auto"/>
                            <w:right w:val="none" w:sz="0" w:space="0" w:color="auto"/>
                          </w:divBdr>
                        </w:div>
                        <w:div w:id="244998492">
                          <w:marLeft w:val="0"/>
                          <w:marRight w:val="0"/>
                          <w:marTop w:val="0"/>
                          <w:marBottom w:val="0"/>
                          <w:divBdr>
                            <w:top w:val="none" w:sz="0" w:space="0" w:color="auto"/>
                            <w:left w:val="none" w:sz="0" w:space="0" w:color="auto"/>
                            <w:bottom w:val="none" w:sz="0" w:space="0" w:color="auto"/>
                            <w:right w:val="none" w:sz="0" w:space="0" w:color="auto"/>
                          </w:divBdr>
                        </w:div>
                        <w:div w:id="833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6530">
                  <w:marLeft w:val="0"/>
                  <w:marRight w:val="0"/>
                  <w:marTop w:val="0"/>
                  <w:marBottom w:val="0"/>
                  <w:divBdr>
                    <w:top w:val="none" w:sz="0" w:space="0" w:color="auto"/>
                    <w:left w:val="none" w:sz="0" w:space="0" w:color="auto"/>
                    <w:bottom w:val="none" w:sz="0" w:space="0" w:color="auto"/>
                    <w:right w:val="none" w:sz="0" w:space="0" w:color="auto"/>
                  </w:divBdr>
                  <w:divsChild>
                    <w:div w:id="1327587018">
                      <w:marLeft w:val="0"/>
                      <w:marRight w:val="0"/>
                      <w:marTop w:val="0"/>
                      <w:marBottom w:val="0"/>
                      <w:divBdr>
                        <w:top w:val="none" w:sz="0" w:space="0" w:color="auto"/>
                        <w:left w:val="none" w:sz="0" w:space="0" w:color="auto"/>
                        <w:bottom w:val="none" w:sz="0" w:space="0" w:color="auto"/>
                        <w:right w:val="none" w:sz="0" w:space="0" w:color="auto"/>
                      </w:divBdr>
                      <w:divsChild>
                        <w:div w:id="506142449">
                          <w:marLeft w:val="0"/>
                          <w:marRight w:val="0"/>
                          <w:marTop w:val="0"/>
                          <w:marBottom w:val="0"/>
                          <w:divBdr>
                            <w:top w:val="none" w:sz="0" w:space="0" w:color="auto"/>
                            <w:left w:val="none" w:sz="0" w:space="0" w:color="auto"/>
                            <w:bottom w:val="none" w:sz="0" w:space="0" w:color="auto"/>
                            <w:right w:val="none" w:sz="0" w:space="0" w:color="auto"/>
                          </w:divBdr>
                          <w:divsChild>
                            <w:div w:id="1629125568">
                              <w:marLeft w:val="0"/>
                              <w:marRight w:val="0"/>
                              <w:marTop w:val="0"/>
                              <w:marBottom w:val="0"/>
                              <w:divBdr>
                                <w:top w:val="none" w:sz="0" w:space="0" w:color="auto"/>
                                <w:left w:val="none" w:sz="0" w:space="0" w:color="auto"/>
                                <w:bottom w:val="none" w:sz="0" w:space="0" w:color="auto"/>
                                <w:right w:val="none" w:sz="0" w:space="0" w:color="auto"/>
                              </w:divBdr>
                            </w:div>
                          </w:divsChild>
                        </w:div>
                        <w:div w:id="455879368">
                          <w:marLeft w:val="0"/>
                          <w:marRight w:val="0"/>
                          <w:marTop w:val="0"/>
                          <w:marBottom w:val="0"/>
                          <w:divBdr>
                            <w:top w:val="none" w:sz="0" w:space="0" w:color="auto"/>
                            <w:left w:val="none" w:sz="0" w:space="0" w:color="auto"/>
                            <w:bottom w:val="none" w:sz="0" w:space="0" w:color="auto"/>
                            <w:right w:val="none" w:sz="0" w:space="0" w:color="auto"/>
                          </w:divBdr>
                        </w:div>
                      </w:divsChild>
                    </w:div>
                    <w:div w:id="337392694">
                      <w:marLeft w:val="0"/>
                      <w:marRight w:val="0"/>
                      <w:marTop w:val="0"/>
                      <w:marBottom w:val="0"/>
                      <w:divBdr>
                        <w:top w:val="none" w:sz="0" w:space="0" w:color="auto"/>
                        <w:left w:val="none" w:sz="0" w:space="0" w:color="auto"/>
                        <w:bottom w:val="none" w:sz="0" w:space="0" w:color="auto"/>
                        <w:right w:val="none" w:sz="0" w:space="0" w:color="auto"/>
                      </w:divBdr>
                      <w:divsChild>
                        <w:div w:id="224072833">
                          <w:marLeft w:val="0"/>
                          <w:marRight w:val="0"/>
                          <w:marTop w:val="0"/>
                          <w:marBottom w:val="0"/>
                          <w:divBdr>
                            <w:top w:val="none" w:sz="0" w:space="0" w:color="auto"/>
                            <w:left w:val="none" w:sz="0" w:space="0" w:color="auto"/>
                            <w:bottom w:val="none" w:sz="0" w:space="0" w:color="auto"/>
                            <w:right w:val="none" w:sz="0" w:space="0" w:color="auto"/>
                          </w:divBdr>
                        </w:div>
                        <w:div w:id="839853158">
                          <w:marLeft w:val="0"/>
                          <w:marRight w:val="0"/>
                          <w:marTop w:val="0"/>
                          <w:marBottom w:val="0"/>
                          <w:divBdr>
                            <w:top w:val="none" w:sz="0" w:space="0" w:color="auto"/>
                            <w:left w:val="none" w:sz="0" w:space="0" w:color="auto"/>
                            <w:bottom w:val="none" w:sz="0" w:space="0" w:color="auto"/>
                            <w:right w:val="none" w:sz="0" w:space="0" w:color="auto"/>
                          </w:divBdr>
                        </w:div>
                        <w:div w:id="1950966196">
                          <w:marLeft w:val="0"/>
                          <w:marRight w:val="0"/>
                          <w:marTop w:val="0"/>
                          <w:marBottom w:val="0"/>
                          <w:divBdr>
                            <w:top w:val="none" w:sz="0" w:space="0" w:color="auto"/>
                            <w:left w:val="none" w:sz="0" w:space="0" w:color="auto"/>
                            <w:bottom w:val="none" w:sz="0" w:space="0" w:color="auto"/>
                            <w:right w:val="none" w:sz="0" w:space="0" w:color="auto"/>
                          </w:divBdr>
                        </w:div>
                        <w:div w:id="1370062616">
                          <w:marLeft w:val="0"/>
                          <w:marRight w:val="0"/>
                          <w:marTop w:val="0"/>
                          <w:marBottom w:val="0"/>
                          <w:divBdr>
                            <w:top w:val="none" w:sz="0" w:space="0" w:color="auto"/>
                            <w:left w:val="none" w:sz="0" w:space="0" w:color="auto"/>
                            <w:bottom w:val="none" w:sz="0" w:space="0" w:color="auto"/>
                            <w:right w:val="none" w:sz="0" w:space="0" w:color="auto"/>
                          </w:divBdr>
                        </w:div>
                        <w:div w:id="18439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31367">
                  <w:marLeft w:val="0"/>
                  <w:marRight w:val="0"/>
                  <w:marTop w:val="0"/>
                  <w:marBottom w:val="0"/>
                  <w:divBdr>
                    <w:top w:val="none" w:sz="0" w:space="0" w:color="auto"/>
                    <w:left w:val="none" w:sz="0" w:space="0" w:color="auto"/>
                    <w:bottom w:val="none" w:sz="0" w:space="0" w:color="auto"/>
                    <w:right w:val="none" w:sz="0" w:space="0" w:color="auto"/>
                  </w:divBdr>
                  <w:divsChild>
                    <w:div w:id="1842742136">
                      <w:marLeft w:val="0"/>
                      <w:marRight w:val="0"/>
                      <w:marTop w:val="0"/>
                      <w:marBottom w:val="0"/>
                      <w:divBdr>
                        <w:top w:val="none" w:sz="0" w:space="0" w:color="auto"/>
                        <w:left w:val="none" w:sz="0" w:space="0" w:color="auto"/>
                        <w:bottom w:val="none" w:sz="0" w:space="0" w:color="auto"/>
                        <w:right w:val="none" w:sz="0" w:space="0" w:color="auto"/>
                      </w:divBdr>
                      <w:divsChild>
                        <w:div w:id="650908833">
                          <w:marLeft w:val="0"/>
                          <w:marRight w:val="0"/>
                          <w:marTop w:val="0"/>
                          <w:marBottom w:val="0"/>
                          <w:divBdr>
                            <w:top w:val="none" w:sz="0" w:space="0" w:color="auto"/>
                            <w:left w:val="none" w:sz="0" w:space="0" w:color="auto"/>
                            <w:bottom w:val="none" w:sz="0" w:space="0" w:color="auto"/>
                            <w:right w:val="none" w:sz="0" w:space="0" w:color="auto"/>
                          </w:divBdr>
                          <w:divsChild>
                            <w:div w:id="1888252510">
                              <w:marLeft w:val="0"/>
                              <w:marRight w:val="0"/>
                              <w:marTop w:val="0"/>
                              <w:marBottom w:val="0"/>
                              <w:divBdr>
                                <w:top w:val="none" w:sz="0" w:space="0" w:color="auto"/>
                                <w:left w:val="none" w:sz="0" w:space="0" w:color="auto"/>
                                <w:bottom w:val="none" w:sz="0" w:space="0" w:color="auto"/>
                                <w:right w:val="none" w:sz="0" w:space="0" w:color="auto"/>
                              </w:divBdr>
                            </w:div>
                          </w:divsChild>
                        </w:div>
                        <w:div w:id="2131436332">
                          <w:marLeft w:val="0"/>
                          <w:marRight w:val="0"/>
                          <w:marTop w:val="0"/>
                          <w:marBottom w:val="0"/>
                          <w:divBdr>
                            <w:top w:val="none" w:sz="0" w:space="0" w:color="auto"/>
                            <w:left w:val="none" w:sz="0" w:space="0" w:color="auto"/>
                            <w:bottom w:val="none" w:sz="0" w:space="0" w:color="auto"/>
                            <w:right w:val="none" w:sz="0" w:space="0" w:color="auto"/>
                          </w:divBdr>
                        </w:div>
                      </w:divsChild>
                    </w:div>
                    <w:div w:id="422067378">
                      <w:marLeft w:val="0"/>
                      <w:marRight w:val="0"/>
                      <w:marTop w:val="0"/>
                      <w:marBottom w:val="0"/>
                      <w:divBdr>
                        <w:top w:val="none" w:sz="0" w:space="0" w:color="auto"/>
                        <w:left w:val="none" w:sz="0" w:space="0" w:color="auto"/>
                        <w:bottom w:val="none" w:sz="0" w:space="0" w:color="auto"/>
                        <w:right w:val="none" w:sz="0" w:space="0" w:color="auto"/>
                      </w:divBdr>
                      <w:divsChild>
                        <w:div w:id="247467844">
                          <w:marLeft w:val="0"/>
                          <w:marRight w:val="0"/>
                          <w:marTop w:val="0"/>
                          <w:marBottom w:val="0"/>
                          <w:divBdr>
                            <w:top w:val="none" w:sz="0" w:space="0" w:color="auto"/>
                            <w:left w:val="none" w:sz="0" w:space="0" w:color="auto"/>
                            <w:bottom w:val="none" w:sz="0" w:space="0" w:color="auto"/>
                            <w:right w:val="none" w:sz="0" w:space="0" w:color="auto"/>
                          </w:divBdr>
                        </w:div>
                        <w:div w:id="994336916">
                          <w:marLeft w:val="0"/>
                          <w:marRight w:val="0"/>
                          <w:marTop w:val="0"/>
                          <w:marBottom w:val="0"/>
                          <w:divBdr>
                            <w:top w:val="none" w:sz="0" w:space="0" w:color="auto"/>
                            <w:left w:val="none" w:sz="0" w:space="0" w:color="auto"/>
                            <w:bottom w:val="none" w:sz="0" w:space="0" w:color="auto"/>
                            <w:right w:val="none" w:sz="0" w:space="0" w:color="auto"/>
                          </w:divBdr>
                        </w:div>
                        <w:div w:id="990404040">
                          <w:marLeft w:val="0"/>
                          <w:marRight w:val="0"/>
                          <w:marTop w:val="0"/>
                          <w:marBottom w:val="0"/>
                          <w:divBdr>
                            <w:top w:val="none" w:sz="0" w:space="0" w:color="auto"/>
                            <w:left w:val="none" w:sz="0" w:space="0" w:color="auto"/>
                            <w:bottom w:val="none" w:sz="0" w:space="0" w:color="auto"/>
                            <w:right w:val="none" w:sz="0" w:space="0" w:color="auto"/>
                          </w:divBdr>
                        </w:div>
                        <w:div w:id="1439446248">
                          <w:marLeft w:val="0"/>
                          <w:marRight w:val="0"/>
                          <w:marTop w:val="0"/>
                          <w:marBottom w:val="0"/>
                          <w:divBdr>
                            <w:top w:val="none" w:sz="0" w:space="0" w:color="auto"/>
                            <w:left w:val="none" w:sz="0" w:space="0" w:color="auto"/>
                            <w:bottom w:val="none" w:sz="0" w:space="0" w:color="auto"/>
                            <w:right w:val="none" w:sz="0" w:space="0" w:color="auto"/>
                          </w:divBdr>
                        </w:div>
                        <w:div w:id="10687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610">
                  <w:marLeft w:val="0"/>
                  <w:marRight w:val="0"/>
                  <w:marTop w:val="0"/>
                  <w:marBottom w:val="0"/>
                  <w:divBdr>
                    <w:top w:val="none" w:sz="0" w:space="0" w:color="auto"/>
                    <w:left w:val="none" w:sz="0" w:space="0" w:color="auto"/>
                    <w:bottom w:val="none" w:sz="0" w:space="0" w:color="auto"/>
                    <w:right w:val="none" w:sz="0" w:space="0" w:color="auto"/>
                  </w:divBdr>
                  <w:divsChild>
                    <w:div w:id="1304120091">
                      <w:marLeft w:val="0"/>
                      <w:marRight w:val="0"/>
                      <w:marTop w:val="0"/>
                      <w:marBottom w:val="0"/>
                      <w:divBdr>
                        <w:top w:val="none" w:sz="0" w:space="0" w:color="auto"/>
                        <w:left w:val="none" w:sz="0" w:space="0" w:color="auto"/>
                        <w:bottom w:val="none" w:sz="0" w:space="0" w:color="auto"/>
                        <w:right w:val="none" w:sz="0" w:space="0" w:color="auto"/>
                      </w:divBdr>
                      <w:divsChild>
                        <w:div w:id="1461458922">
                          <w:marLeft w:val="0"/>
                          <w:marRight w:val="0"/>
                          <w:marTop w:val="0"/>
                          <w:marBottom w:val="0"/>
                          <w:divBdr>
                            <w:top w:val="none" w:sz="0" w:space="0" w:color="auto"/>
                            <w:left w:val="none" w:sz="0" w:space="0" w:color="auto"/>
                            <w:bottom w:val="none" w:sz="0" w:space="0" w:color="auto"/>
                            <w:right w:val="none" w:sz="0" w:space="0" w:color="auto"/>
                          </w:divBdr>
                          <w:divsChild>
                            <w:div w:id="1301351270">
                              <w:marLeft w:val="0"/>
                              <w:marRight w:val="0"/>
                              <w:marTop w:val="0"/>
                              <w:marBottom w:val="0"/>
                              <w:divBdr>
                                <w:top w:val="none" w:sz="0" w:space="0" w:color="auto"/>
                                <w:left w:val="none" w:sz="0" w:space="0" w:color="auto"/>
                                <w:bottom w:val="none" w:sz="0" w:space="0" w:color="auto"/>
                                <w:right w:val="none" w:sz="0" w:space="0" w:color="auto"/>
                              </w:divBdr>
                            </w:div>
                          </w:divsChild>
                        </w:div>
                        <w:div w:id="37240651">
                          <w:marLeft w:val="0"/>
                          <w:marRight w:val="0"/>
                          <w:marTop w:val="0"/>
                          <w:marBottom w:val="0"/>
                          <w:divBdr>
                            <w:top w:val="none" w:sz="0" w:space="0" w:color="auto"/>
                            <w:left w:val="none" w:sz="0" w:space="0" w:color="auto"/>
                            <w:bottom w:val="none" w:sz="0" w:space="0" w:color="auto"/>
                            <w:right w:val="none" w:sz="0" w:space="0" w:color="auto"/>
                          </w:divBdr>
                        </w:div>
                      </w:divsChild>
                    </w:div>
                    <w:div w:id="84571721">
                      <w:marLeft w:val="0"/>
                      <w:marRight w:val="0"/>
                      <w:marTop w:val="0"/>
                      <w:marBottom w:val="0"/>
                      <w:divBdr>
                        <w:top w:val="none" w:sz="0" w:space="0" w:color="auto"/>
                        <w:left w:val="none" w:sz="0" w:space="0" w:color="auto"/>
                        <w:bottom w:val="none" w:sz="0" w:space="0" w:color="auto"/>
                        <w:right w:val="none" w:sz="0" w:space="0" w:color="auto"/>
                      </w:divBdr>
                      <w:divsChild>
                        <w:div w:id="1641810569">
                          <w:marLeft w:val="0"/>
                          <w:marRight w:val="0"/>
                          <w:marTop w:val="0"/>
                          <w:marBottom w:val="0"/>
                          <w:divBdr>
                            <w:top w:val="none" w:sz="0" w:space="0" w:color="auto"/>
                            <w:left w:val="none" w:sz="0" w:space="0" w:color="auto"/>
                            <w:bottom w:val="none" w:sz="0" w:space="0" w:color="auto"/>
                            <w:right w:val="none" w:sz="0" w:space="0" w:color="auto"/>
                          </w:divBdr>
                        </w:div>
                        <w:div w:id="927617620">
                          <w:marLeft w:val="0"/>
                          <w:marRight w:val="0"/>
                          <w:marTop w:val="0"/>
                          <w:marBottom w:val="0"/>
                          <w:divBdr>
                            <w:top w:val="none" w:sz="0" w:space="0" w:color="auto"/>
                            <w:left w:val="none" w:sz="0" w:space="0" w:color="auto"/>
                            <w:bottom w:val="none" w:sz="0" w:space="0" w:color="auto"/>
                            <w:right w:val="none" w:sz="0" w:space="0" w:color="auto"/>
                          </w:divBdr>
                        </w:div>
                        <w:div w:id="1930312474">
                          <w:marLeft w:val="0"/>
                          <w:marRight w:val="0"/>
                          <w:marTop w:val="0"/>
                          <w:marBottom w:val="0"/>
                          <w:divBdr>
                            <w:top w:val="none" w:sz="0" w:space="0" w:color="auto"/>
                            <w:left w:val="none" w:sz="0" w:space="0" w:color="auto"/>
                            <w:bottom w:val="none" w:sz="0" w:space="0" w:color="auto"/>
                            <w:right w:val="none" w:sz="0" w:space="0" w:color="auto"/>
                          </w:divBdr>
                        </w:div>
                        <w:div w:id="2146501843">
                          <w:marLeft w:val="0"/>
                          <w:marRight w:val="0"/>
                          <w:marTop w:val="0"/>
                          <w:marBottom w:val="0"/>
                          <w:divBdr>
                            <w:top w:val="none" w:sz="0" w:space="0" w:color="auto"/>
                            <w:left w:val="none" w:sz="0" w:space="0" w:color="auto"/>
                            <w:bottom w:val="none" w:sz="0" w:space="0" w:color="auto"/>
                            <w:right w:val="none" w:sz="0" w:space="0" w:color="auto"/>
                          </w:divBdr>
                        </w:div>
                        <w:div w:id="6495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2277">
                  <w:marLeft w:val="0"/>
                  <w:marRight w:val="0"/>
                  <w:marTop w:val="0"/>
                  <w:marBottom w:val="0"/>
                  <w:divBdr>
                    <w:top w:val="none" w:sz="0" w:space="0" w:color="auto"/>
                    <w:left w:val="none" w:sz="0" w:space="0" w:color="auto"/>
                    <w:bottom w:val="none" w:sz="0" w:space="0" w:color="auto"/>
                    <w:right w:val="none" w:sz="0" w:space="0" w:color="auto"/>
                  </w:divBdr>
                  <w:divsChild>
                    <w:div w:id="1555192398">
                      <w:marLeft w:val="0"/>
                      <w:marRight w:val="0"/>
                      <w:marTop w:val="0"/>
                      <w:marBottom w:val="0"/>
                      <w:divBdr>
                        <w:top w:val="none" w:sz="0" w:space="0" w:color="auto"/>
                        <w:left w:val="none" w:sz="0" w:space="0" w:color="auto"/>
                        <w:bottom w:val="none" w:sz="0" w:space="0" w:color="auto"/>
                        <w:right w:val="none" w:sz="0" w:space="0" w:color="auto"/>
                      </w:divBdr>
                      <w:divsChild>
                        <w:div w:id="316304931">
                          <w:marLeft w:val="0"/>
                          <w:marRight w:val="0"/>
                          <w:marTop w:val="0"/>
                          <w:marBottom w:val="0"/>
                          <w:divBdr>
                            <w:top w:val="none" w:sz="0" w:space="0" w:color="auto"/>
                            <w:left w:val="none" w:sz="0" w:space="0" w:color="auto"/>
                            <w:bottom w:val="none" w:sz="0" w:space="0" w:color="auto"/>
                            <w:right w:val="none" w:sz="0" w:space="0" w:color="auto"/>
                          </w:divBdr>
                          <w:divsChild>
                            <w:div w:id="1515345736">
                              <w:marLeft w:val="0"/>
                              <w:marRight w:val="0"/>
                              <w:marTop w:val="0"/>
                              <w:marBottom w:val="0"/>
                              <w:divBdr>
                                <w:top w:val="none" w:sz="0" w:space="0" w:color="auto"/>
                                <w:left w:val="none" w:sz="0" w:space="0" w:color="auto"/>
                                <w:bottom w:val="none" w:sz="0" w:space="0" w:color="auto"/>
                                <w:right w:val="none" w:sz="0" w:space="0" w:color="auto"/>
                              </w:divBdr>
                            </w:div>
                          </w:divsChild>
                        </w:div>
                        <w:div w:id="1638990934">
                          <w:marLeft w:val="0"/>
                          <w:marRight w:val="0"/>
                          <w:marTop w:val="0"/>
                          <w:marBottom w:val="0"/>
                          <w:divBdr>
                            <w:top w:val="none" w:sz="0" w:space="0" w:color="auto"/>
                            <w:left w:val="none" w:sz="0" w:space="0" w:color="auto"/>
                            <w:bottom w:val="none" w:sz="0" w:space="0" w:color="auto"/>
                            <w:right w:val="none" w:sz="0" w:space="0" w:color="auto"/>
                          </w:divBdr>
                        </w:div>
                      </w:divsChild>
                    </w:div>
                    <w:div w:id="2087149421">
                      <w:marLeft w:val="0"/>
                      <w:marRight w:val="0"/>
                      <w:marTop w:val="0"/>
                      <w:marBottom w:val="0"/>
                      <w:divBdr>
                        <w:top w:val="none" w:sz="0" w:space="0" w:color="auto"/>
                        <w:left w:val="none" w:sz="0" w:space="0" w:color="auto"/>
                        <w:bottom w:val="none" w:sz="0" w:space="0" w:color="auto"/>
                        <w:right w:val="none" w:sz="0" w:space="0" w:color="auto"/>
                      </w:divBdr>
                      <w:divsChild>
                        <w:div w:id="297104609">
                          <w:marLeft w:val="0"/>
                          <w:marRight w:val="0"/>
                          <w:marTop w:val="0"/>
                          <w:marBottom w:val="0"/>
                          <w:divBdr>
                            <w:top w:val="none" w:sz="0" w:space="0" w:color="auto"/>
                            <w:left w:val="none" w:sz="0" w:space="0" w:color="auto"/>
                            <w:bottom w:val="none" w:sz="0" w:space="0" w:color="auto"/>
                            <w:right w:val="none" w:sz="0" w:space="0" w:color="auto"/>
                          </w:divBdr>
                        </w:div>
                        <w:div w:id="342247845">
                          <w:marLeft w:val="0"/>
                          <w:marRight w:val="0"/>
                          <w:marTop w:val="0"/>
                          <w:marBottom w:val="0"/>
                          <w:divBdr>
                            <w:top w:val="none" w:sz="0" w:space="0" w:color="auto"/>
                            <w:left w:val="none" w:sz="0" w:space="0" w:color="auto"/>
                            <w:bottom w:val="none" w:sz="0" w:space="0" w:color="auto"/>
                            <w:right w:val="none" w:sz="0" w:space="0" w:color="auto"/>
                          </w:divBdr>
                        </w:div>
                        <w:div w:id="1628849788">
                          <w:marLeft w:val="0"/>
                          <w:marRight w:val="0"/>
                          <w:marTop w:val="0"/>
                          <w:marBottom w:val="0"/>
                          <w:divBdr>
                            <w:top w:val="none" w:sz="0" w:space="0" w:color="auto"/>
                            <w:left w:val="none" w:sz="0" w:space="0" w:color="auto"/>
                            <w:bottom w:val="none" w:sz="0" w:space="0" w:color="auto"/>
                            <w:right w:val="none" w:sz="0" w:space="0" w:color="auto"/>
                          </w:divBdr>
                        </w:div>
                        <w:div w:id="685639048">
                          <w:marLeft w:val="0"/>
                          <w:marRight w:val="0"/>
                          <w:marTop w:val="0"/>
                          <w:marBottom w:val="0"/>
                          <w:divBdr>
                            <w:top w:val="none" w:sz="0" w:space="0" w:color="auto"/>
                            <w:left w:val="none" w:sz="0" w:space="0" w:color="auto"/>
                            <w:bottom w:val="none" w:sz="0" w:space="0" w:color="auto"/>
                            <w:right w:val="none" w:sz="0" w:space="0" w:color="auto"/>
                          </w:divBdr>
                        </w:div>
                        <w:div w:id="7052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591">
                  <w:marLeft w:val="0"/>
                  <w:marRight w:val="0"/>
                  <w:marTop w:val="0"/>
                  <w:marBottom w:val="0"/>
                  <w:divBdr>
                    <w:top w:val="none" w:sz="0" w:space="0" w:color="auto"/>
                    <w:left w:val="none" w:sz="0" w:space="0" w:color="auto"/>
                    <w:bottom w:val="none" w:sz="0" w:space="0" w:color="auto"/>
                    <w:right w:val="none" w:sz="0" w:space="0" w:color="auto"/>
                  </w:divBdr>
                  <w:divsChild>
                    <w:div w:id="76437818">
                      <w:marLeft w:val="0"/>
                      <w:marRight w:val="0"/>
                      <w:marTop w:val="0"/>
                      <w:marBottom w:val="0"/>
                      <w:divBdr>
                        <w:top w:val="none" w:sz="0" w:space="0" w:color="auto"/>
                        <w:left w:val="none" w:sz="0" w:space="0" w:color="auto"/>
                        <w:bottom w:val="none" w:sz="0" w:space="0" w:color="auto"/>
                        <w:right w:val="none" w:sz="0" w:space="0" w:color="auto"/>
                      </w:divBdr>
                      <w:divsChild>
                        <w:div w:id="339741225">
                          <w:marLeft w:val="0"/>
                          <w:marRight w:val="0"/>
                          <w:marTop w:val="0"/>
                          <w:marBottom w:val="0"/>
                          <w:divBdr>
                            <w:top w:val="none" w:sz="0" w:space="0" w:color="auto"/>
                            <w:left w:val="none" w:sz="0" w:space="0" w:color="auto"/>
                            <w:bottom w:val="none" w:sz="0" w:space="0" w:color="auto"/>
                            <w:right w:val="none" w:sz="0" w:space="0" w:color="auto"/>
                          </w:divBdr>
                          <w:divsChild>
                            <w:div w:id="90248544">
                              <w:marLeft w:val="0"/>
                              <w:marRight w:val="0"/>
                              <w:marTop w:val="0"/>
                              <w:marBottom w:val="0"/>
                              <w:divBdr>
                                <w:top w:val="none" w:sz="0" w:space="0" w:color="auto"/>
                                <w:left w:val="none" w:sz="0" w:space="0" w:color="auto"/>
                                <w:bottom w:val="none" w:sz="0" w:space="0" w:color="auto"/>
                                <w:right w:val="none" w:sz="0" w:space="0" w:color="auto"/>
                              </w:divBdr>
                            </w:div>
                          </w:divsChild>
                        </w:div>
                        <w:div w:id="1153839918">
                          <w:marLeft w:val="0"/>
                          <w:marRight w:val="0"/>
                          <w:marTop w:val="0"/>
                          <w:marBottom w:val="0"/>
                          <w:divBdr>
                            <w:top w:val="none" w:sz="0" w:space="0" w:color="auto"/>
                            <w:left w:val="none" w:sz="0" w:space="0" w:color="auto"/>
                            <w:bottom w:val="none" w:sz="0" w:space="0" w:color="auto"/>
                            <w:right w:val="none" w:sz="0" w:space="0" w:color="auto"/>
                          </w:divBdr>
                        </w:div>
                      </w:divsChild>
                    </w:div>
                    <w:div w:id="1685522389">
                      <w:marLeft w:val="0"/>
                      <w:marRight w:val="0"/>
                      <w:marTop w:val="0"/>
                      <w:marBottom w:val="0"/>
                      <w:divBdr>
                        <w:top w:val="none" w:sz="0" w:space="0" w:color="auto"/>
                        <w:left w:val="none" w:sz="0" w:space="0" w:color="auto"/>
                        <w:bottom w:val="none" w:sz="0" w:space="0" w:color="auto"/>
                        <w:right w:val="none" w:sz="0" w:space="0" w:color="auto"/>
                      </w:divBdr>
                      <w:divsChild>
                        <w:div w:id="915170896">
                          <w:marLeft w:val="0"/>
                          <w:marRight w:val="0"/>
                          <w:marTop w:val="0"/>
                          <w:marBottom w:val="0"/>
                          <w:divBdr>
                            <w:top w:val="none" w:sz="0" w:space="0" w:color="auto"/>
                            <w:left w:val="none" w:sz="0" w:space="0" w:color="auto"/>
                            <w:bottom w:val="none" w:sz="0" w:space="0" w:color="auto"/>
                            <w:right w:val="none" w:sz="0" w:space="0" w:color="auto"/>
                          </w:divBdr>
                        </w:div>
                        <w:div w:id="565996628">
                          <w:marLeft w:val="0"/>
                          <w:marRight w:val="0"/>
                          <w:marTop w:val="0"/>
                          <w:marBottom w:val="0"/>
                          <w:divBdr>
                            <w:top w:val="none" w:sz="0" w:space="0" w:color="auto"/>
                            <w:left w:val="none" w:sz="0" w:space="0" w:color="auto"/>
                            <w:bottom w:val="none" w:sz="0" w:space="0" w:color="auto"/>
                            <w:right w:val="none" w:sz="0" w:space="0" w:color="auto"/>
                          </w:divBdr>
                        </w:div>
                        <w:div w:id="1857382994">
                          <w:marLeft w:val="0"/>
                          <w:marRight w:val="0"/>
                          <w:marTop w:val="0"/>
                          <w:marBottom w:val="0"/>
                          <w:divBdr>
                            <w:top w:val="none" w:sz="0" w:space="0" w:color="auto"/>
                            <w:left w:val="none" w:sz="0" w:space="0" w:color="auto"/>
                            <w:bottom w:val="none" w:sz="0" w:space="0" w:color="auto"/>
                            <w:right w:val="none" w:sz="0" w:space="0" w:color="auto"/>
                          </w:divBdr>
                        </w:div>
                        <w:div w:id="1828327994">
                          <w:marLeft w:val="0"/>
                          <w:marRight w:val="0"/>
                          <w:marTop w:val="0"/>
                          <w:marBottom w:val="0"/>
                          <w:divBdr>
                            <w:top w:val="none" w:sz="0" w:space="0" w:color="auto"/>
                            <w:left w:val="none" w:sz="0" w:space="0" w:color="auto"/>
                            <w:bottom w:val="none" w:sz="0" w:space="0" w:color="auto"/>
                            <w:right w:val="none" w:sz="0" w:space="0" w:color="auto"/>
                          </w:divBdr>
                        </w:div>
                        <w:div w:id="11223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637">
                  <w:marLeft w:val="0"/>
                  <w:marRight w:val="0"/>
                  <w:marTop w:val="0"/>
                  <w:marBottom w:val="0"/>
                  <w:divBdr>
                    <w:top w:val="none" w:sz="0" w:space="0" w:color="auto"/>
                    <w:left w:val="none" w:sz="0" w:space="0" w:color="auto"/>
                    <w:bottom w:val="none" w:sz="0" w:space="0" w:color="auto"/>
                    <w:right w:val="none" w:sz="0" w:space="0" w:color="auto"/>
                  </w:divBdr>
                  <w:divsChild>
                    <w:div w:id="1433091554">
                      <w:marLeft w:val="0"/>
                      <w:marRight w:val="0"/>
                      <w:marTop w:val="0"/>
                      <w:marBottom w:val="0"/>
                      <w:divBdr>
                        <w:top w:val="none" w:sz="0" w:space="0" w:color="auto"/>
                        <w:left w:val="none" w:sz="0" w:space="0" w:color="auto"/>
                        <w:bottom w:val="none" w:sz="0" w:space="0" w:color="auto"/>
                        <w:right w:val="none" w:sz="0" w:space="0" w:color="auto"/>
                      </w:divBdr>
                      <w:divsChild>
                        <w:div w:id="906115511">
                          <w:marLeft w:val="0"/>
                          <w:marRight w:val="0"/>
                          <w:marTop w:val="0"/>
                          <w:marBottom w:val="0"/>
                          <w:divBdr>
                            <w:top w:val="none" w:sz="0" w:space="0" w:color="auto"/>
                            <w:left w:val="none" w:sz="0" w:space="0" w:color="auto"/>
                            <w:bottom w:val="none" w:sz="0" w:space="0" w:color="auto"/>
                            <w:right w:val="none" w:sz="0" w:space="0" w:color="auto"/>
                          </w:divBdr>
                          <w:divsChild>
                            <w:div w:id="105514606">
                              <w:marLeft w:val="0"/>
                              <w:marRight w:val="0"/>
                              <w:marTop w:val="0"/>
                              <w:marBottom w:val="0"/>
                              <w:divBdr>
                                <w:top w:val="none" w:sz="0" w:space="0" w:color="auto"/>
                                <w:left w:val="none" w:sz="0" w:space="0" w:color="auto"/>
                                <w:bottom w:val="none" w:sz="0" w:space="0" w:color="auto"/>
                                <w:right w:val="none" w:sz="0" w:space="0" w:color="auto"/>
                              </w:divBdr>
                            </w:div>
                          </w:divsChild>
                        </w:div>
                        <w:div w:id="1143694479">
                          <w:marLeft w:val="0"/>
                          <w:marRight w:val="0"/>
                          <w:marTop w:val="0"/>
                          <w:marBottom w:val="0"/>
                          <w:divBdr>
                            <w:top w:val="none" w:sz="0" w:space="0" w:color="auto"/>
                            <w:left w:val="none" w:sz="0" w:space="0" w:color="auto"/>
                            <w:bottom w:val="none" w:sz="0" w:space="0" w:color="auto"/>
                            <w:right w:val="none" w:sz="0" w:space="0" w:color="auto"/>
                          </w:divBdr>
                        </w:div>
                      </w:divsChild>
                    </w:div>
                    <w:div w:id="2139566428">
                      <w:marLeft w:val="0"/>
                      <w:marRight w:val="0"/>
                      <w:marTop w:val="0"/>
                      <w:marBottom w:val="0"/>
                      <w:divBdr>
                        <w:top w:val="none" w:sz="0" w:space="0" w:color="auto"/>
                        <w:left w:val="none" w:sz="0" w:space="0" w:color="auto"/>
                        <w:bottom w:val="none" w:sz="0" w:space="0" w:color="auto"/>
                        <w:right w:val="none" w:sz="0" w:space="0" w:color="auto"/>
                      </w:divBdr>
                      <w:divsChild>
                        <w:div w:id="625743440">
                          <w:marLeft w:val="0"/>
                          <w:marRight w:val="0"/>
                          <w:marTop w:val="0"/>
                          <w:marBottom w:val="0"/>
                          <w:divBdr>
                            <w:top w:val="none" w:sz="0" w:space="0" w:color="auto"/>
                            <w:left w:val="none" w:sz="0" w:space="0" w:color="auto"/>
                            <w:bottom w:val="none" w:sz="0" w:space="0" w:color="auto"/>
                            <w:right w:val="none" w:sz="0" w:space="0" w:color="auto"/>
                          </w:divBdr>
                        </w:div>
                        <w:div w:id="417750609">
                          <w:marLeft w:val="0"/>
                          <w:marRight w:val="0"/>
                          <w:marTop w:val="0"/>
                          <w:marBottom w:val="0"/>
                          <w:divBdr>
                            <w:top w:val="none" w:sz="0" w:space="0" w:color="auto"/>
                            <w:left w:val="none" w:sz="0" w:space="0" w:color="auto"/>
                            <w:bottom w:val="none" w:sz="0" w:space="0" w:color="auto"/>
                            <w:right w:val="none" w:sz="0" w:space="0" w:color="auto"/>
                          </w:divBdr>
                        </w:div>
                        <w:div w:id="1985809595">
                          <w:marLeft w:val="0"/>
                          <w:marRight w:val="0"/>
                          <w:marTop w:val="0"/>
                          <w:marBottom w:val="0"/>
                          <w:divBdr>
                            <w:top w:val="none" w:sz="0" w:space="0" w:color="auto"/>
                            <w:left w:val="none" w:sz="0" w:space="0" w:color="auto"/>
                            <w:bottom w:val="none" w:sz="0" w:space="0" w:color="auto"/>
                            <w:right w:val="none" w:sz="0" w:space="0" w:color="auto"/>
                          </w:divBdr>
                        </w:div>
                        <w:div w:id="1961952521">
                          <w:marLeft w:val="0"/>
                          <w:marRight w:val="0"/>
                          <w:marTop w:val="0"/>
                          <w:marBottom w:val="0"/>
                          <w:divBdr>
                            <w:top w:val="none" w:sz="0" w:space="0" w:color="auto"/>
                            <w:left w:val="none" w:sz="0" w:space="0" w:color="auto"/>
                            <w:bottom w:val="none" w:sz="0" w:space="0" w:color="auto"/>
                            <w:right w:val="none" w:sz="0" w:space="0" w:color="auto"/>
                          </w:divBdr>
                        </w:div>
                        <w:div w:id="7562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255">
                  <w:marLeft w:val="0"/>
                  <w:marRight w:val="0"/>
                  <w:marTop w:val="0"/>
                  <w:marBottom w:val="0"/>
                  <w:divBdr>
                    <w:top w:val="none" w:sz="0" w:space="0" w:color="auto"/>
                    <w:left w:val="none" w:sz="0" w:space="0" w:color="auto"/>
                    <w:bottom w:val="none" w:sz="0" w:space="0" w:color="auto"/>
                    <w:right w:val="none" w:sz="0" w:space="0" w:color="auto"/>
                  </w:divBdr>
                  <w:divsChild>
                    <w:div w:id="1461653738">
                      <w:marLeft w:val="0"/>
                      <w:marRight w:val="0"/>
                      <w:marTop w:val="0"/>
                      <w:marBottom w:val="0"/>
                      <w:divBdr>
                        <w:top w:val="none" w:sz="0" w:space="0" w:color="auto"/>
                        <w:left w:val="none" w:sz="0" w:space="0" w:color="auto"/>
                        <w:bottom w:val="none" w:sz="0" w:space="0" w:color="auto"/>
                        <w:right w:val="none" w:sz="0" w:space="0" w:color="auto"/>
                      </w:divBdr>
                      <w:divsChild>
                        <w:div w:id="143548431">
                          <w:marLeft w:val="0"/>
                          <w:marRight w:val="0"/>
                          <w:marTop w:val="0"/>
                          <w:marBottom w:val="0"/>
                          <w:divBdr>
                            <w:top w:val="none" w:sz="0" w:space="0" w:color="auto"/>
                            <w:left w:val="none" w:sz="0" w:space="0" w:color="auto"/>
                            <w:bottom w:val="none" w:sz="0" w:space="0" w:color="auto"/>
                            <w:right w:val="none" w:sz="0" w:space="0" w:color="auto"/>
                          </w:divBdr>
                          <w:divsChild>
                            <w:div w:id="2035812973">
                              <w:marLeft w:val="0"/>
                              <w:marRight w:val="0"/>
                              <w:marTop w:val="0"/>
                              <w:marBottom w:val="0"/>
                              <w:divBdr>
                                <w:top w:val="none" w:sz="0" w:space="0" w:color="auto"/>
                                <w:left w:val="none" w:sz="0" w:space="0" w:color="auto"/>
                                <w:bottom w:val="none" w:sz="0" w:space="0" w:color="auto"/>
                                <w:right w:val="none" w:sz="0" w:space="0" w:color="auto"/>
                              </w:divBdr>
                            </w:div>
                          </w:divsChild>
                        </w:div>
                        <w:div w:id="1220167827">
                          <w:marLeft w:val="0"/>
                          <w:marRight w:val="0"/>
                          <w:marTop w:val="0"/>
                          <w:marBottom w:val="0"/>
                          <w:divBdr>
                            <w:top w:val="none" w:sz="0" w:space="0" w:color="auto"/>
                            <w:left w:val="none" w:sz="0" w:space="0" w:color="auto"/>
                            <w:bottom w:val="none" w:sz="0" w:space="0" w:color="auto"/>
                            <w:right w:val="none" w:sz="0" w:space="0" w:color="auto"/>
                          </w:divBdr>
                        </w:div>
                      </w:divsChild>
                    </w:div>
                    <w:div w:id="1220550933">
                      <w:marLeft w:val="0"/>
                      <w:marRight w:val="0"/>
                      <w:marTop w:val="0"/>
                      <w:marBottom w:val="0"/>
                      <w:divBdr>
                        <w:top w:val="none" w:sz="0" w:space="0" w:color="auto"/>
                        <w:left w:val="none" w:sz="0" w:space="0" w:color="auto"/>
                        <w:bottom w:val="none" w:sz="0" w:space="0" w:color="auto"/>
                        <w:right w:val="none" w:sz="0" w:space="0" w:color="auto"/>
                      </w:divBdr>
                      <w:divsChild>
                        <w:div w:id="2112505547">
                          <w:marLeft w:val="0"/>
                          <w:marRight w:val="0"/>
                          <w:marTop w:val="0"/>
                          <w:marBottom w:val="0"/>
                          <w:divBdr>
                            <w:top w:val="none" w:sz="0" w:space="0" w:color="auto"/>
                            <w:left w:val="none" w:sz="0" w:space="0" w:color="auto"/>
                            <w:bottom w:val="none" w:sz="0" w:space="0" w:color="auto"/>
                            <w:right w:val="none" w:sz="0" w:space="0" w:color="auto"/>
                          </w:divBdr>
                        </w:div>
                        <w:div w:id="151458115">
                          <w:marLeft w:val="0"/>
                          <w:marRight w:val="0"/>
                          <w:marTop w:val="0"/>
                          <w:marBottom w:val="0"/>
                          <w:divBdr>
                            <w:top w:val="none" w:sz="0" w:space="0" w:color="auto"/>
                            <w:left w:val="none" w:sz="0" w:space="0" w:color="auto"/>
                            <w:bottom w:val="none" w:sz="0" w:space="0" w:color="auto"/>
                            <w:right w:val="none" w:sz="0" w:space="0" w:color="auto"/>
                          </w:divBdr>
                        </w:div>
                        <w:div w:id="1082021069">
                          <w:marLeft w:val="0"/>
                          <w:marRight w:val="0"/>
                          <w:marTop w:val="0"/>
                          <w:marBottom w:val="0"/>
                          <w:divBdr>
                            <w:top w:val="none" w:sz="0" w:space="0" w:color="auto"/>
                            <w:left w:val="none" w:sz="0" w:space="0" w:color="auto"/>
                            <w:bottom w:val="none" w:sz="0" w:space="0" w:color="auto"/>
                            <w:right w:val="none" w:sz="0" w:space="0" w:color="auto"/>
                          </w:divBdr>
                        </w:div>
                        <w:div w:id="1658024745">
                          <w:marLeft w:val="0"/>
                          <w:marRight w:val="0"/>
                          <w:marTop w:val="0"/>
                          <w:marBottom w:val="0"/>
                          <w:divBdr>
                            <w:top w:val="none" w:sz="0" w:space="0" w:color="auto"/>
                            <w:left w:val="none" w:sz="0" w:space="0" w:color="auto"/>
                            <w:bottom w:val="none" w:sz="0" w:space="0" w:color="auto"/>
                            <w:right w:val="none" w:sz="0" w:space="0" w:color="auto"/>
                          </w:divBdr>
                        </w:div>
                        <w:div w:id="6912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7203">
                  <w:marLeft w:val="0"/>
                  <w:marRight w:val="0"/>
                  <w:marTop w:val="0"/>
                  <w:marBottom w:val="0"/>
                  <w:divBdr>
                    <w:top w:val="none" w:sz="0" w:space="0" w:color="auto"/>
                    <w:left w:val="none" w:sz="0" w:space="0" w:color="auto"/>
                    <w:bottom w:val="none" w:sz="0" w:space="0" w:color="auto"/>
                    <w:right w:val="none" w:sz="0" w:space="0" w:color="auto"/>
                  </w:divBdr>
                  <w:divsChild>
                    <w:div w:id="860322309">
                      <w:marLeft w:val="0"/>
                      <w:marRight w:val="0"/>
                      <w:marTop w:val="0"/>
                      <w:marBottom w:val="0"/>
                      <w:divBdr>
                        <w:top w:val="none" w:sz="0" w:space="0" w:color="auto"/>
                        <w:left w:val="none" w:sz="0" w:space="0" w:color="auto"/>
                        <w:bottom w:val="none" w:sz="0" w:space="0" w:color="auto"/>
                        <w:right w:val="none" w:sz="0" w:space="0" w:color="auto"/>
                      </w:divBdr>
                      <w:divsChild>
                        <w:div w:id="1595671028">
                          <w:marLeft w:val="0"/>
                          <w:marRight w:val="0"/>
                          <w:marTop w:val="0"/>
                          <w:marBottom w:val="0"/>
                          <w:divBdr>
                            <w:top w:val="none" w:sz="0" w:space="0" w:color="auto"/>
                            <w:left w:val="none" w:sz="0" w:space="0" w:color="auto"/>
                            <w:bottom w:val="none" w:sz="0" w:space="0" w:color="auto"/>
                            <w:right w:val="none" w:sz="0" w:space="0" w:color="auto"/>
                          </w:divBdr>
                          <w:divsChild>
                            <w:div w:id="426736391">
                              <w:marLeft w:val="0"/>
                              <w:marRight w:val="0"/>
                              <w:marTop w:val="0"/>
                              <w:marBottom w:val="0"/>
                              <w:divBdr>
                                <w:top w:val="none" w:sz="0" w:space="0" w:color="auto"/>
                                <w:left w:val="none" w:sz="0" w:space="0" w:color="auto"/>
                                <w:bottom w:val="none" w:sz="0" w:space="0" w:color="auto"/>
                                <w:right w:val="none" w:sz="0" w:space="0" w:color="auto"/>
                              </w:divBdr>
                            </w:div>
                          </w:divsChild>
                        </w:div>
                        <w:div w:id="37241672">
                          <w:marLeft w:val="0"/>
                          <w:marRight w:val="0"/>
                          <w:marTop w:val="0"/>
                          <w:marBottom w:val="0"/>
                          <w:divBdr>
                            <w:top w:val="none" w:sz="0" w:space="0" w:color="auto"/>
                            <w:left w:val="none" w:sz="0" w:space="0" w:color="auto"/>
                            <w:bottom w:val="none" w:sz="0" w:space="0" w:color="auto"/>
                            <w:right w:val="none" w:sz="0" w:space="0" w:color="auto"/>
                          </w:divBdr>
                        </w:div>
                      </w:divsChild>
                    </w:div>
                    <w:div w:id="810559332">
                      <w:marLeft w:val="0"/>
                      <w:marRight w:val="0"/>
                      <w:marTop w:val="0"/>
                      <w:marBottom w:val="0"/>
                      <w:divBdr>
                        <w:top w:val="none" w:sz="0" w:space="0" w:color="auto"/>
                        <w:left w:val="none" w:sz="0" w:space="0" w:color="auto"/>
                        <w:bottom w:val="none" w:sz="0" w:space="0" w:color="auto"/>
                        <w:right w:val="none" w:sz="0" w:space="0" w:color="auto"/>
                      </w:divBdr>
                      <w:divsChild>
                        <w:div w:id="1210260064">
                          <w:marLeft w:val="0"/>
                          <w:marRight w:val="0"/>
                          <w:marTop w:val="0"/>
                          <w:marBottom w:val="0"/>
                          <w:divBdr>
                            <w:top w:val="none" w:sz="0" w:space="0" w:color="auto"/>
                            <w:left w:val="none" w:sz="0" w:space="0" w:color="auto"/>
                            <w:bottom w:val="none" w:sz="0" w:space="0" w:color="auto"/>
                            <w:right w:val="none" w:sz="0" w:space="0" w:color="auto"/>
                          </w:divBdr>
                        </w:div>
                        <w:div w:id="1770078287">
                          <w:marLeft w:val="0"/>
                          <w:marRight w:val="0"/>
                          <w:marTop w:val="0"/>
                          <w:marBottom w:val="0"/>
                          <w:divBdr>
                            <w:top w:val="none" w:sz="0" w:space="0" w:color="auto"/>
                            <w:left w:val="none" w:sz="0" w:space="0" w:color="auto"/>
                            <w:bottom w:val="none" w:sz="0" w:space="0" w:color="auto"/>
                            <w:right w:val="none" w:sz="0" w:space="0" w:color="auto"/>
                          </w:divBdr>
                        </w:div>
                        <w:div w:id="719979682">
                          <w:marLeft w:val="0"/>
                          <w:marRight w:val="0"/>
                          <w:marTop w:val="0"/>
                          <w:marBottom w:val="0"/>
                          <w:divBdr>
                            <w:top w:val="none" w:sz="0" w:space="0" w:color="auto"/>
                            <w:left w:val="none" w:sz="0" w:space="0" w:color="auto"/>
                            <w:bottom w:val="none" w:sz="0" w:space="0" w:color="auto"/>
                            <w:right w:val="none" w:sz="0" w:space="0" w:color="auto"/>
                          </w:divBdr>
                        </w:div>
                        <w:div w:id="1096317853">
                          <w:marLeft w:val="0"/>
                          <w:marRight w:val="0"/>
                          <w:marTop w:val="0"/>
                          <w:marBottom w:val="0"/>
                          <w:divBdr>
                            <w:top w:val="none" w:sz="0" w:space="0" w:color="auto"/>
                            <w:left w:val="none" w:sz="0" w:space="0" w:color="auto"/>
                            <w:bottom w:val="none" w:sz="0" w:space="0" w:color="auto"/>
                            <w:right w:val="none" w:sz="0" w:space="0" w:color="auto"/>
                          </w:divBdr>
                        </w:div>
                        <w:div w:id="18556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7330">
                  <w:marLeft w:val="0"/>
                  <w:marRight w:val="0"/>
                  <w:marTop w:val="0"/>
                  <w:marBottom w:val="0"/>
                  <w:divBdr>
                    <w:top w:val="none" w:sz="0" w:space="0" w:color="auto"/>
                    <w:left w:val="none" w:sz="0" w:space="0" w:color="auto"/>
                    <w:bottom w:val="none" w:sz="0" w:space="0" w:color="auto"/>
                    <w:right w:val="none" w:sz="0" w:space="0" w:color="auto"/>
                  </w:divBdr>
                  <w:divsChild>
                    <w:div w:id="1775978452">
                      <w:marLeft w:val="0"/>
                      <w:marRight w:val="0"/>
                      <w:marTop w:val="0"/>
                      <w:marBottom w:val="0"/>
                      <w:divBdr>
                        <w:top w:val="none" w:sz="0" w:space="0" w:color="auto"/>
                        <w:left w:val="none" w:sz="0" w:space="0" w:color="auto"/>
                        <w:bottom w:val="none" w:sz="0" w:space="0" w:color="auto"/>
                        <w:right w:val="none" w:sz="0" w:space="0" w:color="auto"/>
                      </w:divBdr>
                      <w:divsChild>
                        <w:div w:id="869104517">
                          <w:marLeft w:val="0"/>
                          <w:marRight w:val="0"/>
                          <w:marTop w:val="0"/>
                          <w:marBottom w:val="0"/>
                          <w:divBdr>
                            <w:top w:val="none" w:sz="0" w:space="0" w:color="auto"/>
                            <w:left w:val="none" w:sz="0" w:space="0" w:color="auto"/>
                            <w:bottom w:val="none" w:sz="0" w:space="0" w:color="auto"/>
                            <w:right w:val="none" w:sz="0" w:space="0" w:color="auto"/>
                          </w:divBdr>
                          <w:divsChild>
                            <w:div w:id="734283001">
                              <w:marLeft w:val="0"/>
                              <w:marRight w:val="0"/>
                              <w:marTop w:val="0"/>
                              <w:marBottom w:val="0"/>
                              <w:divBdr>
                                <w:top w:val="none" w:sz="0" w:space="0" w:color="auto"/>
                                <w:left w:val="none" w:sz="0" w:space="0" w:color="auto"/>
                                <w:bottom w:val="none" w:sz="0" w:space="0" w:color="auto"/>
                                <w:right w:val="none" w:sz="0" w:space="0" w:color="auto"/>
                              </w:divBdr>
                            </w:div>
                          </w:divsChild>
                        </w:div>
                        <w:div w:id="1401055679">
                          <w:marLeft w:val="0"/>
                          <w:marRight w:val="0"/>
                          <w:marTop w:val="0"/>
                          <w:marBottom w:val="0"/>
                          <w:divBdr>
                            <w:top w:val="none" w:sz="0" w:space="0" w:color="auto"/>
                            <w:left w:val="none" w:sz="0" w:space="0" w:color="auto"/>
                            <w:bottom w:val="none" w:sz="0" w:space="0" w:color="auto"/>
                            <w:right w:val="none" w:sz="0" w:space="0" w:color="auto"/>
                          </w:divBdr>
                        </w:div>
                      </w:divsChild>
                    </w:div>
                    <w:div w:id="392117772">
                      <w:marLeft w:val="0"/>
                      <w:marRight w:val="0"/>
                      <w:marTop w:val="0"/>
                      <w:marBottom w:val="0"/>
                      <w:divBdr>
                        <w:top w:val="none" w:sz="0" w:space="0" w:color="auto"/>
                        <w:left w:val="none" w:sz="0" w:space="0" w:color="auto"/>
                        <w:bottom w:val="none" w:sz="0" w:space="0" w:color="auto"/>
                        <w:right w:val="none" w:sz="0" w:space="0" w:color="auto"/>
                      </w:divBdr>
                      <w:divsChild>
                        <w:div w:id="445194242">
                          <w:marLeft w:val="0"/>
                          <w:marRight w:val="0"/>
                          <w:marTop w:val="0"/>
                          <w:marBottom w:val="0"/>
                          <w:divBdr>
                            <w:top w:val="none" w:sz="0" w:space="0" w:color="auto"/>
                            <w:left w:val="none" w:sz="0" w:space="0" w:color="auto"/>
                            <w:bottom w:val="none" w:sz="0" w:space="0" w:color="auto"/>
                            <w:right w:val="none" w:sz="0" w:space="0" w:color="auto"/>
                          </w:divBdr>
                        </w:div>
                        <w:div w:id="64030088">
                          <w:marLeft w:val="0"/>
                          <w:marRight w:val="0"/>
                          <w:marTop w:val="0"/>
                          <w:marBottom w:val="0"/>
                          <w:divBdr>
                            <w:top w:val="none" w:sz="0" w:space="0" w:color="auto"/>
                            <w:left w:val="none" w:sz="0" w:space="0" w:color="auto"/>
                            <w:bottom w:val="none" w:sz="0" w:space="0" w:color="auto"/>
                            <w:right w:val="none" w:sz="0" w:space="0" w:color="auto"/>
                          </w:divBdr>
                        </w:div>
                        <w:div w:id="1188255312">
                          <w:marLeft w:val="0"/>
                          <w:marRight w:val="0"/>
                          <w:marTop w:val="0"/>
                          <w:marBottom w:val="0"/>
                          <w:divBdr>
                            <w:top w:val="none" w:sz="0" w:space="0" w:color="auto"/>
                            <w:left w:val="none" w:sz="0" w:space="0" w:color="auto"/>
                            <w:bottom w:val="none" w:sz="0" w:space="0" w:color="auto"/>
                            <w:right w:val="none" w:sz="0" w:space="0" w:color="auto"/>
                          </w:divBdr>
                        </w:div>
                        <w:div w:id="1528979842">
                          <w:marLeft w:val="0"/>
                          <w:marRight w:val="0"/>
                          <w:marTop w:val="0"/>
                          <w:marBottom w:val="0"/>
                          <w:divBdr>
                            <w:top w:val="none" w:sz="0" w:space="0" w:color="auto"/>
                            <w:left w:val="none" w:sz="0" w:space="0" w:color="auto"/>
                            <w:bottom w:val="none" w:sz="0" w:space="0" w:color="auto"/>
                            <w:right w:val="none" w:sz="0" w:space="0" w:color="auto"/>
                          </w:divBdr>
                        </w:div>
                        <w:div w:id="13549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8900">
                  <w:marLeft w:val="0"/>
                  <w:marRight w:val="0"/>
                  <w:marTop w:val="0"/>
                  <w:marBottom w:val="0"/>
                  <w:divBdr>
                    <w:top w:val="none" w:sz="0" w:space="0" w:color="auto"/>
                    <w:left w:val="none" w:sz="0" w:space="0" w:color="auto"/>
                    <w:bottom w:val="none" w:sz="0" w:space="0" w:color="auto"/>
                    <w:right w:val="none" w:sz="0" w:space="0" w:color="auto"/>
                  </w:divBdr>
                  <w:divsChild>
                    <w:div w:id="2118137721">
                      <w:marLeft w:val="0"/>
                      <w:marRight w:val="0"/>
                      <w:marTop w:val="0"/>
                      <w:marBottom w:val="0"/>
                      <w:divBdr>
                        <w:top w:val="none" w:sz="0" w:space="0" w:color="auto"/>
                        <w:left w:val="none" w:sz="0" w:space="0" w:color="auto"/>
                        <w:bottom w:val="none" w:sz="0" w:space="0" w:color="auto"/>
                        <w:right w:val="none" w:sz="0" w:space="0" w:color="auto"/>
                      </w:divBdr>
                      <w:divsChild>
                        <w:div w:id="784301924">
                          <w:marLeft w:val="0"/>
                          <w:marRight w:val="0"/>
                          <w:marTop w:val="0"/>
                          <w:marBottom w:val="0"/>
                          <w:divBdr>
                            <w:top w:val="none" w:sz="0" w:space="0" w:color="auto"/>
                            <w:left w:val="none" w:sz="0" w:space="0" w:color="auto"/>
                            <w:bottom w:val="none" w:sz="0" w:space="0" w:color="auto"/>
                            <w:right w:val="none" w:sz="0" w:space="0" w:color="auto"/>
                          </w:divBdr>
                          <w:divsChild>
                            <w:div w:id="959649661">
                              <w:marLeft w:val="0"/>
                              <w:marRight w:val="0"/>
                              <w:marTop w:val="0"/>
                              <w:marBottom w:val="0"/>
                              <w:divBdr>
                                <w:top w:val="none" w:sz="0" w:space="0" w:color="auto"/>
                                <w:left w:val="none" w:sz="0" w:space="0" w:color="auto"/>
                                <w:bottom w:val="none" w:sz="0" w:space="0" w:color="auto"/>
                                <w:right w:val="none" w:sz="0" w:space="0" w:color="auto"/>
                              </w:divBdr>
                            </w:div>
                          </w:divsChild>
                        </w:div>
                        <w:div w:id="1305548301">
                          <w:marLeft w:val="0"/>
                          <w:marRight w:val="0"/>
                          <w:marTop w:val="0"/>
                          <w:marBottom w:val="0"/>
                          <w:divBdr>
                            <w:top w:val="none" w:sz="0" w:space="0" w:color="auto"/>
                            <w:left w:val="none" w:sz="0" w:space="0" w:color="auto"/>
                            <w:bottom w:val="none" w:sz="0" w:space="0" w:color="auto"/>
                            <w:right w:val="none" w:sz="0" w:space="0" w:color="auto"/>
                          </w:divBdr>
                        </w:div>
                      </w:divsChild>
                    </w:div>
                    <w:div w:id="66923963">
                      <w:marLeft w:val="0"/>
                      <w:marRight w:val="0"/>
                      <w:marTop w:val="0"/>
                      <w:marBottom w:val="0"/>
                      <w:divBdr>
                        <w:top w:val="none" w:sz="0" w:space="0" w:color="auto"/>
                        <w:left w:val="none" w:sz="0" w:space="0" w:color="auto"/>
                        <w:bottom w:val="none" w:sz="0" w:space="0" w:color="auto"/>
                        <w:right w:val="none" w:sz="0" w:space="0" w:color="auto"/>
                      </w:divBdr>
                      <w:divsChild>
                        <w:div w:id="966351417">
                          <w:marLeft w:val="0"/>
                          <w:marRight w:val="0"/>
                          <w:marTop w:val="0"/>
                          <w:marBottom w:val="0"/>
                          <w:divBdr>
                            <w:top w:val="none" w:sz="0" w:space="0" w:color="auto"/>
                            <w:left w:val="none" w:sz="0" w:space="0" w:color="auto"/>
                            <w:bottom w:val="none" w:sz="0" w:space="0" w:color="auto"/>
                            <w:right w:val="none" w:sz="0" w:space="0" w:color="auto"/>
                          </w:divBdr>
                        </w:div>
                        <w:div w:id="1695231659">
                          <w:marLeft w:val="0"/>
                          <w:marRight w:val="0"/>
                          <w:marTop w:val="0"/>
                          <w:marBottom w:val="0"/>
                          <w:divBdr>
                            <w:top w:val="none" w:sz="0" w:space="0" w:color="auto"/>
                            <w:left w:val="none" w:sz="0" w:space="0" w:color="auto"/>
                            <w:bottom w:val="none" w:sz="0" w:space="0" w:color="auto"/>
                            <w:right w:val="none" w:sz="0" w:space="0" w:color="auto"/>
                          </w:divBdr>
                        </w:div>
                        <w:div w:id="1914973240">
                          <w:marLeft w:val="0"/>
                          <w:marRight w:val="0"/>
                          <w:marTop w:val="0"/>
                          <w:marBottom w:val="0"/>
                          <w:divBdr>
                            <w:top w:val="none" w:sz="0" w:space="0" w:color="auto"/>
                            <w:left w:val="none" w:sz="0" w:space="0" w:color="auto"/>
                            <w:bottom w:val="none" w:sz="0" w:space="0" w:color="auto"/>
                            <w:right w:val="none" w:sz="0" w:space="0" w:color="auto"/>
                          </w:divBdr>
                        </w:div>
                        <w:div w:id="1807972600">
                          <w:marLeft w:val="0"/>
                          <w:marRight w:val="0"/>
                          <w:marTop w:val="0"/>
                          <w:marBottom w:val="0"/>
                          <w:divBdr>
                            <w:top w:val="none" w:sz="0" w:space="0" w:color="auto"/>
                            <w:left w:val="none" w:sz="0" w:space="0" w:color="auto"/>
                            <w:bottom w:val="none" w:sz="0" w:space="0" w:color="auto"/>
                            <w:right w:val="none" w:sz="0" w:space="0" w:color="auto"/>
                          </w:divBdr>
                        </w:div>
                        <w:div w:id="18156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20126">
                  <w:marLeft w:val="0"/>
                  <w:marRight w:val="0"/>
                  <w:marTop w:val="0"/>
                  <w:marBottom w:val="0"/>
                  <w:divBdr>
                    <w:top w:val="none" w:sz="0" w:space="0" w:color="auto"/>
                    <w:left w:val="none" w:sz="0" w:space="0" w:color="auto"/>
                    <w:bottom w:val="none" w:sz="0" w:space="0" w:color="auto"/>
                    <w:right w:val="none" w:sz="0" w:space="0" w:color="auto"/>
                  </w:divBdr>
                  <w:divsChild>
                    <w:div w:id="1825389075">
                      <w:marLeft w:val="0"/>
                      <w:marRight w:val="0"/>
                      <w:marTop w:val="0"/>
                      <w:marBottom w:val="0"/>
                      <w:divBdr>
                        <w:top w:val="none" w:sz="0" w:space="0" w:color="auto"/>
                        <w:left w:val="none" w:sz="0" w:space="0" w:color="auto"/>
                        <w:bottom w:val="none" w:sz="0" w:space="0" w:color="auto"/>
                        <w:right w:val="none" w:sz="0" w:space="0" w:color="auto"/>
                      </w:divBdr>
                      <w:divsChild>
                        <w:div w:id="178662284">
                          <w:marLeft w:val="0"/>
                          <w:marRight w:val="0"/>
                          <w:marTop w:val="0"/>
                          <w:marBottom w:val="0"/>
                          <w:divBdr>
                            <w:top w:val="none" w:sz="0" w:space="0" w:color="auto"/>
                            <w:left w:val="none" w:sz="0" w:space="0" w:color="auto"/>
                            <w:bottom w:val="none" w:sz="0" w:space="0" w:color="auto"/>
                            <w:right w:val="none" w:sz="0" w:space="0" w:color="auto"/>
                          </w:divBdr>
                          <w:divsChild>
                            <w:div w:id="2027562941">
                              <w:marLeft w:val="0"/>
                              <w:marRight w:val="0"/>
                              <w:marTop w:val="0"/>
                              <w:marBottom w:val="0"/>
                              <w:divBdr>
                                <w:top w:val="none" w:sz="0" w:space="0" w:color="auto"/>
                                <w:left w:val="none" w:sz="0" w:space="0" w:color="auto"/>
                                <w:bottom w:val="none" w:sz="0" w:space="0" w:color="auto"/>
                                <w:right w:val="none" w:sz="0" w:space="0" w:color="auto"/>
                              </w:divBdr>
                            </w:div>
                          </w:divsChild>
                        </w:div>
                        <w:div w:id="924653746">
                          <w:marLeft w:val="0"/>
                          <w:marRight w:val="0"/>
                          <w:marTop w:val="0"/>
                          <w:marBottom w:val="0"/>
                          <w:divBdr>
                            <w:top w:val="none" w:sz="0" w:space="0" w:color="auto"/>
                            <w:left w:val="none" w:sz="0" w:space="0" w:color="auto"/>
                            <w:bottom w:val="none" w:sz="0" w:space="0" w:color="auto"/>
                            <w:right w:val="none" w:sz="0" w:space="0" w:color="auto"/>
                          </w:divBdr>
                        </w:div>
                      </w:divsChild>
                    </w:div>
                    <w:div w:id="1120883118">
                      <w:marLeft w:val="0"/>
                      <w:marRight w:val="0"/>
                      <w:marTop w:val="0"/>
                      <w:marBottom w:val="0"/>
                      <w:divBdr>
                        <w:top w:val="none" w:sz="0" w:space="0" w:color="auto"/>
                        <w:left w:val="none" w:sz="0" w:space="0" w:color="auto"/>
                        <w:bottom w:val="none" w:sz="0" w:space="0" w:color="auto"/>
                        <w:right w:val="none" w:sz="0" w:space="0" w:color="auto"/>
                      </w:divBdr>
                      <w:divsChild>
                        <w:div w:id="79110895">
                          <w:marLeft w:val="0"/>
                          <w:marRight w:val="0"/>
                          <w:marTop w:val="0"/>
                          <w:marBottom w:val="0"/>
                          <w:divBdr>
                            <w:top w:val="none" w:sz="0" w:space="0" w:color="auto"/>
                            <w:left w:val="none" w:sz="0" w:space="0" w:color="auto"/>
                            <w:bottom w:val="none" w:sz="0" w:space="0" w:color="auto"/>
                            <w:right w:val="none" w:sz="0" w:space="0" w:color="auto"/>
                          </w:divBdr>
                        </w:div>
                        <w:div w:id="838077598">
                          <w:marLeft w:val="0"/>
                          <w:marRight w:val="0"/>
                          <w:marTop w:val="0"/>
                          <w:marBottom w:val="0"/>
                          <w:divBdr>
                            <w:top w:val="none" w:sz="0" w:space="0" w:color="auto"/>
                            <w:left w:val="none" w:sz="0" w:space="0" w:color="auto"/>
                            <w:bottom w:val="none" w:sz="0" w:space="0" w:color="auto"/>
                            <w:right w:val="none" w:sz="0" w:space="0" w:color="auto"/>
                          </w:divBdr>
                        </w:div>
                        <w:div w:id="317080069">
                          <w:marLeft w:val="0"/>
                          <w:marRight w:val="0"/>
                          <w:marTop w:val="0"/>
                          <w:marBottom w:val="0"/>
                          <w:divBdr>
                            <w:top w:val="none" w:sz="0" w:space="0" w:color="auto"/>
                            <w:left w:val="none" w:sz="0" w:space="0" w:color="auto"/>
                            <w:bottom w:val="none" w:sz="0" w:space="0" w:color="auto"/>
                            <w:right w:val="none" w:sz="0" w:space="0" w:color="auto"/>
                          </w:divBdr>
                        </w:div>
                        <w:div w:id="1312173381">
                          <w:marLeft w:val="0"/>
                          <w:marRight w:val="0"/>
                          <w:marTop w:val="0"/>
                          <w:marBottom w:val="0"/>
                          <w:divBdr>
                            <w:top w:val="none" w:sz="0" w:space="0" w:color="auto"/>
                            <w:left w:val="none" w:sz="0" w:space="0" w:color="auto"/>
                            <w:bottom w:val="none" w:sz="0" w:space="0" w:color="auto"/>
                            <w:right w:val="none" w:sz="0" w:space="0" w:color="auto"/>
                          </w:divBdr>
                        </w:div>
                        <w:div w:id="11393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0159">
                  <w:marLeft w:val="0"/>
                  <w:marRight w:val="0"/>
                  <w:marTop w:val="0"/>
                  <w:marBottom w:val="0"/>
                  <w:divBdr>
                    <w:top w:val="none" w:sz="0" w:space="0" w:color="auto"/>
                    <w:left w:val="none" w:sz="0" w:space="0" w:color="auto"/>
                    <w:bottom w:val="none" w:sz="0" w:space="0" w:color="auto"/>
                    <w:right w:val="none" w:sz="0" w:space="0" w:color="auto"/>
                  </w:divBdr>
                  <w:divsChild>
                    <w:div w:id="1332413278">
                      <w:marLeft w:val="0"/>
                      <w:marRight w:val="0"/>
                      <w:marTop w:val="0"/>
                      <w:marBottom w:val="0"/>
                      <w:divBdr>
                        <w:top w:val="none" w:sz="0" w:space="0" w:color="auto"/>
                        <w:left w:val="none" w:sz="0" w:space="0" w:color="auto"/>
                        <w:bottom w:val="none" w:sz="0" w:space="0" w:color="auto"/>
                        <w:right w:val="none" w:sz="0" w:space="0" w:color="auto"/>
                      </w:divBdr>
                      <w:divsChild>
                        <w:div w:id="612899996">
                          <w:marLeft w:val="0"/>
                          <w:marRight w:val="0"/>
                          <w:marTop w:val="0"/>
                          <w:marBottom w:val="0"/>
                          <w:divBdr>
                            <w:top w:val="none" w:sz="0" w:space="0" w:color="auto"/>
                            <w:left w:val="none" w:sz="0" w:space="0" w:color="auto"/>
                            <w:bottom w:val="none" w:sz="0" w:space="0" w:color="auto"/>
                            <w:right w:val="none" w:sz="0" w:space="0" w:color="auto"/>
                          </w:divBdr>
                          <w:divsChild>
                            <w:div w:id="2120449527">
                              <w:marLeft w:val="0"/>
                              <w:marRight w:val="0"/>
                              <w:marTop w:val="0"/>
                              <w:marBottom w:val="0"/>
                              <w:divBdr>
                                <w:top w:val="none" w:sz="0" w:space="0" w:color="auto"/>
                                <w:left w:val="none" w:sz="0" w:space="0" w:color="auto"/>
                                <w:bottom w:val="none" w:sz="0" w:space="0" w:color="auto"/>
                                <w:right w:val="none" w:sz="0" w:space="0" w:color="auto"/>
                              </w:divBdr>
                            </w:div>
                          </w:divsChild>
                        </w:div>
                        <w:div w:id="3388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12209">
      <w:bodyDiv w:val="1"/>
      <w:marLeft w:val="0"/>
      <w:marRight w:val="0"/>
      <w:marTop w:val="0"/>
      <w:marBottom w:val="0"/>
      <w:divBdr>
        <w:top w:val="none" w:sz="0" w:space="0" w:color="auto"/>
        <w:left w:val="none" w:sz="0" w:space="0" w:color="auto"/>
        <w:bottom w:val="none" w:sz="0" w:space="0" w:color="auto"/>
        <w:right w:val="none" w:sz="0" w:space="0" w:color="auto"/>
      </w:divBdr>
      <w:divsChild>
        <w:div w:id="1062557811">
          <w:marLeft w:val="0"/>
          <w:marRight w:val="0"/>
          <w:marTop w:val="0"/>
          <w:marBottom w:val="0"/>
          <w:divBdr>
            <w:top w:val="none" w:sz="0" w:space="0" w:color="auto"/>
            <w:left w:val="none" w:sz="0" w:space="0" w:color="auto"/>
            <w:bottom w:val="none" w:sz="0" w:space="0" w:color="auto"/>
            <w:right w:val="none" w:sz="0" w:space="0" w:color="auto"/>
          </w:divBdr>
          <w:divsChild>
            <w:div w:id="1883323901">
              <w:marLeft w:val="0"/>
              <w:marRight w:val="0"/>
              <w:marTop w:val="0"/>
              <w:marBottom w:val="0"/>
              <w:divBdr>
                <w:top w:val="none" w:sz="0" w:space="0" w:color="auto"/>
                <w:left w:val="none" w:sz="0" w:space="0" w:color="auto"/>
                <w:bottom w:val="none" w:sz="0" w:space="0" w:color="auto"/>
                <w:right w:val="none" w:sz="0" w:space="0" w:color="auto"/>
              </w:divBdr>
              <w:divsChild>
                <w:div w:id="1707289903">
                  <w:marLeft w:val="0"/>
                  <w:marRight w:val="0"/>
                  <w:marTop w:val="0"/>
                  <w:marBottom w:val="0"/>
                  <w:divBdr>
                    <w:top w:val="none" w:sz="0" w:space="0" w:color="auto"/>
                    <w:left w:val="none" w:sz="0" w:space="0" w:color="auto"/>
                    <w:bottom w:val="none" w:sz="0" w:space="0" w:color="auto"/>
                    <w:right w:val="none" w:sz="0" w:space="0" w:color="auto"/>
                  </w:divBdr>
                  <w:divsChild>
                    <w:div w:id="462307869">
                      <w:marLeft w:val="0"/>
                      <w:marRight w:val="0"/>
                      <w:marTop w:val="0"/>
                      <w:marBottom w:val="0"/>
                      <w:divBdr>
                        <w:top w:val="none" w:sz="0" w:space="0" w:color="auto"/>
                        <w:left w:val="none" w:sz="0" w:space="0" w:color="auto"/>
                        <w:bottom w:val="none" w:sz="0" w:space="0" w:color="auto"/>
                        <w:right w:val="none" w:sz="0" w:space="0" w:color="auto"/>
                      </w:divBdr>
                      <w:divsChild>
                        <w:div w:id="988942247">
                          <w:marLeft w:val="0"/>
                          <w:marRight w:val="0"/>
                          <w:marTop w:val="0"/>
                          <w:marBottom w:val="0"/>
                          <w:divBdr>
                            <w:top w:val="none" w:sz="0" w:space="0" w:color="auto"/>
                            <w:left w:val="none" w:sz="0" w:space="0" w:color="auto"/>
                            <w:bottom w:val="none" w:sz="0" w:space="0" w:color="auto"/>
                            <w:right w:val="none" w:sz="0" w:space="0" w:color="auto"/>
                          </w:divBdr>
                        </w:div>
                        <w:div w:id="178855845">
                          <w:marLeft w:val="0"/>
                          <w:marRight w:val="0"/>
                          <w:marTop w:val="0"/>
                          <w:marBottom w:val="0"/>
                          <w:divBdr>
                            <w:top w:val="none" w:sz="0" w:space="0" w:color="auto"/>
                            <w:left w:val="none" w:sz="0" w:space="0" w:color="auto"/>
                            <w:bottom w:val="none" w:sz="0" w:space="0" w:color="auto"/>
                            <w:right w:val="none" w:sz="0" w:space="0" w:color="auto"/>
                          </w:divBdr>
                        </w:div>
                        <w:div w:id="573663790">
                          <w:marLeft w:val="0"/>
                          <w:marRight w:val="0"/>
                          <w:marTop w:val="0"/>
                          <w:marBottom w:val="0"/>
                          <w:divBdr>
                            <w:top w:val="none" w:sz="0" w:space="0" w:color="auto"/>
                            <w:left w:val="none" w:sz="0" w:space="0" w:color="auto"/>
                            <w:bottom w:val="none" w:sz="0" w:space="0" w:color="auto"/>
                            <w:right w:val="none" w:sz="0" w:space="0" w:color="auto"/>
                          </w:divBdr>
                        </w:div>
                      </w:divsChild>
                    </w:div>
                    <w:div w:id="710879341">
                      <w:marLeft w:val="0"/>
                      <w:marRight w:val="0"/>
                      <w:marTop w:val="0"/>
                      <w:marBottom w:val="0"/>
                      <w:divBdr>
                        <w:top w:val="none" w:sz="0" w:space="0" w:color="auto"/>
                        <w:left w:val="none" w:sz="0" w:space="0" w:color="auto"/>
                        <w:bottom w:val="none" w:sz="0" w:space="0" w:color="auto"/>
                        <w:right w:val="none" w:sz="0" w:space="0" w:color="auto"/>
                      </w:divBdr>
                      <w:divsChild>
                        <w:div w:id="12466826">
                          <w:marLeft w:val="0"/>
                          <w:marRight w:val="0"/>
                          <w:marTop w:val="0"/>
                          <w:marBottom w:val="0"/>
                          <w:divBdr>
                            <w:top w:val="none" w:sz="0" w:space="0" w:color="auto"/>
                            <w:left w:val="none" w:sz="0" w:space="0" w:color="auto"/>
                            <w:bottom w:val="none" w:sz="0" w:space="0" w:color="auto"/>
                            <w:right w:val="none" w:sz="0" w:space="0" w:color="auto"/>
                          </w:divBdr>
                        </w:div>
                        <w:div w:id="1353610815">
                          <w:marLeft w:val="0"/>
                          <w:marRight w:val="0"/>
                          <w:marTop w:val="0"/>
                          <w:marBottom w:val="0"/>
                          <w:divBdr>
                            <w:top w:val="none" w:sz="0" w:space="0" w:color="auto"/>
                            <w:left w:val="none" w:sz="0" w:space="0" w:color="auto"/>
                            <w:bottom w:val="none" w:sz="0" w:space="0" w:color="auto"/>
                            <w:right w:val="none" w:sz="0" w:space="0" w:color="auto"/>
                          </w:divBdr>
                        </w:div>
                        <w:div w:id="2991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201">
          <w:marLeft w:val="0"/>
          <w:marRight w:val="0"/>
          <w:marTop w:val="0"/>
          <w:marBottom w:val="0"/>
          <w:divBdr>
            <w:top w:val="none" w:sz="0" w:space="0" w:color="auto"/>
            <w:left w:val="none" w:sz="0" w:space="0" w:color="auto"/>
            <w:bottom w:val="none" w:sz="0" w:space="0" w:color="auto"/>
            <w:right w:val="none" w:sz="0" w:space="0" w:color="auto"/>
          </w:divBdr>
          <w:divsChild>
            <w:div w:id="1861813539">
              <w:marLeft w:val="0"/>
              <w:marRight w:val="0"/>
              <w:marTop w:val="0"/>
              <w:marBottom w:val="0"/>
              <w:divBdr>
                <w:top w:val="none" w:sz="0" w:space="0" w:color="auto"/>
                <w:left w:val="none" w:sz="0" w:space="0" w:color="auto"/>
                <w:bottom w:val="none" w:sz="0" w:space="0" w:color="auto"/>
                <w:right w:val="none" w:sz="0" w:space="0" w:color="auto"/>
              </w:divBdr>
              <w:divsChild>
                <w:div w:id="2058888878">
                  <w:marLeft w:val="0"/>
                  <w:marRight w:val="0"/>
                  <w:marTop w:val="0"/>
                  <w:marBottom w:val="0"/>
                  <w:divBdr>
                    <w:top w:val="none" w:sz="0" w:space="0" w:color="auto"/>
                    <w:left w:val="none" w:sz="0" w:space="0" w:color="auto"/>
                    <w:bottom w:val="none" w:sz="0" w:space="0" w:color="auto"/>
                    <w:right w:val="none" w:sz="0" w:space="0" w:color="auto"/>
                  </w:divBdr>
                  <w:divsChild>
                    <w:div w:id="11832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20524">
      <w:bodyDiv w:val="1"/>
      <w:marLeft w:val="0"/>
      <w:marRight w:val="0"/>
      <w:marTop w:val="0"/>
      <w:marBottom w:val="0"/>
      <w:divBdr>
        <w:top w:val="none" w:sz="0" w:space="0" w:color="auto"/>
        <w:left w:val="none" w:sz="0" w:space="0" w:color="auto"/>
        <w:bottom w:val="none" w:sz="0" w:space="0" w:color="auto"/>
        <w:right w:val="none" w:sz="0" w:space="0" w:color="auto"/>
      </w:divBdr>
    </w:div>
    <w:div w:id="751124852">
      <w:bodyDiv w:val="1"/>
      <w:marLeft w:val="0"/>
      <w:marRight w:val="0"/>
      <w:marTop w:val="0"/>
      <w:marBottom w:val="0"/>
      <w:divBdr>
        <w:top w:val="none" w:sz="0" w:space="0" w:color="auto"/>
        <w:left w:val="none" w:sz="0" w:space="0" w:color="auto"/>
        <w:bottom w:val="none" w:sz="0" w:space="0" w:color="auto"/>
        <w:right w:val="none" w:sz="0" w:space="0" w:color="auto"/>
      </w:divBdr>
    </w:div>
    <w:div w:id="929660173">
      <w:bodyDiv w:val="1"/>
      <w:marLeft w:val="0"/>
      <w:marRight w:val="0"/>
      <w:marTop w:val="0"/>
      <w:marBottom w:val="0"/>
      <w:divBdr>
        <w:top w:val="none" w:sz="0" w:space="0" w:color="auto"/>
        <w:left w:val="none" w:sz="0" w:space="0" w:color="auto"/>
        <w:bottom w:val="none" w:sz="0" w:space="0" w:color="auto"/>
        <w:right w:val="none" w:sz="0" w:space="0" w:color="auto"/>
      </w:divBdr>
      <w:divsChild>
        <w:div w:id="2145077314">
          <w:marLeft w:val="0"/>
          <w:marRight w:val="0"/>
          <w:marTop w:val="0"/>
          <w:marBottom w:val="0"/>
          <w:divBdr>
            <w:top w:val="none" w:sz="0" w:space="0" w:color="auto"/>
            <w:left w:val="none" w:sz="0" w:space="0" w:color="auto"/>
            <w:bottom w:val="none" w:sz="0" w:space="0" w:color="auto"/>
            <w:right w:val="none" w:sz="0" w:space="0" w:color="auto"/>
          </w:divBdr>
          <w:divsChild>
            <w:div w:id="220286986">
              <w:marLeft w:val="0"/>
              <w:marRight w:val="0"/>
              <w:marTop w:val="0"/>
              <w:marBottom w:val="0"/>
              <w:divBdr>
                <w:top w:val="none" w:sz="0" w:space="0" w:color="auto"/>
                <w:left w:val="none" w:sz="0" w:space="0" w:color="auto"/>
                <w:bottom w:val="none" w:sz="0" w:space="0" w:color="auto"/>
                <w:right w:val="none" w:sz="0" w:space="0" w:color="auto"/>
              </w:divBdr>
              <w:divsChild>
                <w:div w:id="1093824006">
                  <w:marLeft w:val="0"/>
                  <w:marRight w:val="0"/>
                  <w:marTop w:val="0"/>
                  <w:marBottom w:val="0"/>
                  <w:divBdr>
                    <w:top w:val="none" w:sz="0" w:space="0" w:color="auto"/>
                    <w:left w:val="none" w:sz="0" w:space="0" w:color="auto"/>
                    <w:bottom w:val="none" w:sz="0" w:space="0" w:color="auto"/>
                    <w:right w:val="none" w:sz="0" w:space="0" w:color="auto"/>
                  </w:divBdr>
                  <w:divsChild>
                    <w:div w:id="560020056">
                      <w:marLeft w:val="0"/>
                      <w:marRight w:val="0"/>
                      <w:marTop w:val="0"/>
                      <w:marBottom w:val="0"/>
                      <w:divBdr>
                        <w:top w:val="none" w:sz="0" w:space="0" w:color="auto"/>
                        <w:left w:val="none" w:sz="0" w:space="0" w:color="auto"/>
                        <w:bottom w:val="none" w:sz="0" w:space="0" w:color="auto"/>
                        <w:right w:val="none" w:sz="0" w:space="0" w:color="auto"/>
                      </w:divBdr>
                    </w:div>
                    <w:div w:id="1161703469">
                      <w:marLeft w:val="0"/>
                      <w:marRight w:val="0"/>
                      <w:marTop w:val="0"/>
                      <w:marBottom w:val="0"/>
                      <w:divBdr>
                        <w:top w:val="none" w:sz="0" w:space="0" w:color="auto"/>
                        <w:left w:val="none" w:sz="0" w:space="0" w:color="auto"/>
                        <w:bottom w:val="none" w:sz="0" w:space="0" w:color="auto"/>
                        <w:right w:val="none" w:sz="0" w:space="0" w:color="auto"/>
                      </w:divBdr>
                      <w:divsChild>
                        <w:div w:id="1320958215">
                          <w:marLeft w:val="0"/>
                          <w:marRight w:val="0"/>
                          <w:marTop w:val="0"/>
                          <w:marBottom w:val="0"/>
                          <w:divBdr>
                            <w:top w:val="none" w:sz="0" w:space="0" w:color="auto"/>
                            <w:left w:val="none" w:sz="0" w:space="0" w:color="auto"/>
                            <w:bottom w:val="none" w:sz="0" w:space="0" w:color="auto"/>
                            <w:right w:val="none" w:sz="0" w:space="0" w:color="auto"/>
                          </w:divBdr>
                        </w:div>
                        <w:div w:id="1117942280">
                          <w:marLeft w:val="0"/>
                          <w:marRight w:val="0"/>
                          <w:marTop w:val="0"/>
                          <w:marBottom w:val="0"/>
                          <w:divBdr>
                            <w:top w:val="none" w:sz="0" w:space="0" w:color="auto"/>
                            <w:left w:val="none" w:sz="0" w:space="0" w:color="auto"/>
                            <w:bottom w:val="none" w:sz="0" w:space="0" w:color="auto"/>
                            <w:right w:val="none" w:sz="0" w:space="0" w:color="auto"/>
                          </w:divBdr>
                          <w:divsChild>
                            <w:div w:id="15260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3015">
                  <w:marLeft w:val="0"/>
                  <w:marRight w:val="0"/>
                  <w:marTop w:val="0"/>
                  <w:marBottom w:val="0"/>
                  <w:divBdr>
                    <w:top w:val="none" w:sz="0" w:space="0" w:color="auto"/>
                    <w:left w:val="none" w:sz="0" w:space="0" w:color="auto"/>
                    <w:bottom w:val="none" w:sz="0" w:space="0" w:color="auto"/>
                    <w:right w:val="none" w:sz="0" w:space="0" w:color="auto"/>
                  </w:divBdr>
                  <w:divsChild>
                    <w:div w:id="56977589">
                      <w:marLeft w:val="0"/>
                      <w:marRight w:val="0"/>
                      <w:marTop w:val="0"/>
                      <w:marBottom w:val="0"/>
                      <w:divBdr>
                        <w:top w:val="none" w:sz="0" w:space="0" w:color="auto"/>
                        <w:left w:val="none" w:sz="0" w:space="0" w:color="auto"/>
                        <w:bottom w:val="none" w:sz="0" w:space="0" w:color="auto"/>
                        <w:right w:val="none" w:sz="0" w:space="0" w:color="auto"/>
                      </w:divBdr>
                    </w:div>
                    <w:div w:id="1195342056">
                      <w:marLeft w:val="0"/>
                      <w:marRight w:val="0"/>
                      <w:marTop w:val="0"/>
                      <w:marBottom w:val="0"/>
                      <w:divBdr>
                        <w:top w:val="none" w:sz="0" w:space="0" w:color="auto"/>
                        <w:left w:val="none" w:sz="0" w:space="0" w:color="auto"/>
                        <w:bottom w:val="none" w:sz="0" w:space="0" w:color="auto"/>
                        <w:right w:val="none" w:sz="0" w:space="0" w:color="auto"/>
                      </w:divBdr>
                      <w:divsChild>
                        <w:div w:id="998314307">
                          <w:marLeft w:val="0"/>
                          <w:marRight w:val="0"/>
                          <w:marTop w:val="0"/>
                          <w:marBottom w:val="0"/>
                          <w:divBdr>
                            <w:top w:val="none" w:sz="0" w:space="0" w:color="auto"/>
                            <w:left w:val="none" w:sz="0" w:space="0" w:color="auto"/>
                            <w:bottom w:val="none" w:sz="0" w:space="0" w:color="auto"/>
                            <w:right w:val="none" w:sz="0" w:space="0" w:color="auto"/>
                          </w:divBdr>
                          <w:divsChild>
                            <w:div w:id="811412857">
                              <w:marLeft w:val="0"/>
                              <w:marRight w:val="0"/>
                              <w:marTop w:val="0"/>
                              <w:marBottom w:val="0"/>
                              <w:divBdr>
                                <w:top w:val="none" w:sz="0" w:space="0" w:color="auto"/>
                                <w:left w:val="none" w:sz="0" w:space="0" w:color="auto"/>
                                <w:bottom w:val="none" w:sz="0" w:space="0" w:color="auto"/>
                                <w:right w:val="none" w:sz="0" w:space="0" w:color="auto"/>
                              </w:divBdr>
                            </w:div>
                            <w:div w:id="15616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14974">
              <w:marLeft w:val="0"/>
              <w:marRight w:val="0"/>
              <w:marTop w:val="0"/>
              <w:marBottom w:val="0"/>
              <w:divBdr>
                <w:top w:val="none" w:sz="0" w:space="0" w:color="auto"/>
                <w:left w:val="none" w:sz="0" w:space="0" w:color="auto"/>
                <w:bottom w:val="none" w:sz="0" w:space="0" w:color="auto"/>
                <w:right w:val="none" w:sz="0" w:space="0" w:color="auto"/>
              </w:divBdr>
              <w:divsChild>
                <w:div w:id="547227111">
                  <w:marLeft w:val="0"/>
                  <w:marRight w:val="0"/>
                  <w:marTop w:val="0"/>
                  <w:marBottom w:val="0"/>
                  <w:divBdr>
                    <w:top w:val="none" w:sz="0" w:space="0" w:color="auto"/>
                    <w:left w:val="none" w:sz="0" w:space="0" w:color="auto"/>
                    <w:bottom w:val="none" w:sz="0" w:space="0" w:color="auto"/>
                    <w:right w:val="none" w:sz="0" w:space="0" w:color="auto"/>
                  </w:divBdr>
                </w:div>
                <w:div w:id="1149589074">
                  <w:marLeft w:val="0"/>
                  <w:marRight w:val="0"/>
                  <w:marTop w:val="0"/>
                  <w:marBottom w:val="0"/>
                  <w:divBdr>
                    <w:top w:val="none" w:sz="0" w:space="0" w:color="auto"/>
                    <w:left w:val="none" w:sz="0" w:space="0" w:color="auto"/>
                    <w:bottom w:val="none" w:sz="0" w:space="0" w:color="auto"/>
                    <w:right w:val="none" w:sz="0" w:space="0" w:color="auto"/>
                  </w:divBdr>
                  <w:divsChild>
                    <w:div w:id="569075445">
                      <w:marLeft w:val="0"/>
                      <w:marRight w:val="0"/>
                      <w:marTop w:val="0"/>
                      <w:marBottom w:val="0"/>
                      <w:divBdr>
                        <w:top w:val="none" w:sz="0" w:space="0" w:color="auto"/>
                        <w:left w:val="none" w:sz="0" w:space="0" w:color="auto"/>
                        <w:bottom w:val="none" w:sz="0" w:space="0" w:color="auto"/>
                        <w:right w:val="none" w:sz="0" w:space="0" w:color="auto"/>
                      </w:divBdr>
                      <w:divsChild>
                        <w:div w:id="1615792064">
                          <w:marLeft w:val="0"/>
                          <w:marRight w:val="0"/>
                          <w:marTop w:val="0"/>
                          <w:marBottom w:val="0"/>
                          <w:divBdr>
                            <w:top w:val="none" w:sz="0" w:space="0" w:color="auto"/>
                            <w:left w:val="none" w:sz="0" w:space="0" w:color="auto"/>
                            <w:bottom w:val="none" w:sz="0" w:space="0" w:color="auto"/>
                            <w:right w:val="none" w:sz="0" w:space="0" w:color="auto"/>
                          </w:divBdr>
                        </w:div>
                        <w:div w:id="507641977">
                          <w:marLeft w:val="0"/>
                          <w:marRight w:val="0"/>
                          <w:marTop w:val="0"/>
                          <w:marBottom w:val="0"/>
                          <w:divBdr>
                            <w:top w:val="none" w:sz="0" w:space="0" w:color="auto"/>
                            <w:left w:val="none" w:sz="0" w:space="0" w:color="auto"/>
                            <w:bottom w:val="none" w:sz="0" w:space="0" w:color="auto"/>
                            <w:right w:val="none" w:sz="0" w:space="0" w:color="auto"/>
                          </w:divBdr>
                          <w:divsChild>
                            <w:div w:id="1355957896">
                              <w:marLeft w:val="0"/>
                              <w:marRight w:val="0"/>
                              <w:marTop w:val="0"/>
                              <w:marBottom w:val="0"/>
                              <w:divBdr>
                                <w:top w:val="none" w:sz="0" w:space="0" w:color="auto"/>
                                <w:left w:val="none" w:sz="0" w:space="0" w:color="auto"/>
                                <w:bottom w:val="none" w:sz="0" w:space="0" w:color="auto"/>
                                <w:right w:val="none" w:sz="0" w:space="0" w:color="auto"/>
                              </w:divBdr>
                            </w:div>
                            <w:div w:id="2144805414">
                              <w:marLeft w:val="0"/>
                              <w:marRight w:val="0"/>
                              <w:marTop w:val="0"/>
                              <w:marBottom w:val="0"/>
                              <w:divBdr>
                                <w:top w:val="none" w:sz="0" w:space="0" w:color="auto"/>
                                <w:left w:val="none" w:sz="0" w:space="0" w:color="auto"/>
                                <w:bottom w:val="none" w:sz="0" w:space="0" w:color="auto"/>
                                <w:right w:val="none" w:sz="0" w:space="0" w:color="auto"/>
                              </w:divBdr>
                              <w:divsChild>
                                <w:div w:id="2013949082">
                                  <w:marLeft w:val="0"/>
                                  <w:marRight w:val="0"/>
                                  <w:marTop w:val="0"/>
                                  <w:marBottom w:val="0"/>
                                  <w:divBdr>
                                    <w:top w:val="none" w:sz="0" w:space="0" w:color="auto"/>
                                    <w:left w:val="none" w:sz="0" w:space="0" w:color="auto"/>
                                    <w:bottom w:val="none" w:sz="0" w:space="0" w:color="auto"/>
                                    <w:right w:val="none" w:sz="0" w:space="0" w:color="auto"/>
                                  </w:divBdr>
                                </w:div>
                                <w:div w:id="20179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2068">
                      <w:marLeft w:val="0"/>
                      <w:marRight w:val="0"/>
                      <w:marTop w:val="0"/>
                      <w:marBottom w:val="0"/>
                      <w:divBdr>
                        <w:top w:val="none" w:sz="0" w:space="0" w:color="auto"/>
                        <w:left w:val="none" w:sz="0" w:space="0" w:color="auto"/>
                        <w:bottom w:val="none" w:sz="0" w:space="0" w:color="auto"/>
                        <w:right w:val="none" w:sz="0" w:space="0" w:color="auto"/>
                      </w:divBdr>
                      <w:divsChild>
                        <w:div w:id="1663898705">
                          <w:marLeft w:val="0"/>
                          <w:marRight w:val="0"/>
                          <w:marTop w:val="0"/>
                          <w:marBottom w:val="0"/>
                          <w:divBdr>
                            <w:top w:val="none" w:sz="0" w:space="0" w:color="auto"/>
                            <w:left w:val="none" w:sz="0" w:space="0" w:color="auto"/>
                            <w:bottom w:val="none" w:sz="0" w:space="0" w:color="auto"/>
                            <w:right w:val="none" w:sz="0" w:space="0" w:color="auto"/>
                          </w:divBdr>
                        </w:div>
                        <w:div w:id="1081370170">
                          <w:marLeft w:val="0"/>
                          <w:marRight w:val="0"/>
                          <w:marTop w:val="0"/>
                          <w:marBottom w:val="0"/>
                          <w:divBdr>
                            <w:top w:val="none" w:sz="0" w:space="0" w:color="auto"/>
                            <w:left w:val="none" w:sz="0" w:space="0" w:color="auto"/>
                            <w:bottom w:val="none" w:sz="0" w:space="0" w:color="auto"/>
                            <w:right w:val="none" w:sz="0" w:space="0" w:color="auto"/>
                          </w:divBdr>
                          <w:divsChild>
                            <w:div w:id="1738243183">
                              <w:marLeft w:val="0"/>
                              <w:marRight w:val="0"/>
                              <w:marTop w:val="0"/>
                              <w:marBottom w:val="0"/>
                              <w:divBdr>
                                <w:top w:val="none" w:sz="0" w:space="0" w:color="auto"/>
                                <w:left w:val="none" w:sz="0" w:space="0" w:color="auto"/>
                                <w:bottom w:val="none" w:sz="0" w:space="0" w:color="auto"/>
                                <w:right w:val="none" w:sz="0" w:space="0" w:color="auto"/>
                              </w:divBdr>
                            </w:div>
                            <w:div w:id="481391325">
                              <w:marLeft w:val="0"/>
                              <w:marRight w:val="0"/>
                              <w:marTop w:val="0"/>
                              <w:marBottom w:val="0"/>
                              <w:divBdr>
                                <w:top w:val="none" w:sz="0" w:space="0" w:color="auto"/>
                                <w:left w:val="none" w:sz="0" w:space="0" w:color="auto"/>
                                <w:bottom w:val="none" w:sz="0" w:space="0" w:color="auto"/>
                                <w:right w:val="none" w:sz="0" w:space="0" w:color="auto"/>
                              </w:divBdr>
                              <w:divsChild>
                                <w:div w:id="1734085425">
                                  <w:marLeft w:val="0"/>
                                  <w:marRight w:val="0"/>
                                  <w:marTop w:val="0"/>
                                  <w:marBottom w:val="0"/>
                                  <w:divBdr>
                                    <w:top w:val="none" w:sz="0" w:space="0" w:color="auto"/>
                                    <w:left w:val="none" w:sz="0" w:space="0" w:color="auto"/>
                                    <w:bottom w:val="none" w:sz="0" w:space="0" w:color="auto"/>
                                    <w:right w:val="none" w:sz="0" w:space="0" w:color="auto"/>
                                  </w:divBdr>
                                </w:div>
                                <w:div w:id="17082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09197">
                      <w:marLeft w:val="0"/>
                      <w:marRight w:val="0"/>
                      <w:marTop w:val="0"/>
                      <w:marBottom w:val="0"/>
                      <w:divBdr>
                        <w:top w:val="none" w:sz="0" w:space="0" w:color="auto"/>
                        <w:left w:val="none" w:sz="0" w:space="0" w:color="auto"/>
                        <w:bottom w:val="none" w:sz="0" w:space="0" w:color="auto"/>
                        <w:right w:val="none" w:sz="0" w:space="0" w:color="auto"/>
                      </w:divBdr>
                      <w:divsChild>
                        <w:div w:id="1990550099">
                          <w:marLeft w:val="0"/>
                          <w:marRight w:val="0"/>
                          <w:marTop w:val="0"/>
                          <w:marBottom w:val="0"/>
                          <w:divBdr>
                            <w:top w:val="none" w:sz="0" w:space="0" w:color="auto"/>
                            <w:left w:val="none" w:sz="0" w:space="0" w:color="auto"/>
                            <w:bottom w:val="none" w:sz="0" w:space="0" w:color="auto"/>
                            <w:right w:val="none" w:sz="0" w:space="0" w:color="auto"/>
                          </w:divBdr>
                        </w:div>
                        <w:div w:id="1077240302">
                          <w:marLeft w:val="0"/>
                          <w:marRight w:val="0"/>
                          <w:marTop w:val="0"/>
                          <w:marBottom w:val="0"/>
                          <w:divBdr>
                            <w:top w:val="none" w:sz="0" w:space="0" w:color="auto"/>
                            <w:left w:val="none" w:sz="0" w:space="0" w:color="auto"/>
                            <w:bottom w:val="none" w:sz="0" w:space="0" w:color="auto"/>
                            <w:right w:val="none" w:sz="0" w:space="0" w:color="auto"/>
                          </w:divBdr>
                          <w:divsChild>
                            <w:div w:id="728921914">
                              <w:marLeft w:val="0"/>
                              <w:marRight w:val="0"/>
                              <w:marTop w:val="0"/>
                              <w:marBottom w:val="0"/>
                              <w:divBdr>
                                <w:top w:val="none" w:sz="0" w:space="0" w:color="auto"/>
                                <w:left w:val="none" w:sz="0" w:space="0" w:color="auto"/>
                                <w:bottom w:val="none" w:sz="0" w:space="0" w:color="auto"/>
                                <w:right w:val="none" w:sz="0" w:space="0" w:color="auto"/>
                              </w:divBdr>
                            </w:div>
                            <w:div w:id="110321279">
                              <w:marLeft w:val="0"/>
                              <w:marRight w:val="0"/>
                              <w:marTop w:val="0"/>
                              <w:marBottom w:val="0"/>
                              <w:divBdr>
                                <w:top w:val="none" w:sz="0" w:space="0" w:color="auto"/>
                                <w:left w:val="none" w:sz="0" w:space="0" w:color="auto"/>
                                <w:bottom w:val="none" w:sz="0" w:space="0" w:color="auto"/>
                                <w:right w:val="none" w:sz="0" w:space="0" w:color="auto"/>
                              </w:divBdr>
                              <w:divsChild>
                                <w:div w:id="398402108">
                                  <w:marLeft w:val="0"/>
                                  <w:marRight w:val="0"/>
                                  <w:marTop w:val="0"/>
                                  <w:marBottom w:val="0"/>
                                  <w:divBdr>
                                    <w:top w:val="none" w:sz="0" w:space="0" w:color="auto"/>
                                    <w:left w:val="none" w:sz="0" w:space="0" w:color="auto"/>
                                    <w:bottom w:val="none" w:sz="0" w:space="0" w:color="auto"/>
                                    <w:right w:val="none" w:sz="0" w:space="0" w:color="auto"/>
                                  </w:divBdr>
                                </w:div>
                                <w:div w:id="17345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2861">
                      <w:marLeft w:val="0"/>
                      <w:marRight w:val="0"/>
                      <w:marTop w:val="0"/>
                      <w:marBottom w:val="0"/>
                      <w:divBdr>
                        <w:top w:val="none" w:sz="0" w:space="0" w:color="auto"/>
                        <w:left w:val="none" w:sz="0" w:space="0" w:color="auto"/>
                        <w:bottom w:val="none" w:sz="0" w:space="0" w:color="auto"/>
                        <w:right w:val="none" w:sz="0" w:space="0" w:color="auto"/>
                      </w:divBdr>
                      <w:divsChild>
                        <w:div w:id="1927953129">
                          <w:marLeft w:val="0"/>
                          <w:marRight w:val="0"/>
                          <w:marTop w:val="0"/>
                          <w:marBottom w:val="0"/>
                          <w:divBdr>
                            <w:top w:val="none" w:sz="0" w:space="0" w:color="auto"/>
                            <w:left w:val="none" w:sz="0" w:space="0" w:color="auto"/>
                            <w:bottom w:val="none" w:sz="0" w:space="0" w:color="auto"/>
                            <w:right w:val="none" w:sz="0" w:space="0" w:color="auto"/>
                          </w:divBdr>
                        </w:div>
                        <w:div w:id="519125044">
                          <w:marLeft w:val="0"/>
                          <w:marRight w:val="0"/>
                          <w:marTop w:val="0"/>
                          <w:marBottom w:val="0"/>
                          <w:divBdr>
                            <w:top w:val="none" w:sz="0" w:space="0" w:color="auto"/>
                            <w:left w:val="none" w:sz="0" w:space="0" w:color="auto"/>
                            <w:bottom w:val="none" w:sz="0" w:space="0" w:color="auto"/>
                            <w:right w:val="none" w:sz="0" w:space="0" w:color="auto"/>
                          </w:divBdr>
                          <w:divsChild>
                            <w:div w:id="669141343">
                              <w:marLeft w:val="0"/>
                              <w:marRight w:val="0"/>
                              <w:marTop w:val="0"/>
                              <w:marBottom w:val="0"/>
                              <w:divBdr>
                                <w:top w:val="none" w:sz="0" w:space="0" w:color="auto"/>
                                <w:left w:val="none" w:sz="0" w:space="0" w:color="auto"/>
                                <w:bottom w:val="none" w:sz="0" w:space="0" w:color="auto"/>
                                <w:right w:val="none" w:sz="0" w:space="0" w:color="auto"/>
                              </w:divBdr>
                            </w:div>
                            <w:div w:id="757793359">
                              <w:marLeft w:val="0"/>
                              <w:marRight w:val="0"/>
                              <w:marTop w:val="0"/>
                              <w:marBottom w:val="0"/>
                              <w:divBdr>
                                <w:top w:val="none" w:sz="0" w:space="0" w:color="auto"/>
                                <w:left w:val="none" w:sz="0" w:space="0" w:color="auto"/>
                                <w:bottom w:val="none" w:sz="0" w:space="0" w:color="auto"/>
                                <w:right w:val="none" w:sz="0" w:space="0" w:color="auto"/>
                              </w:divBdr>
                              <w:divsChild>
                                <w:div w:id="1819148954">
                                  <w:marLeft w:val="0"/>
                                  <w:marRight w:val="0"/>
                                  <w:marTop w:val="0"/>
                                  <w:marBottom w:val="0"/>
                                  <w:divBdr>
                                    <w:top w:val="none" w:sz="0" w:space="0" w:color="auto"/>
                                    <w:left w:val="none" w:sz="0" w:space="0" w:color="auto"/>
                                    <w:bottom w:val="none" w:sz="0" w:space="0" w:color="auto"/>
                                    <w:right w:val="none" w:sz="0" w:space="0" w:color="auto"/>
                                  </w:divBdr>
                                </w:div>
                                <w:div w:id="1265193068">
                                  <w:marLeft w:val="0"/>
                                  <w:marRight w:val="0"/>
                                  <w:marTop w:val="0"/>
                                  <w:marBottom w:val="0"/>
                                  <w:divBdr>
                                    <w:top w:val="none" w:sz="0" w:space="0" w:color="auto"/>
                                    <w:left w:val="none" w:sz="0" w:space="0" w:color="auto"/>
                                    <w:bottom w:val="none" w:sz="0" w:space="0" w:color="auto"/>
                                    <w:right w:val="none" w:sz="0" w:space="0" w:color="auto"/>
                                  </w:divBdr>
                                </w:div>
                                <w:div w:id="16316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561408">
      <w:bodyDiv w:val="1"/>
      <w:marLeft w:val="0"/>
      <w:marRight w:val="0"/>
      <w:marTop w:val="0"/>
      <w:marBottom w:val="0"/>
      <w:divBdr>
        <w:top w:val="none" w:sz="0" w:space="0" w:color="auto"/>
        <w:left w:val="none" w:sz="0" w:space="0" w:color="auto"/>
        <w:bottom w:val="none" w:sz="0" w:space="0" w:color="auto"/>
        <w:right w:val="none" w:sz="0" w:space="0" w:color="auto"/>
      </w:divBdr>
      <w:divsChild>
        <w:div w:id="313604535">
          <w:marLeft w:val="0"/>
          <w:marRight w:val="0"/>
          <w:marTop w:val="0"/>
          <w:marBottom w:val="0"/>
          <w:divBdr>
            <w:top w:val="none" w:sz="0" w:space="0" w:color="auto"/>
            <w:left w:val="none" w:sz="0" w:space="0" w:color="auto"/>
            <w:bottom w:val="none" w:sz="0" w:space="0" w:color="auto"/>
            <w:right w:val="none" w:sz="0" w:space="0" w:color="auto"/>
          </w:divBdr>
          <w:divsChild>
            <w:div w:id="7721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8968">
      <w:bodyDiv w:val="1"/>
      <w:marLeft w:val="0"/>
      <w:marRight w:val="0"/>
      <w:marTop w:val="0"/>
      <w:marBottom w:val="0"/>
      <w:divBdr>
        <w:top w:val="none" w:sz="0" w:space="0" w:color="auto"/>
        <w:left w:val="none" w:sz="0" w:space="0" w:color="auto"/>
        <w:bottom w:val="none" w:sz="0" w:space="0" w:color="auto"/>
        <w:right w:val="none" w:sz="0" w:space="0" w:color="auto"/>
      </w:divBdr>
    </w:div>
    <w:div w:id="1678919244">
      <w:bodyDiv w:val="1"/>
      <w:marLeft w:val="0"/>
      <w:marRight w:val="0"/>
      <w:marTop w:val="0"/>
      <w:marBottom w:val="0"/>
      <w:divBdr>
        <w:top w:val="none" w:sz="0" w:space="0" w:color="auto"/>
        <w:left w:val="none" w:sz="0" w:space="0" w:color="auto"/>
        <w:bottom w:val="none" w:sz="0" w:space="0" w:color="auto"/>
        <w:right w:val="none" w:sz="0" w:space="0" w:color="auto"/>
      </w:divBdr>
      <w:divsChild>
        <w:div w:id="350839120">
          <w:marLeft w:val="0"/>
          <w:marRight w:val="0"/>
          <w:marTop w:val="0"/>
          <w:marBottom w:val="0"/>
          <w:divBdr>
            <w:top w:val="none" w:sz="0" w:space="0" w:color="auto"/>
            <w:left w:val="none" w:sz="0" w:space="0" w:color="auto"/>
            <w:bottom w:val="none" w:sz="0" w:space="0" w:color="auto"/>
            <w:right w:val="none" w:sz="0" w:space="0" w:color="auto"/>
          </w:divBdr>
        </w:div>
        <w:div w:id="763887870">
          <w:marLeft w:val="0"/>
          <w:marRight w:val="0"/>
          <w:marTop w:val="0"/>
          <w:marBottom w:val="0"/>
          <w:divBdr>
            <w:top w:val="none" w:sz="0" w:space="0" w:color="auto"/>
            <w:left w:val="none" w:sz="0" w:space="0" w:color="auto"/>
            <w:bottom w:val="none" w:sz="0" w:space="0" w:color="auto"/>
            <w:right w:val="none" w:sz="0" w:space="0" w:color="auto"/>
          </w:divBdr>
          <w:divsChild>
            <w:div w:id="1902401468">
              <w:marLeft w:val="0"/>
              <w:marRight w:val="0"/>
              <w:marTop w:val="0"/>
              <w:marBottom w:val="0"/>
              <w:divBdr>
                <w:top w:val="none" w:sz="0" w:space="0" w:color="auto"/>
                <w:left w:val="none" w:sz="0" w:space="0" w:color="auto"/>
                <w:bottom w:val="none" w:sz="0" w:space="0" w:color="auto"/>
                <w:right w:val="none" w:sz="0" w:space="0" w:color="auto"/>
              </w:divBdr>
              <w:divsChild>
                <w:div w:id="1703094134">
                  <w:marLeft w:val="0"/>
                  <w:marRight w:val="0"/>
                  <w:marTop w:val="0"/>
                  <w:marBottom w:val="0"/>
                  <w:divBdr>
                    <w:top w:val="none" w:sz="0" w:space="0" w:color="auto"/>
                    <w:left w:val="none" w:sz="0" w:space="0" w:color="auto"/>
                    <w:bottom w:val="none" w:sz="0" w:space="0" w:color="auto"/>
                    <w:right w:val="none" w:sz="0" w:space="0" w:color="auto"/>
                  </w:divBdr>
                </w:div>
              </w:divsChild>
            </w:div>
            <w:div w:id="1648509124">
              <w:marLeft w:val="0"/>
              <w:marRight w:val="0"/>
              <w:marTop w:val="0"/>
              <w:marBottom w:val="0"/>
              <w:divBdr>
                <w:top w:val="none" w:sz="0" w:space="0" w:color="auto"/>
                <w:left w:val="none" w:sz="0" w:space="0" w:color="auto"/>
                <w:bottom w:val="none" w:sz="0" w:space="0" w:color="auto"/>
                <w:right w:val="none" w:sz="0" w:space="0" w:color="auto"/>
              </w:divBdr>
            </w:div>
          </w:divsChild>
        </w:div>
        <w:div w:id="1228300207">
          <w:marLeft w:val="0"/>
          <w:marRight w:val="0"/>
          <w:marTop w:val="0"/>
          <w:marBottom w:val="0"/>
          <w:divBdr>
            <w:top w:val="none" w:sz="0" w:space="0" w:color="auto"/>
            <w:left w:val="none" w:sz="0" w:space="0" w:color="auto"/>
            <w:bottom w:val="none" w:sz="0" w:space="0" w:color="auto"/>
            <w:right w:val="none" w:sz="0" w:space="0" w:color="auto"/>
          </w:divBdr>
          <w:divsChild>
            <w:div w:id="1155998767">
              <w:marLeft w:val="0"/>
              <w:marRight w:val="0"/>
              <w:marTop w:val="0"/>
              <w:marBottom w:val="0"/>
              <w:divBdr>
                <w:top w:val="none" w:sz="0" w:space="0" w:color="auto"/>
                <w:left w:val="none" w:sz="0" w:space="0" w:color="auto"/>
                <w:bottom w:val="none" w:sz="0" w:space="0" w:color="auto"/>
                <w:right w:val="none" w:sz="0" w:space="0" w:color="auto"/>
              </w:divBdr>
              <w:divsChild>
                <w:div w:id="305938568">
                  <w:marLeft w:val="0"/>
                  <w:marRight w:val="0"/>
                  <w:marTop w:val="0"/>
                  <w:marBottom w:val="0"/>
                  <w:divBdr>
                    <w:top w:val="none" w:sz="0" w:space="0" w:color="auto"/>
                    <w:left w:val="none" w:sz="0" w:space="0" w:color="auto"/>
                    <w:bottom w:val="none" w:sz="0" w:space="0" w:color="auto"/>
                    <w:right w:val="none" w:sz="0" w:space="0" w:color="auto"/>
                  </w:divBdr>
                </w:div>
              </w:divsChild>
            </w:div>
            <w:div w:id="1767340505">
              <w:marLeft w:val="0"/>
              <w:marRight w:val="0"/>
              <w:marTop w:val="0"/>
              <w:marBottom w:val="0"/>
              <w:divBdr>
                <w:top w:val="none" w:sz="0" w:space="0" w:color="auto"/>
                <w:left w:val="none" w:sz="0" w:space="0" w:color="auto"/>
                <w:bottom w:val="none" w:sz="0" w:space="0" w:color="auto"/>
                <w:right w:val="none" w:sz="0" w:space="0" w:color="auto"/>
              </w:divBdr>
            </w:div>
            <w:div w:id="8791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3230">
      <w:bodyDiv w:val="1"/>
      <w:marLeft w:val="0"/>
      <w:marRight w:val="0"/>
      <w:marTop w:val="0"/>
      <w:marBottom w:val="0"/>
      <w:divBdr>
        <w:top w:val="none" w:sz="0" w:space="0" w:color="auto"/>
        <w:left w:val="none" w:sz="0" w:space="0" w:color="auto"/>
        <w:bottom w:val="none" w:sz="0" w:space="0" w:color="auto"/>
        <w:right w:val="none" w:sz="0" w:space="0" w:color="auto"/>
      </w:divBdr>
      <w:divsChild>
        <w:div w:id="1938053513">
          <w:marLeft w:val="0"/>
          <w:marRight w:val="0"/>
          <w:marTop w:val="0"/>
          <w:marBottom w:val="0"/>
          <w:divBdr>
            <w:top w:val="none" w:sz="0" w:space="0" w:color="auto"/>
            <w:left w:val="none" w:sz="0" w:space="0" w:color="auto"/>
            <w:bottom w:val="none" w:sz="0" w:space="0" w:color="auto"/>
            <w:right w:val="none" w:sz="0" w:space="0" w:color="auto"/>
          </w:divBdr>
          <w:divsChild>
            <w:div w:id="1446533180">
              <w:marLeft w:val="0"/>
              <w:marRight w:val="0"/>
              <w:marTop w:val="0"/>
              <w:marBottom w:val="0"/>
              <w:divBdr>
                <w:top w:val="none" w:sz="0" w:space="0" w:color="auto"/>
                <w:left w:val="none" w:sz="0" w:space="0" w:color="auto"/>
                <w:bottom w:val="none" w:sz="0" w:space="0" w:color="auto"/>
                <w:right w:val="none" w:sz="0" w:space="0" w:color="auto"/>
              </w:divBdr>
              <w:divsChild>
                <w:div w:id="770131008">
                  <w:marLeft w:val="0"/>
                  <w:marRight w:val="0"/>
                  <w:marTop w:val="0"/>
                  <w:marBottom w:val="0"/>
                  <w:divBdr>
                    <w:top w:val="none" w:sz="0" w:space="0" w:color="auto"/>
                    <w:left w:val="none" w:sz="0" w:space="0" w:color="auto"/>
                    <w:bottom w:val="none" w:sz="0" w:space="0" w:color="auto"/>
                    <w:right w:val="none" w:sz="0" w:space="0" w:color="auto"/>
                  </w:divBdr>
                  <w:divsChild>
                    <w:div w:id="1883401971">
                      <w:marLeft w:val="0"/>
                      <w:marRight w:val="0"/>
                      <w:marTop w:val="0"/>
                      <w:marBottom w:val="0"/>
                      <w:divBdr>
                        <w:top w:val="none" w:sz="0" w:space="0" w:color="auto"/>
                        <w:left w:val="none" w:sz="0" w:space="0" w:color="auto"/>
                        <w:bottom w:val="none" w:sz="0" w:space="0" w:color="auto"/>
                        <w:right w:val="none" w:sz="0" w:space="0" w:color="auto"/>
                      </w:divBdr>
                    </w:div>
                    <w:div w:id="847250340">
                      <w:marLeft w:val="0"/>
                      <w:marRight w:val="0"/>
                      <w:marTop w:val="0"/>
                      <w:marBottom w:val="0"/>
                      <w:divBdr>
                        <w:top w:val="none" w:sz="0" w:space="0" w:color="auto"/>
                        <w:left w:val="none" w:sz="0" w:space="0" w:color="auto"/>
                        <w:bottom w:val="none" w:sz="0" w:space="0" w:color="auto"/>
                        <w:right w:val="none" w:sz="0" w:space="0" w:color="auto"/>
                      </w:divBdr>
                    </w:div>
                    <w:div w:id="612636126">
                      <w:marLeft w:val="0"/>
                      <w:marRight w:val="0"/>
                      <w:marTop w:val="0"/>
                      <w:marBottom w:val="0"/>
                      <w:divBdr>
                        <w:top w:val="none" w:sz="0" w:space="0" w:color="auto"/>
                        <w:left w:val="none" w:sz="0" w:space="0" w:color="auto"/>
                        <w:bottom w:val="none" w:sz="0" w:space="0" w:color="auto"/>
                        <w:right w:val="none" w:sz="0" w:space="0" w:color="auto"/>
                      </w:divBdr>
                    </w:div>
                    <w:div w:id="21181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7002">
              <w:marLeft w:val="0"/>
              <w:marRight w:val="0"/>
              <w:marTop w:val="0"/>
              <w:marBottom w:val="0"/>
              <w:divBdr>
                <w:top w:val="none" w:sz="0" w:space="0" w:color="auto"/>
                <w:left w:val="none" w:sz="0" w:space="0" w:color="auto"/>
                <w:bottom w:val="none" w:sz="0" w:space="0" w:color="auto"/>
                <w:right w:val="none" w:sz="0" w:space="0" w:color="auto"/>
              </w:divBdr>
              <w:divsChild>
                <w:div w:id="2018383271">
                  <w:marLeft w:val="0"/>
                  <w:marRight w:val="0"/>
                  <w:marTop w:val="0"/>
                  <w:marBottom w:val="0"/>
                  <w:divBdr>
                    <w:top w:val="none" w:sz="0" w:space="0" w:color="auto"/>
                    <w:left w:val="none" w:sz="0" w:space="0" w:color="auto"/>
                    <w:bottom w:val="none" w:sz="0" w:space="0" w:color="auto"/>
                    <w:right w:val="none" w:sz="0" w:space="0" w:color="auto"/>
                  </w:divBdr>
                  <w:divsChild>
                    <w:div w:id="34239696">
                      <w:marLeft w:val="0"/>
                      <w:marRight w:val="0"/>
                      <w:marTop w:val="0"/>
                      <w:marBottom w:val="0"/>
                      <w:divBdr>
                        <w:top w:val="none" w:sz="0" w:space="0" w:color="auto"/>
                        <w:left w:val="none" w:sz="0" w:space="0" w:color="auto"/>
                        <w:bottom w:val="none" w:sz="0" w:space="0" w:color="auto"/>
                        <w:right w:val="none" w:sz="0" w:space="0" w:color="auto"/>
                      </w:divBdr>
                      <w:divsChild>
                        <w:div w:id="171995123">
                          <w:marLeft w:val="0"/>
                          <w:marRight w:val="0"/>
                          <w:marTop w:val="0"/>
                          <w:marBottom w:val="0"/>
                          <w:divBdr>
                            <w:top w:val="none" w:sz="0" w:space="0" w:color="auto"/>
                            <w:left w:val="none" w:sz="0" w:space="0" w:color="auto"/>
                            <w:bottom w:val="none" w:sz="0" w:space="0" w:color="auto"/>
                            <w:right w:val="none" w:sz="0" w:space="0" w:color="auto"/>
                          </w:divBdr>
                        </w:div>
                        <w:div w:id="20127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8657">
      <w:bodyDiv w:val="1"/>
      <w:marLeft w:val="0"/>
      <w:marRight w:val="0"/>
      <w:marTop w:val="0"/>
      <w:marBottom w:val="0"/>
      <w:divBdr>
        <w:top w:val="none" w:sz="0" w:space="0" w:color="auto"/>
        <w:left w:val="none" w:sz="0" w:space="0" w:color="auto"/>
        <w:bottom w:val="none" w:sz="0" w:space="0" w:color="auto"/>
        <w:right w:val="none" w:sz="0" w:space="0" w:color="auto"/>
      </w:divBdr>
      <w:divsChild>
        <w:div w:id="1953318646">
          <w:marLeft w:val="0"/>
          <w:marRight w:val="0"/>
          <w:marTop w:val="0"/>
          <w:marBottom w:val="0"/>
          <w:divBdr>
            <w:top w:val="none" w:sz="0" w:space="0" w:color="auto"/>
            <w:left w:val="none" w:sz="0" w:space="0" w:color="auto"/>
            <w:bottom w:val="none" w:sz="0" w:space="0" w:color="auto"/>
            <w:right w:val="none" w:sz="0" w:space="0" w:color="auto"/>
          </w:divBdr>
          <w:divsChild>
            <w:div w:id="48724990">
              <w:marLeft w:val="0"/>
              <w:marRight w:val="0"/>
              <w:marTop w:val="0"/>
              <w:marBottom w:val="0"/>
              <w:divBdr>
                <w:top w:val="none" w:sz="0" w:space="0" w:color="auto"/>
                <w:left w:val="none" w:sz="0" w:space="0" w:color="auto"/>
                <w:bottom w:val="none" w:sz="0" w:space="0" w:color="auto"/>
                <w:right w:val="none" w:sz="0" w:space="0" w:color="auto"/>
              </w:divBdr>
              <w:divsChild>
                <w:div w:id="281807793">
                  <w:marLeft w:val="0"/>
                  <w:marRight w:val="0"/>
                  <w:marTop w:val="0"/>
                  <w:marBottom w:val="0"/>
                  <w:divBdr>
                    <w:top w:val="single" w:sz="8" w:space="3" w:color="E1E1E1"/>
                    <w:left w:val="none" w:sz="0" w:space="0" w:color="auto"/>
                    <w:bottom w:val="none" w:sz="0" w:space="0" w:color="auto"/>
                    <w:right w:val="none" w:sz="0" w:space="0" w:color="auto"/>
                  </w:divBdr>
                </w:div>
              </w:divsChild>
            </w:div>
            <w:div w:id="15864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rishtimes.com/search/search-7.1213540?tag_person=Emma%20Donoghue&amp;articl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htimes.com/search/search-7.1213540?tag_organisation=University%20College%20Dublin&amp;article=tru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3922</Words>
  <Characters>22360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cp:lastPrinted>2014-05-13T08:16:00Z</cp:lastPrinted>
  <dcterms:created xsi:type="dcterms:W3CDTF">2014-05-12T17:11:00Z</dcterms:created>
  <dcterms:modified xsi:type="dcterms:W3CDTF">2014-05-15T07:55:00Z</dcterms:modified>
</cp:coreProperties>
</file>