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16508" w14:textId="549DBE32" w:rsidR="006B4BA1" w:rsidRPr="006B4BA1" w:rsidRDefault="006B4BA1" w:rsidP="006B4BA1">
      <w:pPr>
        <w:spacing w:after="0" w:line="240" w:lineRule="auto"/>
        <w:rPr>
          <w:rFonts w:ascii="Geneva" w:hAnsi="Geneva"/>
          <w:b/>
          <w:sz w:val="24"/>
          <w:szCs w:val="24"/>
        </w:rPr>
      </w:pPr>
      <w:bookmarkStart w:id="0" w:name="_GoBack"/>
      <w:r w:rsidRPr="006B4BA1">
        <w:rPr>
          <w:rFonts w:ascii="Geneva" w:hAnsi="Geneva"/>
          <w:b/>
          <w:sz w:val="24"/>
          <w:szCs w:val="24"/>
        </w:rPr>
        <w:t>Bandon Valley killings</w:t>
      </w:r>
    </w:p>
    <w:p w14:paraId="59F5ADAE" w14:textId="0414F9AF" w:rsidR="0046106B" w:rsidRPr="006B4BA1" w:rsidRDefault="006B4BA1" w:rsidP="006B4BA1">
      <w:pPr>
        <w:spacing w:after="0" w:line="240" w:lineRule="auto"/>
        <w:rPr>
          <w:rFonts w:ascii="Geneva" w:hAnsi="Geneva"/>
          <w:sz w:val="24"/>
          <w:szCs w:val="24"/>
        </w:rPr>
      </w:pPr>
      <w:r>
        <w:rPr>
          <w:rFonts w:ascii="Geneva" w:hAnsi="Geneva"/>
          <w:sz w:val="24"/>
          <w:szCs w:val="24"/>
        </w:rPr>
        <w:t>Sir,—A</w:t>
      </w:r>
      <w:r w:rsidR="00265B6A" w:rsidRPr="006B4BA1">
        <w:rPr>
          <w:rFonts w:ascii="Geneva" w:hAnsi="Geneva"/>
          <w:sz w:val="24"/>
          <w:szCs w:val="24"/>
        </w:rPr>
        <w:t xml:space="preserve"> ‘bemused’ Barry Keane </w:t>
      </w:r>
      <w:r>
        <w:rPr>
          <w:rFonts w:ascii="Geneva" w:hAnsi="Geneva"/>
          <w:sz w:val="24"/>
          <w:szCs w:val="24"/>
        </w:rPr>
        <w:t>(</w:t>
      </w:r>
      <w:r w:rsidRPr="006B4BA1">
        <w:rPr>
          <w:rFonts w:ascii="Geneva" w:hAnsi="Geneva"/>
          <w:i/>
          <w:sz w:val="24"/>
          <w:szCs w:val="24"/>
        </w:rPr>
        <w:t>HI</w:t>
      </w:r>
      <w:r>
        <w:rPr>
          <w:rFonts w:ascii="Geneva" w:hAnsi="Geneva"/>
          <w:sz w:val="24"/>
          <w:szCs w:val="24"/>
        </w:rPr>
        <w:t xml:space="preserve"> 26.2, March/April ’18, letters) </w:t>
      </w:r>
      <w:r w:rsidR="00DB29E9" w:rsidRPr="006B4BA1">
        <w:rPr>
          <w:rFonts w:ascii="Geneva" w:hAnsi="Geneva"/>
          <w:sz w:val="24"/>
          <w:szCs w:val="24"/>
        </w:rPr>
        <w:t>reject</w:t>
      </w:r>
      <w:r>
        <w:rPr>
          <w:rFonts w:ascii="Geneva" w:hAnsi="Geneva"/>
          <w:sz w:val="24"/>
          <w:szCs w:val="24"/>
        </w:rPr>
        <w:t>s</w:t>
      </w:r>
      <w:r w:rsidR="00DB29E9" w:rsidRPr="006B4BA1">
        <w:rPr>
          <w:rFonts w:ascii="Geneva" w:hAnsi="Geneva"/>
          <w:sz w:val="24"/>
          <w:szCs w:val="24"/>
        </w:rPr>
        <w:t xml:space="preserve"> </w:t>
      </w:r>
      <w:r w:rsidR="00265B6A" w:rsidRPr="006B4BA1">
        <w:rPr>
          <w:rFonts w:ascii="Geneva" w:hAnsi="Geneva"/>
          <w:sz w:val="24"/>
          <w:szCs w:val="24"/>
        </w:rPr>
        <w:t>a sectarian interpretation</w:t>
      </w:r>
      <w:r w:rsidR="00DB29E9" w:rsidRPr="006B4BA1">
        <w:rPr>
          <w:rFonts w:ascii="Geneva" w:hAnsi="Geneva"/>
          <w:sz w:val="24"/>
          <w:szCs w:val="24"/>
        </w:rPr>
        <w:t xml:space="preserve"> to the contested </w:t>
      </w:r>
      <w:r w:rsidR="00265B6A" w:rsidRPr="006B4BA1">
        <w:rPr>
          <w:rFonts w:ascii="Geneva" w:hAnsi="Geneva"/>
          <w:sz w:val="24"/>
          <w:szCs w:val="24"/>
        </w:rPr>
        <w:t xml:space="preserve">Bandon Valley </w:t>
      </w:r>
      <w:r w:rsidR="00617ED3" w:rsidRPr="006B4BA1">
        <w:rPr>
          <w:rFonts w:ascii="Geneva" w:hAnsi="Geneva"/>
          <w:sz w:val="24"/>
          <w:szCs w:val="24"/>
        </w:rPr>
        <w:t>k</w:t>
      </w:r>
      <w:r w:rsidR="00265B6A" w:rsidRPr="006B4BA1">
        <w:rPr>
          <w:rFonts w:ascii="Geneva" w:hAnsi="Geneva"/>
          <w:sz w:val="24"/>
          <w:szCs w:val="24"/>
        </w:rPr>
        <w:t xml:space="preserve">illings of </w:t>
      </w:r>
      <w:r w:rsidR="00E16BF0" w:rsidRPr="006B4BA1">
        <w:rPr>
          <w:rFonts w:ascii="Geneva" w:hAnsi="Geneva"/>
          <w:sz w:val="24"/>
          <w:szCs w:val="24"/>
        </w:rPr>
        <w:t xml:space="preserve">late April </w:t>
      </w:r>
      <w:r>
        <w:rPr>
          <w:rFonts w:ascii="Geneva" w:hAnsi="Geneva"/>
          <w:sz w:val="24"/>
          <w:szCs w:val="24"/>
        </w:rPr>
        <w:t xml:space="preserve">1922. </w:t>
      </w:r>
      <w:r w:rsidR="000C23A4" w:rsidRPr="006B4BA1">
        <w:rPr>
          <w:rFonts w:ascii="Geneva" w:hAnsi="Geneva"/>
          <w:sz w:val="24"/>
          <w:szCs w:val="24"/>
        </w:rPr>
        <w:t>We would like to</w:t>
      </w:r>
      <w:r w:rsidR="00265B6A" w:rsidRPr="006B4BA1">
        <w:rPr>
          <w:rFonts w:ascii="Geneva" w:hAnsi="Geneva"/>
          <w:sz w:val="24"/>
          <w:szCs w:val="24"/>
        </w:rPr>
        <w:t xml:space="preserve"> point readers to our 2014 article</w:t>
      </w:r>
      <w:r w:rsidR="0074113C" w:rsidRPr="006B4BA1">
        <w:rPr>
          <w:rFonts w:ascii="Geneva" w:hAnsi="Geneva"/>
          <w:sz w:val="24"/>
          <w:szCs w:val="24"/>
        </w:rPr>
        <w:t>,</w:t>
      </w:r>
      <w:r>
        <w:rPr>
          <w:rFonts w:ascii="Geneva" w:hAnsi="Geneva"/>
          <w:sz w:val="24"/>
          <w:szCs w:val="24"/>
        </w:rPr>
        <w:t xml:space="preserve"> ‘</w:t>
      </w:r>
      <w:r w:rsidR="00265B6A" w:rsidRPr="006B4BA1">
        <w:rPr>
          <w:rFonts w:ascii="Geneva" w:hAnsi="Geneva"/>
          <w:sz w:val="24"/>
          <w:szCs w:val="24"/>
        </w:rPr>
        <w:t>“Something in the Nature of a Massacre”: The Bandon Valley Killings Revisited (</w:t>
      </w:r>
      <w:r w:rsidR="00617ED3" w:rsidRPr="006B4BA1">
        <w:rPr>
          <w:rStyle w:val="Emphasis"/>
          <w:rFonts w:ascii="Geneva" w:hAnsi="Geneva"/>
          <w:sz w:val="24"/>
          <w:szCs w:val="24"/>
        </w:rPr>
        <w:t>É</w:t>
      </w:r>
      <w:r w:rsidR="00265B6A" w:rsidRPr="006B4BA1">
        <w:rPr>
          <w:rFonts w:ascii="Geneva" w:hAnsi="Geneva"/>
          <w:i/>
          <w:sz w:val="24"/>
          <w:szCs w:val="24"/>
        </w:rPr>
        <w:t>ire</w:t>
      </w:r>
      <w:r w:rsidR="00617ED3" w:rsidRPr="006B4BA1">
        <w:rPr>
          <w:rFonts w:ascii="Geneva" w:hAnsi="Geneva"/>
          <w:i/>
          <w:sz w:val="24"/>
          <w:szCs w:val="24"/>
        </w:rPr>
        <w:t>-</w:t>
      </w:r>
      <w:r w:rsidR="00265B6A" w:rsidRPr="006B4BA1">
        <w:rPr>
          <w:rFonts w:ascii="Geneva" w:hAnsi="Geneva"/>
          <w:i/>
          <w:sz w:val="24"/>
          <w:szCs w:val="24"/>
        </w:rPr>
        <w:t>Ireland</w:t>
      </w:r>
      <w:r>
        <w:rPr>
          <w:rFonts w:ascii="Geneva" w:hAnsi="Geneva"/>
          <w:sz w:val="24"/>
          <w:szCs w:val="24"/>
        </w:rPr>
        <w:t>: Fall/Winter 2014, pp.</w:t>
      </w:r>
      <w:r w:rsidR="00265B6A" w:rsidRPr="006B4BA1">
        <w:rPr>
          <w:rFonts w:ascii="Geneva" w:hAnsi="Geneva"/>
          <w:sz w:val="24"/>
          <w:szCs w:val="24"/>
        </w:rPr>
        <w:t>7-59, assisted by James Donnelly Jr)</w:t>
      </w:r>
      <w:r w:rsidR="00DB29E9" w:rsidRPr="006B4BA1">
        <w:rPr>
          <w:rFonts w:ascii="Geneva" w:hAnsi="Geneva"/>
          <w:sz w:val="24"/>
          <w:szCs w:val="24"/>
        </w:rPr>
        <w:t xml:space="preserve">, where </w:t>
      </w:r>
      <w:r w:rsidR="00211E6D" w:rsidRPr="006B4BA1">
        <w:rPr>
          <w:rFonts w:ascii="Geneva" w:hAnsi="Geneva"/>
          <w:sz w:val="24"/>
          <w:szCs w:val="24"/>
        </w:rPr>
        <w:t>we explain</w:t>
      </w:r>
      <w:r w:rsidR="005F150A" w:rsidRPr="006B4BA1">
        <w:rPr>
          <w:rFonts w:ascii="Geneva" w:hAnsi="Geneva"/>
          <w:sz w:val="24"/>
          <w:szCs w:val="24"/>
        </w:rPr>
        <w:t xml:space="preserve"> why</w:t>
      </w:r>
      <w:r w:rsidR="00DB29E9" w:rsidRPr="006B4BA1">
        <w:rPr>
          <w:rFonts w:ascii="Geneva" w:hAnsi="Geneva"/>
          <w:sz w:val="24"/>
          <w:szCs w:val="24"/>
        </w:rPr>
        <w:t xml:space="preserve"> </w:t>
      </w:r>
      <w:r w:rsidR="0046106B" w:rsidRPr="006B4BA1">
        <w:rPr>
          <w:rFonts w:ascii="Geneva" w:hAnsi="Geneva"/>
          <w:sz w:val="24"/>
          <w:szCs w:val="24"/>
        </w:rPr>
        <w:t>a sectarian interpretation</w:t>
      </w:r>
      <w:r w:rsidR="00177106" w:rsidRPr="006B4BA1">
        <w:rPr>
          <w:rFonts w:ascii="Geneva" w:hAnsi="Geneva"/>
          <w:sz w:val="24"/>
          <w:szCs w:val="24"/>
        </w:rPr>
        <w:t xml:space="preserve"> is called for</w:t>
      </w:r>
      <w:r>
        <w:rPr>
          <w:rFonts w:ascii="Geneva" w:hAnsi="Geneva"/>
          <w:sz w:val="24"/>
          <w:szCs w:val="24"/>
        </w:rPr>
        <w:t xml:space="preserve">. </w:t>
      </w:r>
      <w:r w:rsidR="00C706E4" w:rsidRPr="006B4BA1">
        <w:rPr>
          <w:rFonts w:ascii="Geneva" w:hAnsi="Geneva"/>
          <w:sz w:val="24"/>
          <w:szCs w:val="24"/>
        </w:rPr>
        <w:t xml:space="preserve">We based our judgement </w:t>
      </w:r>
      <w:r w:rsidR="0046106B" w:rsidRPr="006B4BA1">
        <w:rPr>
          <w:rFonts w:ascii="Geneva" w:hAnsi="Geneva"/>
          <w:sz w:val="24"/>
          <w:szCs w:val="24"/>
        </w:rPr>
        <w:t xml:space="preserve">on </w:t>
      </w:r>
      <w:r w:rsidR="00C706E4" w:rsidRPr="006B4BA1">
        <w:rPr>
          <w:rFonts w:ascii="Geneva" w:hAnsi="Geneva"/>
          <w:sz w:val="24"/>
          <w:szCs w:val="24"/>
        </w:rPr>
        <w:t xml:space="preserve">an </w:t>
      </w:r>
      <w:r w:rsidR="00DE217B" w:rsidRPr="006B4BA1">
        <w:rPr>
          <w:rFonts w:ascii="Geneva" w:hAnsi="Geneva"/>
          <w:sz w:val="24"/>
          <w:szCs w:val="24"/>
        </w:rPr>
        <w:t>extensive</w:t>
      </w:r>
      <w:r w:rsidR="0046106B" w:rsidRPr="006B4BA1">
        <w:rPr>
          <w:rFonts w:ascii="Geneva" w:hAnsi="Geneva"/>
          <w:sz w:val="24"/>
          <w:szCs w:val="24"/>
        </w:rPr>
        <w:t xml:space="preserve"> </w:t>
      </w:r>
      <w:r w:rsidR="00C706E4" w:rsidRPr="006B4BA1">
        <w:rPr>
          <w:rFonts w:ascii="Geneva" w:hAnsi="Geneva"/>
          <w:sz w:val="24"/>
          <w:szCs w:val="24"/>
        </w:rPr>
        <w:t xml:space="preserve">range of </w:t>
      </w:r>
      <w:r w:rsidR="0046106B" w:rsidRPr="006B4BA1">
        <w:rPr>
          <w:rFonts w:ascii="Geneva" w:hAnsi="Geneva"/>
          <w:sz w:val="24"/>
          <w:szCs w:val="24"/>
        </w:rPr>
        <w:t>sources,</w:t>
      </w:r>
      <w:r w:rsidR="00C706E4" w:rsidRPr="006B4BA1">
        <w:rPr>
          <w:rFonts w:ascii="Geneva" w:hAnsi="Geneva"/>
          <w:sz w:val="24"/>
          <w:szCs w:val="24"/>
        </w:rPr>
        <w:t xml:space="preserve"> old and new,</w:t>
      </w:r>
      <w:r w:rsidR="0046106B" w:rsidRPr="006B4BA1">
        <w:rPr>
          <w:rFonts w:ascii="Geneva" w:hAnsi="Geneva"/>
          <w:sz w:val="24"/>
          <w:szCs w:val="24"/>
        </w:rPr>
        <w:t xml:space="preserve"> including </w:t>
      </w:r>
      <w:r w:rsidR="00F80A00" w:rsidRPr="006B4BA1">
        <w:rPr>
          <w:rFonts w:ascii="Geneva" w:hAnsi="Geneva"/>
          <w:sz w:val="24"/>
          <w:szCs w:val="24"/>
        </w:rPr>
        <w:t xml:space="preserve">almost all </w:t>
      </w:r>
      <w:r w:rsidR="0046106B" w:rsidRPr="006B4BA1">
        <w:rPr>
          <w:rFonts w:ascii="Geneva" w:hAnsi="Geneva"/>
          <w:sz w:val="24"/>
          <w:szCs w:val="24"/>
        </w:rPr>
        <w:t xml:space="preserve">the material </w:t>
      </w:r>
      <w:r w:rsidR="000C23A4" w:rsidRPr="006B4BA1">
        <w:rPr>
          <w:rFonts w:ascii="Geneva" w:hAnsi="Geneva"/>
          <w:sz w:val="24"/>
          <w:szCs w:val="24"/>
        </w:rPr>
        <w:t>cited</w:t>
      </w:r>
      <w:r w:rsidR="00D374D5" w:rsidRPr="006B4BA1">
        <w:rPr>
          <w:rFonts w:ascii="Geneva" w:hAnsi="Geneva"/>
          <w:sz w:val="24"/>
          <w:szCs w:val="24"/>
        </w:rPr>
        <w:t xml:space="preserve"> by Keane</w:t>
      </w:r>
      <w:r w:rsidR="002F08F4" w:rsidRPr="006B4BA1">
        <w:rPr>
          <w:rFonts w:ascii="Geneva" w:hAnsi="Geneva"/>
          <w:sz w:val="24"/>
          <w:szCs w:val="24"/>
        </w:rPr>
        <w:t xml:space="preserve"> in his letter</w:t>
      </w:r>
      <w:r w:rsidR="00C706E4" w:rsidRPr="006B4BA1">
        <w:rPr>
          <w:rFonts w:ascii="Geneva" w:hAnsi="Geneva"/>
          <w:sz w:val="24"/>
          <w:szCs w:val="24"/>
        </w:rPr>
        <w:t xml:space="preserve">. </w:t>
      </w:r>
      <w:r w:rsidR="00871561" w:rsidRPr="006B4BA1">
        <w:rPr>
          <w:rFonts w:ascii="Geneva" w:hAnsi="Geneva"/>
          <w:sz w:val="24"/>
          <w:szCs w:val="24"/>
        </w:rPr>
        <w:t xml:space="preserve">While it is true that the individual </w:t>
      </w:r>
      <w:r w:rsidR="005E67D5" w:rsidRPr="006B4BA1">
        <w:rPr>
          <w:rFonts w:ascii="Geneva" w:hAnsi="Geneva"/>
          <w:sz w:val="24"/>
          <w:szCs w:val="24"/>
        </w:rPr>
        <w:t xml:space="preserve">IRA </w:t>
      </w:r>
      <w:r w:rsidR="00C706E4" w:rsidRPr="006B4BA1">
        <w:rPr>
          <w:rFonts w:ascii="Geneva" w:hAnsi="Geneva"/>
          <w:sz w:val="24"/>
          <w:szCs w:val="24"/>
        </w:rPr>
        <w:t xml:space="preserve">killers have not been </w:t>
      </w:r>
      <w:r w:rsidR="00871561" w:rsidRPr="006B4BA1">
        <w:rPr>
          <w:rFonts w:ascii="Geneva" w:hAnsi="Geneva"/>
          <w:sz w:val="24"/>
          <w:szCs w:val="24"/>
        </w:rPr>
        <w:t xml:space="preserve">identified, </w:t>
      </w:r>
      <w:r w:rsidR="005E67D5" w:rsidRPr="006B4BA1">
        <w:rPr>
          <w:rFonts w:ascii="Geneva" w:hAnsi="Geneva"/>
          <w:sz w:val="24"/>
          <w:szCs w:val="24"/>
        </w:rPr>
        <w:t>their victims have</w:t>
      </w:r>
      <w:r w:rsidR="00E41D30" w:rsidRPr="006B4BA1">
        <w:rPr>
          <w:rFonts w:ascii="Geneva" w:hAnsi="Geneva"/>
          <w:sz w:val="24"/>
          <w:szCs w:val="24"/>
        </w:rPr>
        <w:t xml:space="preserve">, </w:t>
      </w:r>
      <w:r w:rsidR="00CA574F" w:rsidRPr="006B4BA1">
        <w:rPr>
          <w:rFonts w:ascii="Geneva" w:hAnsi="Geneva"/>
          <w:sz w:val="24"/>
          <w:szCs w:val="24"/>
        </w:rPr>
        <w:t xml:space="preserve">thus </w:t>
      </w:r>
      <w:r w:rsidR="00E41D30" w:rsidRPr="006B4BA1">
        <w:rPr>
          <w:rFonts w:ascii="Geneva" w:hAnsi="Geneva"/>
          <w:sz w:val="24"/>
          <w:szCs w:val="24"/>
        </w:rPr>
        <w:t>enabling the analysis to proceed on the basis of outcomes</w:t>
      </w:r>
      <w:r>
        <w:rPr>
          <w:rFonts w:ascii="Geneva" w:hAnsi="Geneva"/>
          <w:sz w:val="24"/>
          <w:szCs w:val="24"/>
        </w:rPr>
        <w:t xml:space="preserve">. </w:t>
      </w:r>
      <w:r w:rsidR="005E67D5" w:rsidRPr="006B4BA1">
        <w:rPr>
          <w:rFonts w:ascii="Geneva" w:hAnsi="Geneva"/>
          <w:sz w:val="24"/>
          <w:szCs w:val="24"/>
        </w:rPr>
        <w:t xml:space="preserve">All thirteen </w:t>
      </w:r>
      <w:r w:rsidR="00EE3EED" w:rsidRPr="006B4BA1">
        <w:rPr>
          <w:rFonts w:ascii="Geneva" w:hAnsi="Geneva"/>
          <w:sz w:val="24"/>
          <w:szCs w:val="24"/>
        </w:rPr>
        <w:t xml:space="preserve">Bandon Valley </w:t>
      </w:r>
      <w:r w:rsidR="00E41D30" w:rsidRPr="006B4BA1">
        <w:rPr>
          <w:rFonts w:ascii="Geneva" w:hAnsi="Geneva"/>
          <w:sz w:val="24"/>
          <w:szCs w:val="24"/>
        </w:rPr>
        <w:t xml:space="preserve">fatalities </w:t>
      </w:r>
      <w:r w:rsidR="005E67D5" w:rsidRPr="006B4BA1">
        <w:rPr>
          <w:rFonts w:ascii="Geneva" w:hAnsi="Geneva"/>
          <w:sz w:val="24"/>
          <w:szCs w:val="24"/>
        </w:rPr>
        <w:t>were Protestant, which</w:t>
      </w:r>
      <w:r w:rsidR="00C706E4" w:rsidRPr="006B4BA1">
        <w:rPr>
          <w:rFonts w:ascii="Geneva" w:hAnsi="Geneva"/>
          <w:sz w:val="24"/>
          <w:szCs w:val="24"/>
        </w:rPr>
        <w:t xml:space="preserve"> leaves little room for doubt about </w:t>
      </w:r>
      <w:r w:rsidR="005E67D5" w:rsidRPr="006B4BA1">
        <w:rPr>
          <w:rFonts w:ascii="Geneva" w:hAnsi="Geneva"/>
          <w:sz w:val="24"/>
          <w:szCs w:val="24"/>
        </w:rPr>
        <w:t>the</w:t>
      </w:r>
      <w:r w:rsidR="00C706E4" w:rsidRPr="006B4BA1">
        <w:rPr>
          <w:rFonts w:ascii="Geneva" w:hAnsi="Geneva"/>
          <w:sz w:val="24"/>
          <w:szCs w:val="24"/>
        </w:rPr>
        <w:t xml:space="preserve"> sectarian nature of the attacks. This compares to the </w:t>
      </w:r>
      <w:r w:rsidR="00A97FA9" w:rsidRPr="006B4BA1">
        <w:rPr>
          <w:rFonts w:ascii="Geneva" w:hAnsi="Geneva"/>
          <w:sz w:val="24"/>
          <w:szCs w:val="24"/>
        </w:rPr>
        <w:t>W</w:t>
      </w:r>
      <w:r w:rsidR="00C706E4" w:rsidRPr="006B4BA1">
        <w:rPr>
          <w:rFonts w:ascii="Geneva" w:hAnsi="Geneva"/>
          <w:sz w:val="24"/>
          <w:szCs w:val="24"/>
        </w:rPr>
        <w:t xml:space="preserve">ar of </w:t>
      </w:r>
      <w:r w:rsidR="00A97FA9" w:rsidRPr="006B4BA1">
        <w:rPr>
          <w:rFonts w:ascii="Geneva" w:hAnsi="Geneva"/>
          <w:sz w:val="24"/>
          <w:szCs w:val="24"/>
        </w:rPr>
        <w:t>I</w:t>
      </w:r>
      <w:r w:rsidR="00C706E4" w:rsidRPr="006B4BA1">
        <w:rPr>
          <w:rFonts w:ascii="Geneva" w:hAnsi="Geneva"/>
          <w:sz w:val="24"/>
          <w:szCs w:val="24"/>
        </w:rPr>
        <w:t xml:space="preserve">ndependence when the majority of suspected spies killed by the IRA </w:t>
      </w:r>
      <w:r w:rsidR="00EE3EED" w:rsidRPr="006B4BA1">
        <w:rPr>
          <w:rFonts w:ascii="Geneva" w:hAnsi="Geneva"/>
          <w:sz w:val="24"/>
          <w:szCs w:val="24"/>
        </w:rPr>
        <w:t xml:space="preserve">in County Cork </w:t>
      </w:r>
      <w:r w:rsidR="00C706E4" w:rsidRPr="006B4BA1">
        <w:rPr>
          <w:rFonts w:ascii="Geneva" w:hAnsi="Geneva"/>
          <w:sz w:val="24"/>
          <w:szCs w:val="24"/>
        </w:rPr>
        <w:t>were Catholic (70%). If this was simply a matter of killing</w:t>
      </w:r>
      <w:r w:rsidR="00A97FA9" w:rsidRPr="006B4BA1">
        <w:rPr>
          <w:rFonts w:ascii="Geneva" w:hAnsi="Geneva"/>
          <w:sz w:val="24"/>
          <w:szCs w:val="24"/>
        </w:rPr>
        <w:t xml:space="preserve"> suspected spies, wh</w:t>
      </w:r>
      <w:r w:rsidR="00C706E4" w:rsidRPr="006B4BA1">
        <w:rPr>
          <w:rFonts w:ascii="Geneva" w:hAnsi="Geneva"/>
          <w:sz w:val="24"/>
          <w:szCs w:val="24"/>
        </w:rPr>
        <w:t xml:space="preserve">y </w:t>
      </w:r>
      <w:r w:rsidR="005E67D5" w:rsidRPr="006B4BA1">
        <w:rPr>
          <w:rFonts w:ascii="Geneva" w:hAnsi="Geneva"/>
          <w:sz w:val="24"/>
          <w:szCs w:val="24"/>
        </w:rPr>
        <w:t>was</w:t>
      </w:r>
      <w:r w:rsidR="00E41D30" w:rsidRPr="006B4BA1">
        <w:rPr>
          <w:rFonts w:ascii="Geneva" w:hAnsi="Geneva"/>
          <w:sz w:val="24"/>
          <w:szCs w:val="24"/>
        </w:rPr>
        <w:t xml:space="preserve"> there</w:t>
      </w:r>
      <w:r w:rsidR="005E67D5" w:rsidRPr="006B4BA1">
        <w:rPr>
          <w:rFonts w:ascii="Geneva" w:hAnsi="Geneva"/>
          <w:sz w:val="24"/>
          <w:szCs w:val="24"/>
        </w:rPr>
        <w:t xml:space="preserve"> not</w:t>
      </w:r>
      <w:r w:rsidR="00C706E4" w:rsidRPr="006B4BA1">
        <w:rPr>
          <w:rFonts w:ascii="Geneva" w:hAnsi="Geneva"/>
          <w:sz w:val="24"/>
          <w:szCs w:val="24"/>
        </w:rPr>
        <w:t xml:space="preserve"> a single </w:t>
      </w:r>
      <w:r w:rsidR="00E16BF0" w:rsidRPr="006B4BA1">
        <w:rPr>
          <w:rFonts w:ascii="Geneva" w:hAnsi="Geneva"/>
          <w:sz w:val="24"/>
          <w:szCs w:val="24"/>
        </w:rPr>
        <w:t xml:space="preserve">Catholic among the </w:t>
      </w:r>
      <w:r w:rsidR="005F150A" w:rsidRPr="006B4BA1">
        <w:rPr>
          <w:rFonts w:ascii="Geneva" w:hAnsi="Geneva"/>
          <w:sz w:val="24"/>
          <w:szCs w:val="24"/>
        </w:rPr>
        <w:t>fatalities</w:t>
      </w:r>
      <w:r w:rsidR="00C706E4" w:rsidRPr="006B4BA1">
        <w:rPr>
          <w:rFonts w:ascii="Geneva" w:hAnsi="Geneva"/>
          <w:sz w:val="24"/>
          <w:szCs w:val="24"/>
        </w:rPr>
        <w:t>?</w:t>
      </w:r>
    </w:p>
    <w:p w14:paraId="78B35C2E" w14:textId="0F9DA272" w:rsidR="005E67D5" w:rsidRPr="006B4BA1" w:rsidRDefault="00D11295" w:rsidP="006B4BA1">
      <w:pPr>
        <w:spacing w:after="0" w:line="240" w:lineRule="auto"/>
        <w:ind w:firstLine="720"/>
        <w:rPr>
          <w:rFonts w:ascii="Geneva" w:hAnsi="Geneva"/>
          <w:sz w:val="24"/>
          <w:szCs w:val="24"/>
        </w:rPr>
      </w:pPr>
      <w:r w:rsidRPr="006B4BA1">
        <w:rPr>
          <w:rFonts w:ascii="Geneva" w:hAnsi="Geneva"/>
          <w:sz w:val="24"/>
          <w:szCs w:val="24"/>
        </w:rPr>
        <w:t>B</w:t>
      </w:r>
      <w:r w:rsidR="0046106B" w:rsidRPr="006B4BA1">
        <w:rPr>
          <w:rFonts w:ascii="Geneva" w:hAnsi="Geneva"/>
          <w:sz w:val="24"/>
          <w:szCs w:val="24"/>
        </w:rPr>
        <w:t xml:space="preserve">eyond those killed, we also looked at those targeted (or </w:t>
      </w:r>
      <w:r w:rsidR="007E62DE" w:rsidRPr="006B4BA1">
        <w:rPr>
          <w:rFonts w:ascii="Geneva" w:hAnsi="Geneva"/>
          <w:sz w:val="24"/>
          <w:szCs w:val="24"/>
        </w:rPr>
        <w:t xml:space="preserve">who </w:t>
      </w:r>
      <w:r w:rsidR="0046106B" w:rsidRPr="006B4BA1">
        <w:rPr>
          <w:rFonts w:ascii="Geneva" w:hAnsi="Geneva"/>
          <w:sz w:val="24"/>
          <w:szCs w:val="24"/>
        </w:rPr>
        <w:t xml:space="preserve">claimed to have been targeted) unsuccessfully by IRA gunmen in the Bandon Valley </w:t>
      </w:r>
      <w:r w:rsidR="006B4BA1">
        <w:rPr>
          <w:rFonts w:ascii="Geneva" w:hAnsi="Geneva"/>
          <w:sz w:val="24"/>
          <w:szCs w:val="24"/>
        </w:rPr>
        <w:t xml:space="preserve">during the nights in question. </w:t>
      </w:r>
      <w:r w:rsidR="007E62DE" w:rsidRPr="006B4BA1">
        <w:rPr>
          <w:rFonts w:ascii="Geneva" w:hAnsi="Geneva"/>
          <w:sz w:val="24"/>
          <w:szCs w:val="24"/>
        </w:rPr>
        <w:t xml:space="preserve">Taken together </w:t>
      </w:r>
      <w:r w:rsidR="00A97FA9" w:rsidRPr="006B4BA1">
        <w:rPr>
          <w:rFonts w:ascii="Geneva" w:hAnsi="Geneva"/>
          <w:sz w:val="24"/>
          <w:szCs w:val="24"/>
        </w:rPr>
        <w:t xml:space="preserve">we identified </w:t>
      </w:r>
      <w:r w:rsidR="007E62DE" w:rsidRPr="006B4BA1">
        <w:rPr>
          <w:rFonts w:ascii="Geneva" w:hAnsi="Geneva"/>
          <w:sz w:val="24"/>
          <w:szCs w:val="24"/>
        </w:rPr>
        <w:t>a</w:t>
      </w:r>
      <w:r w:rsidR="0046106B" w:rsidRPr="006B4BA1">
        <w:rPr>
          <w:rFonts w:ascii="Geneva" w:hAnsi="Geneva"/>
          <w:sz w:val="24"/>
          <w:szCs w:val="24"/>
        </w:rPr>
        <w:t xml:space="preserve"> to</w:t>
      </w:r>
      <w:r w:rsidR="006B4BA1">
        <w:rPr>
          <w:rFonts w:ascii="Geneva" w:hAnsi="Geneva"/>
          <w:sz w:val="24"/>
          <w:szCs w:val="24"/>
        </w:rPr>
        <w:t xml:space="preserve">tal of 24 West Cork residents. </w:t>
      </w:r>
      <w:r w:rsidR="0046106B" w:rsidRPr="006B4BA1">
        <w:rPr>
          <w:rFonts w:ascii="Geneva" w:hAnsi="Geneva"/>
          <w:sz w:val="24"/>
          <w:szCs w:val="24"/>
        </w:rPr>
        <w:t>Of those</w:t>
      </w:r>
      <w:r w:rsidR="00A97FA9" w:rsidRPr="006B4BA1">
        <w:rPr>
          <w:rFonts w:ascii="Geneva" w:hAnsi="Geneva"/>
          <w:sz w:val="24"/>
          <w:szCs w:val="24"/>
        </w:rPr>
        <w:t xml:space="preserve"> 24</w:t>
      </w:r>
      <w:r w:rsidR="0046106B" w:rsidRPr="006B4BA1">
        <w:rPr>
          <w:rFonts w:ascii="Geneva" w:hAnsi="Geneva"/>
          <w:sz w:val="24"/>
          <w:szCs w:val="24"/>
        </w:rPr>
        <w:t>, 22 were Protestants (</w:t>
      </w:r>
      <w:r w:rsidRPr="006B4BA1">
        <w:rPr>
          <w:rFonts w:ascii="Geneva" w:hAnsi="Geneva"/>
          <w:sz w:val="24"/>
          <w:szCs w:val="24"/>
        </w:rPr>
        <w:t>92%).</w:t>
      </w:r>
      <w:r w:rsidR="0046106B" w:rsidRPr="006B4BA1">
        <w:rPr>
          <w:rFonts w:ascii="Geneva" w:hAnsi="Geneva"/>
          <w:sz w:val="24"/>
          <w:szCs w:val="24"/>
        </w:rPr>
        <w:t xml:space="preserve"> </w:t>
      </w:r>
      <w:r w:rsidR="00E16BF0" w:rsidRPr="006B4BA1">
        <w:rPr>
          <w:rFonts w:ascii="Geneva" w:hAnsi="Geneva"/>
          <w:sz w:val="24"/>
          <w:szCs w:val="24"/>
        </w:rPr>
        <w:t>T</w:t>
      </w:r>
      <w:r w:rsidR="00923CBF" w:rsidRPr="006B4BA1">
        <w:rPr>
          <w:rFonts w:ascii="Geneva" w:hAnsi="Geneva"/>
          <w:sz w:val="24"/>
          <w:szCs w:val="24"/>
        </w:rPr>
        <w:t xml:space="preserve">he IRA gunmen largely visited </w:t>
      </w:r>
      <w:r w:rsidR="00923CBF" w:rsidRPr="006D62AB">
        <w:rPr>
          <w:rFonts w:ascii="Geneva" w:hAnsi="Geneva"/>
          <w:b/>
          <w:sz w:val="24"/>
          <w:szCs w:val="24"/>
        </w:rPr>
        <w:t>loyalist</w:t>
      </w:r>
      <w:r w:rsidR="00923CBF" w:rsidRPr="006B4BA1">
        <w:rPr>
          <w:rFonts w:ascii="Geneva" w:hAnsi="Geneva"/>
          <w:sz w:val="24"/>
          <w:szCs w:val="24"/>
        </w:rPr>
        <w:t xml:space="preserve"> households </w:t>
      </w:r>
      <w:r w:rsidR="0046106B" w:rsidRPr="006B4BA1">
        <w:rPr>
          <w:rFonts w:ascii="Geneva" w:hAnsi="Geneva"/>
          <w:sz w:val="24"/>
          <w:szCs w:val="24"/>
        </w:rPr>
        <w:t xml:space="preserve">perceived to be hostile to republicans. </w:t>
      </w:r>
      <w:r w:rsidR="002668A5" w:rsidRPr="006B4BA1">
        <w:rPr>
          <w:rFonts w:ascii="Geneva" w:hAnsi="Geneva"/>
          <w:sz w:val="24"/>
          <w:szCs w:val="24"/>
        </w:rPr>
        <w:t xml:space="preserve">But </w:t>
      </w:r>
      <w:r w:rsidR="00257B23" w:rsidRPr="006B4BA1">
        <w:rPr>
          <w:rFonts w:ascii="Geneva" w:hAnsi="Geneva"/>
          <w:sz w:val="24"/>
          <w:szCs w:val="24"/>
        </w:rPr>
        <w:t xml:space="preserve">we note that </w:t>
      </w:r>
      <w:r w:rsidR="002668A5" w:rsidRPr="006B4BA1">
        <w:rPr>
          <w:rFonts w:ascii="Geneva" w:hAnsi="Geneva"/>
          <w:sz w:val="24"/>
          <w:szCs w:val="24"/>
        </w:rPr>
        <w:t xml:space="preserve">the gunmen </w:t>
      </w:r>
      <w:r w:rsidR="00257B23" w:rsidRPr="006B4BA1">
        <w:rPr>
          <w:rFonts w:ascii="Geneva" w:hAnsi="Geneva"/>
          <w:sz w:val="24"/>
          <w:szCs w:val="24"/>
        </w:rPr>
        <w:t xml:space="preserve">shot dead </w:t>
      </w:r>
      <w:r w:rsidR="002668A5" w:rsidRPr="006B4BA1">
        <w:rPr>
          <w:rFonts w:ascii="Geneva" w:hAnsi="Geneva"/>
          <w:sz w:val="24"/>
          <w:szCs w:val="24"/>
        </w:rPr>
        <w:t xml:space="preserve">at least three men </w:t>
      </w:r>
      <w:r w:rsidR="00E345BB" w:rsidRPr="006B4BA1">
        <w:rPr>
          <w:rFonts w:ascii="Geneva" w:hAnsi="Geneva"/>
          <w:sz w:val="24"/>
          <w:szCs w:val="24"/>
        </w:rPr>
        <w:t xml:space="preserve">who do not appear to have been </w:t>
      </w:r>
      <w:r w:rsidR="00923CBF" w:rsidRPr="006B4BA1">
        <w:rPr>
          <w:rFonts w:ascii="Geneva" w:hAnsi="Geneva"/>
          <w:sz w:val="24"/>
          <w:szCs w:val="24"/>
        </w:rPr>
        <w:t xml:space="preserve">republican </w:t>
      </w:r>
      <w:r w:rsidR="00E345BB" w:rsidRPr="006B4BA1">
        <w:rPr>
          <w:rFonts w:ascii="Geneva" w:hAnsi="Geneva"/>
          <w:sz w:val="24"/>
          <w:szCs w:val="24"/>
        </w:rPr>
        <w:t>suspects</w:t>
      </w:r>
      <w:r w:rsidR="00A97FA9" w:rsidRPr="006B4BA1">
        <w:rPr>
          <w:rFonts w:ascii="Geneva" w:hAnsi="Geneva"/>
          <w:sz w:val="24"/>
          <w:szCs w:val="24"/>
        </w:rPr>
        <w:t xml:space="preserve"> but </w:t>
      </w:r>
      <w:r w:rsidR="00E345BB" w:rsidRPr="006B4BA1">
        <w:rPr>
          <w:rFonts w:ascii="Geneva" w:hAnsi="Geneva"/>
          <w:sz w:val="24"/>
          <w:szCs w:val="24"/>
        </w:rPr>
        <w:t>were killed in lieu of</w:t>
      </w:r>
      <w:r w:rsidR="00923CBF" w:rsidRPr="006B4BA1">
        <w:rPr>
          <w:rFonts w:ascii="Geneva" w:hAnsi="Geneva"/>
          <w:sz w:val="24"/>
          <w:szCs w:val="24"/>
        </w:rPr>
        <w:t xml:space="preserve"> or in addition to</w:t>
      </w:r>
      <w:r w:rsidR="006B4BA1">
        <w:rPr>
          <w:rFonts w:ascii="Geneva" w:hAnsi="Geneva"/>
          <w:sz w:val="24"/>
          <w:szCs w:val="24"/>
        </w:rPr>
        <w:t xml:space="preserve"> their intended target. </w:t>
      </w:r>
      <w:r w:rsidR="00E345BB" w:rsidRPr="006B4BA1">
        <w:rPr>
          <w:rFonts w:ascii="Geneva" w:hAnsi="Geneva"/>
          <w:sz w:val="24"/>
          <w:szCs w:val="24"/>
        </w:rPr>
        <w:t xml:space="preserve">This kind of ‘collateral damage’ </w:t>
      </w:r>
      <w:r w:rsidR="00CA574F" w:rsidRPr="006B4BA1">
        <w:rPr>
          <w:rFonts w:ascii="Geneva" w:hAnsi="Geneva"/>
          <w:sz w:val="24"/>
          <w:szCs w:val="24"/>
        </w:rPr>
        <w:t>(</w:t>
      </w:r>
      <w:r w:rsidR="00E345BB" w:rsidRPr="006B4BA1">
        <w:rPr>
          <w:rFonts w:ascii="Geneva" w:hAnsi="Geneva"/>
          <w:sz w:val="24"/>
          <w:szCs w:val="24"/>
        </w:rPr>
        <w:t>as Keane describes it</w:t>
      </w:r>
      <w:r w:rsidR="00CA574F" w:rsidRPr="006B4BA1">
        <w:rPr>
          <w:rFonts w:ascii="Geneva" w:hAnsi="Geneva"/>
          <w:sz w:val="24"/>
          <w:szCs w:val="24"/>
        </w:rPr>
        <w:t>)</w:t>
      </w:r>
      <w:r w:rsidR="00E345BB" w:rsidRPr="006B4BA1">
        <w:rPr>
          <w:rFonts w:ascii="Geneva" w:hAnsi="Geneva"/>
          <w:sz w:val="24"/>
          <w:szCs w:val="24"/>
        </w:rPr>
        <w:t>, is</w:t>
      </w:r>
      <w:r w:rsidR="007E62DE" w:rsidRPr="006B4BA1">
        <w:rPr>
          <w:rFonts w:ascii="Geneva" w:hAnsi="Geneva"/>
          <w:sz w:val="24"/>
          <w:szCs w:val="24"/>
        </w:rPr>
        <w:t xml:space="preserve"> virtually unique </w:t>
      </w:r>
      <w:r w:rsidR="00E345BB" w:rsidRPr="006B4BA1">
        <w:rPr>
          <w:rFonts w:ascii="Geneva" w:hAnsi="Geneva"/>
          <w:sz w:val="24"/>
          <w:szCs w:val="24"/>
        </w:rPr>
        <w:t>among the scores of Cork IRA civilian assassinations</w:t>
      </w:r>
      <w:r w:rsidR="002F08F4" w:rsidRPr="006B4BA1">
        <w:rPr>
          <w:rFonts w:ascii="Geneva" w:hAnsi="Geneva"/>
          <w:sz w:val="24"/>
          <w:szCs w:val="24"/>
        </w:rPr>
        <w:t xml:space="preserve"> that occurred</w:t>
      </w:r>
      <w:r w:rsidR="00E345BB" w:rsidRPr="006B4BA1">
        <w:rPr>
          <w:rFonts w:ascii="Geneva" w:hAnsi="Geneva"/>
          <w:sz w:val="24"/>
          <w:szCs w:val="24"/>
        </w:rPr>
        <w:t xml:space="preserve"> during the </w:t>
      </w:r>
      <w:r w:rsidR="002F08F4" w:rsidRPr="006B4BA1">
        <w:rPr>
          <w:rFonts w:ascii="Geneva" w:hAnsi="Geneva"/>
          <w:sz w:val="24"/>
          <w:szCs w:val="24"/>
        </w:rPr>
        <w:t xml:space="preserve">1920-23 </w:t>
      </w:r>
      <w:r w:rsidR="006B4BA1">
        <w:rPr>
          <w:rFonts w:ascii="Geneva" w:hAnsi="Geneva"/>
          <w:sz w:val="24"/>
          <w:szCs w:val="24"/>
        </w:rPr>
        <w:t xml:space="preserve">period. </w:t>
      </w:r>
      <w:r w:rsidR="00257B23" w:rsidRPr="006B4BA1">
        <w:rPr>
          <w:rFonts w:ascii="Geneva" w:hAnsi="Geneva"/>
          <w:sz w:val="24"/>
          <w:szCs w:val="24"/>
        </w:rPr>
        <w:t>R</w:t>
      </w:r>
      <w:r w:rsidR="00E345BB" w:rsidRPr="006B4BA1">
        <w:rPr>
          <w:rFonts w:ascii="Geneva" w:hAnsi="Geneva"/>
          <w:sz w:val="24"/>
          <w:szCs w:val="24"/>
        </w:rPr>
        <w:t xml:space="preserve">ather than a clinical purge of informers, </w:t>
      </w:r>
      <w:r w:rsidR="00257B23" w:rsidRPr="006B4BA1">
        <w:rPr>
          <w:rFonts w:ascii="Geneva" w:hAnsi="Geneva"/>
          <w:sz w:val="24"/>
          <w:szCs w:val="24"/>
        </w:rPr>
        <w:t xml:space="preserve">it suggests </w:t>
      </w:r>
      <w:r w:rsidR="00E345BB" w:rsidRPr="006B4BA1">
        <w:rPr>
          <w:rFonts w:ascii="Geneva" w:hAnsi="Geneva"/>
          <w:sz w:val="24"/>
          <w:szCs w:val="24"/>
        </w:rPr>
        <w:t xml:space="preserve">the gunmen carried out a reprisal </w:t>
      </w:r>
      <w:r w:rsidRPr="006B4BA1">
        <w:rPr>
          <w:rFonts w:ascii="Geneva" w:hAnsi="Geneva"/>
          <w:sz w:val="24"/>
          <w:szCs w:val="24"/>
        </w:rPr>
        <w:t xml:space="preserve">specifically </w:t>
      </w:r>
      <w:r w:rsidR="00E345BB" w:rsidRPr="006B4BA1">
        <w:rPr>
          <w:rFonts w:ascii="Geneva" w:hAnsi="Geneva"/>
          <w:sz w:val="24"/>
          <w:szCs w:val="24"/>
        </w:rPr>
        <w:t xml:space="preserve">against </w:t>
      </w:r>
      <w:r w:rsidR="00EE3EED" w:rsidRPr="006B4BA1">
        <w:rPr>
          <w:rFonts w:ascii="Geneva" w:hAnsi="Geneva"/>
          <w:sz w:val="24"/>
          <w:szCs w:val="24"/>
        </w:rPr>
        <w:t xml:space="preserve">hostile </w:t>
      </w:r>
      <w:r w:rsidR="00E345BB" w:rsidRPr="006B4BA1">
        <w:rPr>
          <w:rFonts w:ascii="Geneva" w:hAnsi="Geneva"/>
          <w:sz w:val="24"/>
          <w:szCs w:val="24"/>
        </w:rPr>
        <w:t>Protestant</w:t>
      </w:r>
      <w:r w:rsidR="00E345BB" w:rsidRPr="006D62AB">
        <w:rPr>
          <w:rFonts w:ascii="Geneva" w:hAnsi="Geneva"/>
          <w:b/>
          <w:sz w:val="24"/>
          <w:szCs w:val="24"/>
        </w:rPr>
        <w:t xml:space="preserve"> loyalist</w:t>
      </w:r>
      <w:r w:rsidR="00E345BB" w:rsidRPr="006B4BA1">
        <w:rPr>
          <w:rFonts w:ascii="Geneva" w:hAnsi="Geneva"/>
          <w:sz w:val="24"/>
          <w:szCs w:val="24"/>
        </w:rPr>
        <w:t xml:space="preserve"> households in the area</w:t>
      </w:r>
      <w:r w:rsidR="007E62DE" w:rsidRPr="006B4BA1">
        <w:rPr>
          <w:rFonts w:ascii="Geneva" w:hAnsi="Geneva"/>
          <w:sz w:val="24"/>
          <w:szCs w:val="24"/>
        </w:rPr>
        <w:t xml:space="preserve">, following the death of a senior IRA commander </w:t>
      </w:r>
      <w:r w:rsidR="007D3052" w:rsidRPr="006B4BA1">
        <w:rPr>
          <w:rFonts w:ascii="Geneva" w:hAnsi="Geneva"/>
          <w:sz w:val="24"/>
          <w:szCs w:val="24"/>
        </w:rPr>
        <w:t xml:space="preserve">in an </w:t>
      </w:r>
      <w:r w:rsidR="007D3052" w:rsidRPr="006D62AB">
        <w:rPr>
          <w:rFonts w:ascii="Geneva" w:hAnsi="Geneva"/>
          <w:b/>
          <w:sz w:val="24"/>
          <w:szCs w:val="24"/>
        </w:rPr>
        <w:t>encounter</w:t>
      </w:r>
      <w:r w:rsidR="007D3052" w:rsidRPr="006B4BA1">
        <w:rPr>
          <w:rFonts w:ascii="Geneva" w:hAnsi="Geneva"/>
          <w:sz w:val="24"/>
          <w:szCs w:val="24"/>
        </w:rPr>
        <w:t xml:space="preserve"> with</w:t>
      </w:r>
      <w:r w:rsidR="007E62DE" w:rsidRPr="006B4BA1">
        <w:rPr>
          <w:rFonts w:ascii="Geneva" w:hAnsi="Geneva"/>
          <w:sz w:val="24"/>
          <w:szCs w:val="24"/>
        </w:rPr>
        <w:t xml:space="preserve"> Protestant</w:t>
      </w:r>
      <w:r w:rsidR="007E62DE" w:rsidRPr="006D62AB">
        <w:rPr>
          <w:rFonts w:ascii="Geneva" w:hAnsi="Geneva"/>
          <w:b/>
          <w:sz w:val="24"/>
          <w:szCs w:val="24"/>
        </w:rPr>
        <w:t xml:space="preserve"> loyalist</w:t>
      </w:r>
      <w:r w:rsidR="00C02EBF" w:rsidRPr="006D62AB">
        <w:rPr>
          <w:rFonts w:ascii="Geneva" w:hAnsi="Geneva"/>
          <w:b/>
          <w:sz w:val="24"/>
          <w:szCs w:val="24"/>
        </w:rPr>
        <w:t>s</w:t>
      </w:r>
      <w:r w:rsidR="007E62DE" w:rsidRPr="006B4BA1">
        <w:rPr>
          <w:rFonts w:ascii="Geneva" w:hAnsi="Geneva"/>
          <w:sz w:val="24"/>
          <w:szCs w:val="24"/>
        </w:rPr>
        <w:t xml:space="preserve"> in nearby Ballygroman</w:t>
      </w:r>
      <w:r w:rsidR="00E345BB" w:rsidRPr="006B4BA1">
        <w:rPr>
          <w:rFonts w:ascii="Geneva" w:hAnsi="Geneva"/>
          <w:sz w:val="24"/>
          <w:szCs w:val="24"/>
        </w:rPr>
        <w:t xml:space="preserve">. </w:t>
      </w:r>
      <w:r w:rsidR="007D3052" w:rsidRPr="006B4BA1">
        <w:rPr>
          <w:rFonts w:ascii="Geneva" w:hAnsi="Geneva"/>
          <w:sz w:val="24"/>
          <w:szCs w:val="24"/>
        </w:rPr>
        <w:t xml:space="preserve">Since Peter Hart’s exploration of the </w:t>
      </w:r>
      <w:r w:rsidR="00EE3EED" w:rsidRPr="006B4BA1">
        <w:rPr>
          <w:rFonts w:ascii="Geneva" w:hAnsi="Geneva"/>
          <w:sz w:val="24"/>
          <w:szCs w:val="24"/>
        </w:rPr>
        <w:t>Bandon Valley killings</w:t>
      </w:r>
      <w:r w:rsidR="007D3052" w:rsidRPr="006B4BA1">
        <w:rPr>
          <w:rFonts w:ascii="Geneva" w:hAnsi="Geneva"/>
          <w:sz w:val="24"/>
          <w:szCs w:val="24"/>
        </w:rPr>
        <w:t xml:space="preserve"> in his 1998 book, </w:t>
      </w:r>
      <w:r w:rsidR="007D3052" w:rsidRPr="006B4BA1">
        <w:rPr>
          <w:rFonts w:ascii="Geneva" w:hAnsi="Geneva"/>
          <w:i/>
          <w:sz w:val="24"/>
          <w:szCs w:val="24"/>
        </w:rPr>
        <w:t>The IRA and Its Enemies</w:t>
      </w:r>
      <w:r w:rsidR="007D3052" w:rsidRPr="006B4BA1">
        <w:rPr>
          <w:rFonts w:ascii="Geneva" w:hAnsi="Geneva"/>
          <w:sz w:val="24"/>
          <w:szCs w:val="24"/>
        </w:rPr>
        <w:t xml:space="preserve">, a more nuanced interpretation has emerged in </w:t>
      </w:r>
      <w:r w:rsidR="00843C4C" w:rsidRPr="006B4BA1">
        <w:rPr>
          <w:rFonts w:ascii="Geneva" w:hAnsi="Geneva"/>
          <w:sz w:val="24"/>
          <w:szCs w:val="24"/>
        </w:rPr>
        <w:t>three</w:t>
      </w:r>
      <w:r w:rsidR="007D3052" w:rsidRPr="006B4BA1">
        <w:rPr>
          <w:rFonts w:ascii="Geneva" w:hAnsi="Geneva"/>
          <w:sz w:val="24"/>
          <w:szCs w:val="24"/>
        </w:rPr>
        <w:t xml:space="preserve"> respects: the </w:t>
      </w:r>
      <w:r w:rsidR="00843C4C" w:rsidRPr="006B4BA1">
        <w:rPr>
          <w:rFonts w:ascii="Geneva" w:hAnsi="Geneva"/>
          <w:sz w:val="24"/>
          <w:szCs w:val="24"/>
        </w:rPr>
        <w:t>quite exceptional</w:t>
      </w:r>
      <w:r w:rsidR="00EE3EED" w:rsidRPr="006B4BA1">
        <w:rPr>
          <w:rFonts w:ascii="Geneva" w:hAnsi="Geneva"/>
          <w:sz w:val="24"/>
          <w:szCs w:val="24"/>
        </w:rPr>
        <w:t xml:space="preserve"> and highly localised</w:t>
      </w:r>
      <w:r w:rsidR="00843C4C" w:rsidRPr="006B4BA1">
        <w:rPr>
          <w:rFonts w:ascii="Geneva" w:hAnsi="Geneva"/>
          <w:sz w:val="24"/>
          <w:szCs w:val="24"/>
        </w:rPr>
        <w:t xml:space="preserve"> nature of the episode; the </w:t>
      </w:r>
      <w:r w:rsidR="00E41D30" w:rsidRPr="006B4BA1">
        <w:rPr>
          <w:rFonts w:ascii="Geneva" w:hAnsi="Geneva"/>
          <w:sz w:val="24"/>
          <w:szCs w:val="24"/>
        </w:rPr>
        <w:t>extent of the opposition to the killings by public officials, including anti-Treaty republicans; and the identities of the visited households as ‘</w:t>
      </w:r>
      <w:r w:rsidR="00CA574F" w:rsidRPr="006B4BA1">
        <w:rPr>
          <w:rFonts w:ascii="Geneva" w:hAnsi="Geneva"/>
          <w:sz w:val="24"/>
          <w:szCs w:val="24"/>
        </w:rPr>
        <w:t>suspect</w:t>
      </w:r>
      <w:r w:rsidR="00E41D30" w:rsidRPr="006B4BA1">
        <w:rPr>
          <w:rFonts w:ascii="Geneva" w:hAnsi="Geneva"/>
          <w:sz w:val="24"/>
          <w:szCs w:val="24"/>
        </w:rPr>
        <w:t>’ to</w:t>
      </w:r>
      <w:r w:rsidR="00CA574F" w:rsidRPr="006B4BA1">
        <w:rPr>
          <w:rFonts w:ascii="Geneva" w:hAnsi="Geneva"/>
          <w:sz w:val="24"/>
          <w:szCs w:val="24"/>
        </w:rPr>
        <w:t xml:space="preserve"> local</w:t>
      </w:r>
      <w:r w:rsidR="00E41D30" w:rsidRPr="006B4BA1">
        <w:rPr>
          <w:rFonts w:ascii="Geneva" w:hAnsi="Geneva"/>
          <w:sz w:val="24"/>
          <w:szCs w:val="24"/>
        </w:rPr>
        <w:t xml:space="preserve"> republicans</w:t>
      </w:r>
      <w:r w:rsidR="00CA574F" w:rsidRPr="006B4BA1">
        <w:rPr>
          <w:rFonts w:ascii="Geneva" w:hAnsi="Geneva"/>
          <w:sz w:val="24"/>
          <w:szCs w:val="24"/>
        </w:rPr>
        <w:t xml:space="preserve"> (rightly or wrongly)</w:t>
      </w:r>
      <w:r w:rsidR="00E41D30" w:rsidRPr="006B4BA1">
        <w:rPr>
          <w:rFonts w:ascii="Geneva" w:hAnsi="Geneva"/>
          <w:sz w:val="24"/>
          <w:szCs w:val="24"/>
        </w:rPr>
        <w:t xml:space="preserve">, without the occupants being considered </w:t>
      </w:r>
      <w:r w:rsidR="00CA574F" w:rsidRPr="006B4BA1">
        <w:rPr>
          <w:rFonts w:ascii="Geneva" w:hAnsi="Geneva"/>
          <w:sz w:val="24"/>
          <w:szCs w:val="24"/>
        </w:rPr>
        <w:t xml:space="preserve">sufficiently </w:t>
      </w:r>
      <w:r w:rsidR="00E41D30" w:rsidRPr="006B4BA1">
        <w:rPr>
          <w:rFonts w:ascii="Geneva" w:hAnsi="Geneva"/>
          <w:sz w:val="24"/>
          <w:szCs w:val="24"/>
        </w:rPr>
        <w:t xml:space="preserve">so as to </w:t>
      </w:r>
      <w:r w:rsidR="00E41D30" w:rsidRPr="006D62AB">
        <w:rPr>
          <w:rFonts w:ascii="Geneva" w:hAnsi="Geneva"/>
          <w:b/>
          <w:sz w:val="24"/>
          <w:szCs w:val="24"/>
        </w:rPr>
        <w:t>justify</w:t>
      </w:r>
      <w:r w:rsidR="00E41D30" w:rsidRPr="006B4BA1">
        <w:rPr>
          <w:rFonts w:ascii="Geneva" w:hAnsi="Geneva"/>
          <w:sz w:val="24"/>
          <w:szCs w:val="24"/>
        </w:rPr>
        <w:t xml:space="preserve"> their execution in the War of Independence.   </w:t>
      </w:r>
    </w:p>
    <w:p w14:paraId="020DB20B" w14:textId="3177D767" w:rsidR="006B4BA1" w:rsidRDefault="00923CBF" w:rsidP="006B4BA1">
      <w:pPr>
        <w:spacing w:after="0" w:line="240" w:lineRule="auto"/>
        <w:ind w:firstLine="720"/>
        <w:rPr>
          <w:rFonts w:ascii="Geneva" w:hAnsi="Geneva"/>
          <w:sz w:val="24"/>
          <w:szCs w:val="24"/>
        </w:rPr>
      </w:pPr>
      <w:r w:rsidRPr="006B4BA1">
        <w:rPr>
          <w:rFonts w:ascii="Geneva" w:hAnsi="Geneva"/>
          <w:sz w:val="24"/>
          <w:szCs w:val="24"/>
        </w:rPr>
        <w:t xml:space="preserve">The scale of the killings was unprecedented </w:t>
      </w:r>
      <w:r w:rsidR="007A04D8" w:rsidRPr="006B4BA1">
        <w:rPr>
          <w:rFonts w:ascii="Geneva" w:hAnsi="Geneva"/>
          <w:sz w:val="24"/>
          <w:szCs w:val="24"/>
        </w:rPr>
        <w:t>i</w:t>
      </w:r>
      <w:r w:rsidRPr="006B4BA1">
        <w:rPr>
          <w:rFonts w:ascii="Geneva" w:hAnsi="Geneva"/>
          <w:sz w:val="24"/>
          <w:szCs w:val="24"/>
        </w:rPr>
        <w:t>n Co</w:t>
      </w:r>
      <w:r w:rsidR="007A04D8" w:rsidRPr="006B4BA1">
        <w:rPr>
          <w:rFonts w:ascii="Geneva" w:hAnsi="Geneva"/>
          <w:sz w:val="24"/>
          <w:szCs w:val="24"/>
        </w:rPr>
        <w:t>unty Co</w:t>
      </w:r>
      <w:r w:rsidRPr="006B4BA1">
        <w:rPr>
          <w:rFonts w:ascii="Geneva" w:hAnsi="Geneva"/>
          <w:sz w:val="24"/>
          <w:szCs w:val="24"/>
        </w:rPr>
        <w:t>rk</w:t>
      </w:r>
      <w:r w:rsidR="006B4BA1">
        <w:rPr>
          <w:rFonts w:ascii="Geneva" w:hAnsi="Geneva"/>
          <w:sz w:val="24"/>
          <w:szCs w:val="24"/>
        </w:rPr>
        <w:t xml:space="preserve">. </w:t>
      </w:r>
      <w:r w:rsidR="00826D6A" w:rsidRPr="006B4BA1">
        <w:rPr>
          <w:rFonts w:ascii="Geneva" w:hAnsi="Geneva"/>
          <w:sz w:val="24"/>
          <w:szCs w:val="24"/>
        </w:rPr>
        <w:t>The</w:t>
      </w:r>
      <w:r w:rsidR="0018768F" w:rsidRPr="006B4BA1">
        <w:rPr>
          <w:rFonts w:ascii="Geneva" w:hAnsi="Geneva"/>
          <w:sz w:val="24"/>
          <w:szCs w:val="24"/>
        </w:rPr>
        <w:t xml:space="preserve"> IRA perpetrators </w:t>
      </w:r>
      <w:r w:rsidR="00826D6A" w:rsidRPr="006B4BA1">
        <w:rPr>
          <w:rFonts w:ascii="Geneva" w:hAnsi="Geneva"/>
          <w:sz w:val="24"/>
          <w:szCs w:val="24"/>
        </w:rPr>
        <w:t>did not accuse the Bandon Valley victims of espionage</w:t>
      </w:r>
      <w:r w:rsidR="007D3052" w:rsidRPr="006B4BA1">
        <w:rPr>
          <w:rFonts w:ascii="Geneva" w:hAnsi="Geneva"/>
          <w:sz w:val="24"/>
          <w:szCs w:val="24"/>
        </w:rPr>
        <w:t xml:space="preserve"> at the time</w:t>
      </w:r>
      <w:r w:rsidR="00826D6A" w:rsidRPr="006B4BA1">
        <w:rPr>
          <w:rFonts w:ascii="Geneva" w:hAnsi="Geneva"/>
          <w:sz w:val="24"/>
          <w:szCs w:val="24"/>
        </w:rPr>
        <w:t>, or publically take re</w:t>
      </w:r>
      <w:r w:rsidR="006B4BA1">
        <w:rPr>
          <w:rFonts w:ascii="Geneva" w:hAnsi="Geneva"/>
          <w:sz w:val="24"/>
          <w:szCs w:val="24"/>
        </w:rPr>
        <w:t xml:space="preserve">sponsibility for the killings. </w:t>
      </w:r>
      <w:r w:rsidR="00826D6A" w:rsidRPr="006B4BA1">
        <w:rPr>
          <w:rFonts w:ascii="Geneva" w:hAnsi="Geneva"/>
          <w:sz w:val="24"/>
          <w:szCs w:val="24"/>
        </w:rPr>
        <w:t>Evidence strongly suggests the</w:t>
      </w:r>
      <w:r w:rsidR="00CA574F" w:rsidRPr="006B4BA1">
        <w:rPr>
          <w:rFonts w:ascii="Geneva" w:hAnsi="Geneva"/>
          <w:sz w:val="24"/>
          <w:szCs w:val="24"/>
        </w:rPr>
        <w:t>y</w:t>
      </w:r>
      <w:r w:rsidR="00826D6A" w:rsidRPr="006B4BA1">
        <w:rPr>
          <w:rFonts w:ascii="Geneva" w:hAnsi="Geneva"/>
          <w:sz w:val="24"/>
          <w:szCs w:val="24"/>
        </w:rPr>
        <w:t xml:space="preserve"> were not sanctioned by the</w:t>
      </w:r>
      <w:r w:rsidR="00CA574F" w:rsidRPr="006B4BA1">
        <w:rPr>
          <w:rFonts w:ascii="Geneva" w:hAnsi="Geneva"/>
          <w:sz w:val="24"/>
          <w:szCs w:val="24"/>
        </w:rPr>
        <w:t xml:space="preserve"> IRA brigade</w:t>
      </w:r>
      <w:r w:rsidR="00826D6A" w:rsidRPr="006B4BA1">
        <w:rPr>
          <w:rFonts w:ascii="Geneva" w:hAnsi="Geneva"/>
          <w:sz w:val="24"/>
          <w:szCs w:val="24"/>
        </w:rPr>
        <w:t xml:space="preserve"> leadership.</w:t>
      </w:r>
      <w:r w:rsidR="00CA574F" w:rsidRPr="006B4BA1">
        <w:rPr>
          <w:rFonts w:ascii="Geneva" w:hAnsi="Geneva"/>
          <w:sz w:val="24"/>
          <w:szCs w:val="24"/>
        </w:rPr>
        <w:t xml:space="preserve"> </w:t>
      </w:r>
      <w:r w:rsidR="006B4BA1">
        <w:rPr>
          <w:rFonts w:ascii="Geneva" w:hAnsi="Geneva"/>
          <w:sz w:val="24"/>
          <w:szCs w:val="24"/>
        </w:rPr>
        <w:t>Cork No. 3 brigade c</w:t>
      </w:r>
      <w:r w:rsidR="00826D6A" w:rsidRPr="006B4BA1">
        <w:rPr>
          <w:rFonts w:ascii="Geneva" w:hAnsi="Geneva"/>
          <w:sz w:val="24"/>
          <w:szCs w:val="24"/>
        </w:rPr>
        <w:t>ommander</w:t>
      </w:r>
      <w:r w:rsidR="006B4BA1">
        <w:rPr>
          <w:rFonts w:ascii="Geneva" w:hAnsi="Geneva"/>
          <w:sz w:val="24"/>
          <w:szCs w:val="24"/>
        </w:rPr>
        <w:t>,</w:t>
      </w:r>
      <w:r w:rsidR="00826D6A" w:rsidRPr="006B4BA1">
        <w:rPr>
          <w:rFonts w:ascii="Geneva" w:hAnsi="Geneva"/>
          <w:sz w:val="24"/>
          <w:szCs w:val="24"/>
        </w:rPr>
        <w:t xml:space="preserve"> Tom Hales</w:t>
      </w:r>
      <w:r w:rsidR="006B4BA1">
        <w:rPr>
          <w:rFonts w:ascii="Geneva" w:hAnsi="Geneva"/>
          <w:sz w:val="24"/>
          <w:szCs w:val="24"/>
        </w:rPr>
        <w:t>,</w:t>
      </w:r>
      <w:r w:rsidR="00826D6A" w:rsidRPr="006B4BA1">
        <w:rPr>
          <w:rFonts w:ascii="Geneva" w:hAnsi="Geneva"/>
          <w:sz w:val="24"/>
          <w:szCs w:val="24"/>
        </w:rPr>
        <w:t xml:space="preserve"> </w:t>
      </w:r>
      <w:r w:rsidR="007D3052" w:rsidRPr="006B4BA1">
        <w:rPr>
          <w:rFonts w:ascii="Geneva" w:hAnsi="Geneva"/>
          <w:sz w:val="24"/>
          <w:szCs w:val="24"/>
        </w:rPr>
        <w:t>quickl</w:t>
      </w:r>
      <w:r w:rsidR="00826D6A" w:rsidRPr="006B4BA1">
        <w:rPr>
          <w:rFonts w:ascii="Geneva" w:hAnsi="Geneva"/>
          <w:sz w:val="24"/>
          <w:szCs w:val="24"/>
        </w:rPr>
        <w:t>y issued a public statement standing down his</w:t>
      </w:r>
      <w:r w:rsidR="006B4BA1">
        <w:rPr>
          <w:rFonts w:ascii="Geneva" w:hAnsi="Geneva"/>
          <w:sz w:val="24"/>
          <w:szCs w:val="24"/>
        </w:rPr>
        <w:t xml:space="preserve"> units and promising to protect</w:t>
      </w:r>
      <w:r w:rsidR="00826D6A" w:rsidRPr="006B4BA1">
        <w:rPr>
          <w:rFonts w:ascii="Geneva" w:hAnsi="Geneva"/>
          <w:sz w:val="24"/>
          <w:szCs w:val="24"/>
        </w:rPr>
        <w:t xml:space="preserve"> ‘all citizens in this area, </w:t>
      </w:r>
      <w:r w:rsidR="006B4BA1">
        <w:rPr>
          <w:rFonts w:ascii="Geneva" w:hAnsi="Geneva"/>
          <w:sz w:val="24"/>
          <w:szCs w:val="24"/>
        </w:rPr>
        <w:t xml:space="preserve">regardless of creed or class’. </w:t>
      </w:r>
      <w:r w:rsidR="0018768F" w:rsidRPr="006B4BA1">
        <w:rPr>
          <w:rFonts w:ascii="Geneva" w:hAnsi="Geneva"/>
          <w:sz w:val="24"/>
          <w:szCs w:val="24"/>
        </w:rPr>
        <w:t xml:space="preserve">Republican officials denounced the killings, including Erskine Childers who wrote </w:t>
      </w:r>
      <w:r w:rsidR="00826D6A" w:rsidRPr="006B4BA1">
        <w:rPr>
          <w:rFonts w:ascii="Geneva" w:hAnsi="Geneva"/>
          <w:sz w:val="24"/>
          <w:szCs w:val="24"/>
        </w:rPr>
        <w:t xml:space="preserve">in the anti-Treaty newspaper </w:t>
      </w:r>
      <w:r w:rsidR="00826D6A" w:rsidRPr="006B4BA1">
        <w:rPr>
          <w:rFonts w:ascii="Geneva" w:hAnsi="Geneva"/>
          <w:i/>
          <w:sz w:val="24"/>
          <w:szCs w:val="24"/>
        </w:rPr>
        <w:t>Poblacht na h-Eireann</w:t>
      </w:r>
      <w:r w:rsidR="00826D6A" w:rsidRPr="006B4BA1">
        <w:rPr>
          <w:rFonts w:ascii="Geneva" w:hAnsi="Geneva"/>
          <w:sz w:val="24"/>
          <w:szCs w:val="24"/>
        </w:rPr>
        <w:t>, ‘Sectarian crime is the foulest crime, and it is regarded as such in the tradition of our people, for it violates not only every Christian principle but the very basis of nationality as well</w:t>
      </w:r>
      <w:r w:rsidR="006B4BA1">
        <w:rPr>
          <w:rFonts w:ascii="Geneva" w:hAnsi="Geneva"/>
          <w:sz w:val="24"/>
          <w:szCs w:val="24"/>
        </w:rPr>
        <w:t>’</w:t>
      </w:r>
      <w:r w:rsidR="00826D6A" w:rsidRPr="006B4BA1">
        <w:rPr>
          <w:rFonts w:ascii="Geneva" w:hAnsi="Geneva"/>
          <w:sz w:val="24"/>
          <w:szCs w:val="24"/>
        </w:rPr>
        <w:t xml:space="preserve">. </w:t>
      </w:r>
      <w:r w:rsidR="0018768F" w:rsidRPr="006B4BA1">
        <w:rPr>
          <w:rFonts w:ascii="Geneva" w:hAnsi="Geneva"/>
          <w:sz w:val="24"/>
          <w:szCs w:val="24"/>
        </w:rPr>
        <w:t xml:space="preserve">Moreover, </w:t>
      </w:r>
      <w:r w:rsidR="006B4BA1">
        <w:rPr>
          <w:rFonts w:ascii="Geneva" w:hAnsi="Geneva"/>
          <w:sz w:val="24"/>
          <w:szCs w:val="24"/>
        </w:rPr>
        <w:t xml:space="preserve">the </w:t>
      </w:r>
      <w:r w:rsidR="0018768F" w:rsidRPr="006B4BA1">
        <w:rPr>
          <w:rFonts w:ascii="Geneva" w:hAnsi="Geneva"/>
          <w:sz w:val="24"/>
          <w:szCs w:val="24"/>
        </w:rPr>
        <w:t>a</w:t>
      </w:r>
      <w:r w:rsidR="00826D6A" w:rsidRPr="006B4BA1">
        <w:rPr>
          <w:rFonts w:ascii="Geneva" w:hAnsi="Geneva"/>
          <w:sz w:val="24"/>
          <w:szCs w:val="24"/>
        </w:rPr>
        <w:t>nti-Treaty political and military leadership, both national and local, recognised the sect</w:t>
      </w:r>
      <w:r w:rsidR="006B4BA1">
        <w:rPr>
          <w:rFonts w:ascii="Geneva" w:hAnsi="Geneva"/>
          <w:sz w:val="24"/>
          <w:szCs w:val="24"/>
        </w:rPr>
        <w:t xml:space="preserve">arian nature of these attacks. </w:t>
      </w:r>
      <w:r w:rsidR="00826D6A" w:rsidRPr="006B4BA1">
        <w:rPr>
          <w:rFonts w:ascii="Geneva" w:hAnsi="Geneva"/>
          <w:sz w:val="24"/>
          <w:szCs w:val="24"/>
        </w:rPr>
        <w:t xml:space="preserve">The major flaw in Barry Keane’s </w:t>
      </w:r>
      <w:r w:rsidR="007D3052" w:rsidRPr="006B4BA1">
        <w:rPr>
          <w:rFonts w:ascii="Geneva" w:hAnsi="Geneva"/>
          <w:sz w:val="24"/>
          <w:szCs w:val="24"/>
        </w:rPr>
        <w:t xml:space="preserve">assessment </w:t>
      </w:r>
      <w:r w:rsidR="00826D6A" w:rsidRPr="006B4BA1">
        <w:rPr>
          <w:rFonts w:ascii="Geneva" w:hAnsi="Geneva"/>
          <w:sz w:val="24"/>
          <w:szCs w:val="24"/>
        </w:rPr>
        <w:t>of the Bandon V</w:t>
      </w:r>
      <w:r w:rsidR="007D3052" w:rsidRPr="006B4BA1">
        <w:rPr>
          <w:rFonts w:ascii="Geneva" w:hAnsi="Geneva"/>
          <w:sz w:val="24"/>
          <w:szCs w:val="24"/>
        </w:rPr>
        <w:t xml:space="preserve">alley killings is that </w:t>
      </w:r>
      <w:r w:rsidR="0018768F" w:rsidRPr="006B4BA1">
        <w:rPr>
          <w:rFonts w:ascii="Geneva" w:hAnsi="Geneva"/>
          <w:sz w:val="24"/>
          <w:szCs w:val="24"/>
        </w:rPr>
        <w:t>it</w:t>
      </w:r>
      <w:r w:rsidR="007D3052" w:rsidRPr="006B4BA1">
        <w:rPr>
          <w:rFonts w:ascii="Geneva" w:hAnsi="Geneva"/>
          <w:sz w:val="24"/>
          <w:szCs w:val="24"/>
        </w:rPr>
        <w:t xml:space="preserve"> fails to do likewise.</w:t>
      </w:r>
      <w:r w:rsidR="006B4BA1">
        <w:rPr>
          <w:rFonts w:ascii="Geneva" w:hAnsi="Geneva"/>
          <w:sz w:val="24"/>
          <w:szCs w:val="24"/>
        </w:rPr>
        <w:t>—Yours etc,</w:t>
      </w:r>
    </w:p>
    <w:p w14:paraId="6273F72F" w14:textId="18A6DCD1" w:rsidR="006B4BA1" w:rsidRDefault="006B4BA1" w:rsidP="006B4BA1">
      <w:pPr>
        <w:spacing w:after="0" w:line="240" w:lineRule="auto"/>
        <w:jc w:val="right"/>
        <w:rPr>
          <w:rFonts w:ascii="Geneva" w:hAnsi="Geneva"/>
          <w:sz w:val="24"/>
          <w:szCs w:val="24"/>
        </w:rPr>
      </w:pPr>
      <w:r>
        <w:rPr>
          <w:rFonts w:ascii="Geneva" w:hAnsi="Geneva"/>
          <w:sz w:val="24"/>
          <w:szCs w:val="24"/>
        </w:rPr>
        <w:t>ANDY BIELENBERG</w:t>
      </w:r>
    </w:p>
    <w:p w14:paraId="15DE9FD8" w14:textId="5471EC01" w:rsidR="006B4BA1" w:rsidRDefault="006B4BA1" w:rsidP="006B4BA1">
      <w:pPr>
        <w:spacing w:after="0" w:line="240" w:lineRule="auto"/>
        <w:jc w:val="right"/>
        <w:rPr>
          <w:rFonts w:ascii="Geneva" w:hAnsi="Geneva"/>
          <w:sz w:val="24"/>
          <w:szCs w:val="24"/>
        </w:rPr>
      </w:pPr>
      <w:r>
        <w:rPr>
          <w:rFonts w:ascii="Geneva" w:hAnsi="Geneva"/>
          <w:sz w:val="24"/>
          <w:szCs w:val="24"/>
        </w:rPr>
        <w:t>JOHN BORGONOVO</w:t>
      </w:r>
    </w:p>
    <w:p w14:paraId="2B88AA73" w14:textId="543F2E3F" w:rsidR="00617ED3" w:rsidRPr="006B4BA1" w:rsidRDefault="00617ED3" w:rsidP="006B4BA1">
      <w:pPr>
        <w:spacing w:after="0" w:line="240" w:lineRule="auto"/>
        <w:jc w:val="right"/>
        <w:rPr>
          <w:rFonts w:ascii="Geneva" w:hAnsi="Geneva"/>
          <w:sz w:val="24"/>
          <w:szCs w:val="24"/>
        </w:rPr>
      </w:pPr>
      <w:r w:rsidRPr="006B4BA1">
        <w:rPr>
          <w:rFonts w:ascii="Geneva" w:hAnsi="Geneva"/>
          <w:sz w:val="24"/>
          <w:szCs w:val="24"/>
        </w:rPr>
        <w:t>School of History</w:t>
      </w:r>
    </w:p>
    <w:p w14:paraId="34FFCBEE" w14:textId="16DDF6FD" w:rsidR="00617ED3" w:rsidRPr="006B4BA1" w:rsidRDefault="00617ED3" w:rsidP="006B4BA1">
      <w:pPr>
        <w:spacing w:after="0" w:line="240" w:lineRule="auto"/>
        <w:jc w:val="right"/>
        <w:rPr>
          <w:rFonts w:ascii="Geneva" w:hAnsi="Geneva"/>
          <w:sz w:val="24"/>
          <w:szCs w:val="24"/>
        </w:rPr>
      </w:pPr>
      <w:r w:rsidRPr="006B4BA1">
        <w:rPr>
          <w:rFonts w:ascii="Geneva" w:hAnsi="Geneva"/>
          <w:sz w:val="24"/>
          <w:szCs w:val="24"/>
        </w:rPr>
        <w:lastRenderedPageBreak/>
        <w:t>University College Cork</w:t>
      </w:r>
      <w:bookmarkEnd w:id="0"/>
    </w:p>
    <w:sectPr w:rsidR="00617ED3" w:rsidRPr="006B4B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10"/>
    <w:rsid w:val="000148E9"/>
    <w:rsid w:val="000C23A4"/>
    <w:rsid w:val="000F5310"/>
    <w:rsid w:val="00177106"/>
    <w:rsid w:val="0018768F"/>
    <w:rsid w:val="001A2D1E"/>
    <w:rsid w:val="001E4BC5"/>
    <w:rsid w:val="00211E6D"/>
    <w:rsid w:val="00233D7D"/>
    <w:rsid w:val="00257B23"/>
    <w:rsid w:val="00265B6A"/>
    <w:rsid w:val="002668A5"/>
    <w:rsid w:val="002F08F4"/>
    <w:rsid w:val="0034587C"/>
    <w:rsid w:val="0046106B"/>
    <w:rsid w:val="005866F7"/>
    <w:rsid w:val="005E67D5"/>
    <w:rsid w:val="005F150A"/>
    <w:rsid w:val="00617ED3"/>
    <w:rsid w:val="006B2289"/>
    <w:rsid w:val="006B4BA1"/>
    <w:rsid w:val="006D62AB"/>
    <w:rsid w:val="0074113C"/>
    <w:rsid w:val="007A04D8"/>
    <w:rsid w:val="007D3052"/>
    <w:rsid w:val="007E62DE"/>
    <w:rsid w:val="00826D6A"/>
    <w:rsid w:val="00841027"/>
    <w:rsid w:val="00843C4C"/>
    <w:rsid w:val="00871561"/>
    <w:rsid w:val="00923CBF"/>
    <w:rsid w:val="00A97FA9"/>
    <w:rsid w:val="00AF4101"/>
    <w:rsid w:val="00C02EBF"/>
    <w:rsid w:val="00C706E4"/>
    <w:rsid w:val="00CA574F"/>
    <w:rsid w:val="00D11295"/>
    <w:rsid w:val="00D374D5"/>
    <w:rsid w:val="00D6392F"/>
    <w:rsid w:val="00DB29E9"/>
    <w:rsid w:val="00DE149C"/>
    <w:rsid w:val="00DE217B"/>
    <w:rsid w:val="00E16BF0"/>
    <w:rsid w:val="00E345BB"/>
    <w:rsid w:val="00E41D30"/>
    <w:rsid w:val="00ED61FE"/>
    <w:rsid w:val="00EE3EED"/>
    <w:rsid w:val="00EF6785"/>
    <w:rsid w:val="00F47364"/>
    <w:rsid w:val="00F80A0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7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D8"/>
    <w:rPr>
      <w:rFonts w:ascii="Segoe UI" w:hAnsi="Segoe UI" w:cs="Segoe UI"/>
      <w:sz w:val="18"/>
      <w:szCs w:val="18"/>
    </w:rPr>
  </w:style>
  <w:style w:type="character" w:styleId="Emphasis">
    <w:name w:val="Emphasis"/>
    <w:basedOn w:val="DefaultParagraphFont"/>
    <w:uiPriority w:val="20"/>
    <w:qFormat/>
    <w:rsid w:val="00617E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D8"/>
    <w:rPr>
      <w:rFonts w:ascii="Segoe UI" w:hAnsi="Segoe UI" w:cs="Segoe UI"/>
      <w:sz w:val="18"/>
      <w:szCs w:val="18"/>
    </w:rPr>
  </w:style>
  <w:style w:type="character" w:styleId="Emphasis">
    <w:name w:val="Emphasis"/>
    <w:basedOn w:val="DefaultParagraphFont"/>
    <w:uiPriority w:val="20"/>
    <w:qFormat/>
    <w:rsid w:val="00617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Borgonovo, John</dc:creator>
  <cp:lastModifiedBy>Dudgeon</cp:lastModifiedBy>
  <cp:revision>3</cp:revision>
  <cp:lastPrinted>2018-04-05T13:22:00Z</cp:lastPrinted>
  <dcterms:created xsi:type="dcterms:W3CDTF">2018-04-06T09:23:00Z</dcterms:created>
  <dcterms:modified xsi:type="dcterms:W3CDTF">2018-04-06T09:36:00Z</dcterms:modified>
</cp:coreProperties>
</file>