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6F3" w:rsidRDefault="00C436F3" w:rsidP="00C436F3">
      <w:pPr>
        <w:rPr>
          <w:rFonts w:ascii="Times New Roman" w:hAnsi="Times New Roman" w:cs="Times New Roman"/>
          <w:b/>
          <w:bCs/>
          <w:sz w:val="24"/>
          <w:szCs w:val="24"/>
        </w:rPr>
      </w:pPr>
      <w:r w:rsidRPr="00C436F3">
        <w:rPr>
          <w:rFonts w:ascii="Times New Roman" w:hAnsi="Times New Roman" w:cs="Times New Roman"/>
          <w:b/>
          <w:bCs/>
          <w:sz w:val="24"/>
          <w:szCs w:val="24"/>
        </w:rPr>
        <w:t>Council of State tells us much about Higgins</w:t>
      </w:r>
    </w:p>
    <w:p w:rsidR="00C436F3" w:rsidRPr="00C436F3" w:rsidRDefault="00C436F3" w:rsidP="00C436F3">
      <w:pPr>
        <w:rPr>
          <w:rFonts w:ascii="Times New Roman" w:hAnsi="Times New Roman" w:cs="Times New Roman"/>
          <w:b/>
          <w:bCs/>
          <w:sz w:val="24"/>
          <w:szCs w:val="24"/>
        </w:rPr>
      </w:pPr>
    </w:p>
    <w:p w:rsidR="00C436F3" w:rsidRDefault="00C436F3" w:rsidP="00C436F3">
      <w:pPr>
        <w:rPr>
          <w:rFonts w:ascii="Times New Roman" w:hAnsi="Times New Roman" w:cs="Times New Roman"/>
          <w:sz w:val="24"/>
          <w:szCs w:val="24"/>
        </w:rPr>
      </w:pPr>
      <w:r w:rsidRPr="00C436F3">
        <w:rPr>
          <w:rFonts w:ascii="Times New Roman" w:hAnsi="Times New Roman" w:cs="Times New Roman"/>
          <w:sz w:val="24"/>
          <w:szCs w:val="24"/>
        </w:rPr>
        <w:t xml:space="preserve">Sunday </w:t>
      </w:r>
      <w:r>
        <w:rPr>
          <w:rFonts w:ascii="Times New Roman" w:hAnsi="Times New Roman" w:cs="Times New Roman"/>
          <w:sz w:val="24"/>
          <w:szCs w:val="24"/>
        </w:rPr>
        <w:t>Independent</w:t>
      </w:r>
    </w:p>
    <w:p w:rsidR="00C436F3" w:rsidRDefault="00C436F3" w:rsidP="00C436F3">
      <w:pPr>
        <w:rPr>
          <w:rFonts w:ascii="Times New Roman" w:hAnsi="Times New Roman" w:cs="Times New Roman"/>
          <w:sz w:val="24"/>
          <w:szCs w:val="24"/>
        </w:rPr>
      </w:pPr>
      <w:r w:rsidRPr="00C436F3">
        <w:rPr>
          <w:rFonts w:ascii="Times New Roman" w:hAnsi="Times New Roman" w:cs="Times New Roman"/>
          <w:sz w:val="24"/>
          <w:szCs w:val="24"/>
        </w:rPr>
        <w:t>January 15 2012</w:t>
      </w:r>
    </w:p>
    <w:p w:rsidR="00C436F3" w:rsidRPr="00C436F3" w:rsidRDefault="00C436F3" w:rsidP="00C436F3">
      <w:pPr>
        <w:rPr>
          <w:rFonts w:ascii="Times New Roman" w:hAnsi="Times New Roman" w:cs="Times New Roman"/>
          <w:sz w:val="24"/>
          <w:szCs w:val="24"/>
        </w:rPr>
      </w:pPr>
    </w:p>
    <w:p w:rsidR="00C436F3" w:rsidRDefault="00C436F3" w:rsidP="002764B4">
      <w:pPr>
        <w:jc w:val="both"/>
        <w:rPr>
          <w:rFonts w:ascii="Times New Roman" w:hAnsi="Times New Roman" w:cs="Times New Roman"/>
          <w:b/>
          <w:bCs/>
          <w:sz w:val="24"/>
          <w:szCs w:val="24"/>
        </w:rPr>
      </w:pPr>
      <w:r w:rsidRPr="00C436F3">
        <w:rPr>
          <w:rFonts w:ascii="Times New Roman" w:hAnsi="Times New Roman" w:cs="Times New Roman"/>
          <w:b/>
          <w:bCs/>
          <w:sz w:val="24"/>
          <w:szCs w:val="24"/>
        </w:rPr>
        <w:t xml:space="preserve">As in the past, much can be gleaned from the new appointments to </w:t>
      </w:r>
      <w:bookmarkStart w:id="0" w:name="_GoBack"/>
      <w:bookmarkEnd w:id="0"/>
      <w:r w:rsidRPr="00C436F3">
        <w:rPr>
          <w:rFonts w:ascii="Times New Roman" w:hAnsi="Times New Roman" w:cs="Times New Roman"/>
          <w:b/>
          <w:bCs/>
          <w:sz w:val="24"/>
          <w:szCs w:val="24"/>
        </w:rPr>
        <w:t>the Council of State, writes John-Paul McCarthy</w:t>
      </w:r>
    </w:p>
    <w:p w:rsidR="00C436F3" w:rsidRPr="00C436F3" w:rsidRDefault="00C436F3" w:rsidP="002764B4">
      <w:pPr>
        <w:jc w:val="both"/>
        <w:rPr>
          <w:rFonts w:ascii="Times New Roman" w:hAnsi="Times New Roman" w:cs="Times New Roman"/>
          <w:sz w:val="24"/>
          <w:szCs w:val="24"/>
        </w:rPr>
      </w:pPr>
    </w:p>
    <w:p w:rsidR="00C436F3" w:rsidRPr="00C436F3" w:rsidRDefault="00C436F3" w:rsidP="002764B4">
      <w:pPr>
        <w:jc w:val="both"/>
        <w:rPr>
          <w:rFonts w:ascii="Times New Roman" w:hAnsi="Times New Roman" w:cs="Times New Roman"/>
          <w:sz w:val="24"/>
          <w:szCs w:val="24"/>
        </w:rPr>
      </w:pPr>
      <w:r w:rsidRPr="00C436F3">
        <w:rPr>
          <w:rFonts w:ascii="Times New Roman" w:hAnsi="Times New Roman" w:cs="Times New Roman"/>
          <w:sz w:val="24"/>
          <w:szCs w:val="24"/>
        </w:rPr>
        <w:t>Presidential appointments to the Council of State may seem like thin gruel, but they can be quite enlightening on occasion.</w:t>
      </w:r>
    </w:p>
    <w:p w:rsidR="00C436F3" w:rsidRPr="00C436F3" w:rsidRDefault="00C436F3" w:rsidP="002764B4">
      <w:pPr>
        <w:jc w:val="both"/>
        <w:rPr>
          <w:rFonts w:ascii="Times New Roman" w:hAnsi="Times New Roman" w:cs="Times New Roman"/>
          <w:sz w:val="24"/>
          <w:szCs w:val="24"/>
        </w:rPr>
      </w:pPr>
      <w:r w:rsidRPr="00C436F3">
        <w:rPr>
          <w:rFonts w:ascii="Times New Roman" w:hAnsi="Times New Roman" w:cs="Times New Roman"/>
          <w:sz w:val="24"/>
          <w:szCs w:val="24"/>
        </w:rPr>
        <w:t>In appointing token Anglophiles like the baronet John Keane to his council, President Hyde revealed himself to be just that -- a token Protestant in an overwhelmingly Catholic country.</w:t>
      </w:r>
    </w:p>
    <w:p w:rsidR="00C436F3" w:rsidRPr="00C436F3" w:rsidRDefault="00C436F3" w:rsidP="002764B4">
      <w:pPr>
        <w:jc w:val="both"/>
        <w:rPr>
          <w:rFonts w:ascii="Times New Roman" w:hAnsi="Times New Roman" w:cs="Times New Roman"/>
          <w:sz w:val="24"/>
          <w:szCs w:val="24"/>
        </w:rPr>
      </w:pPr>
      <w:r w:rsidRPr="00C436F3">
        <w:rPr>
          <w:rFonts w:ascii="Times New Roman" w:hAnsi="Times New Roman" w:cs="Times New Roman"/>
          <w:sz w:val="24"/>
          <w:szCs w:val="24"/>
        </w:rPr>
        <w:t xml:space="preserve">President O </w:t>
      </w:r>
      <w:proofErr w:type="spellStart"/>
      <w:r w:rsidRPr="00C436F3">
        <w:rPr>
          <w:rFonts w:ascii="Times New Roman" w:hAnsi="Times New Roman" w:cs="Times New Roman"/>
          <w:sz w:val="24"/>
          <w:szCs w:val="24"/>
        </w:rPr>
        <w:t>Dalaigh</w:t>
      </w:r>
      <w:proofErr w:type="spellEnd"/>
      <w:r w:rsidRPr="00C436F3">
        <w:rPr>
          <w:rFonts w:ascii="Times New Roman" w:hAnsi="Times New Roman" w:cs="Times New Roman"/>
          <w:sz w:val="24"/>
          <w:szCs w:val="24"/>
        </w:rPr>
        <w:t xml:space="preserve"> used his council to battle his boredom, and appointed the actress Siobhan McKenna at one point supposedly to advise him on Supreme Court referrals and Dail dissolutions.</w:t>
      </w:r>
    </w:p>
    <w:p w:rsidR="00C436F3" w:rsidRPr="00C436F3" w:rsidRDefault="00C436F3" w:rsidP="002764B4">
      <w:pPr>
        <w:jc w:val="both"/>
        <w:rPr>
          <w:rFonts w:ascii="Times New Roman" w:hAnsi="Times New Roman" w:cs="Times New Roman"/>
          <w:sz w:val="24"/>
          <w:szCs w:val="24"/>
        </w:rPr>
      </w:pPr>
      <w:r w:rsidRPr="00C436F3">
        <w:rPr>
          <w:rFonts w:ascii="Times New Roman" w:hAnsi="Times New Roman" w:cs="Times New Roman"/>
          <w:sz w:val="24"/>
          <w:szCs w:val="24"/>
        </w:rPr>
        <w:t xml:space="preserve">This appointment suggested that the office itself was in danger of becoming a hollow shell. President </w:t>
      </w:r>
      <w:proofErr w:type="spellStart"/>
      <w:r w:rsidRPr="00C436F3">
        <w:rPr>
          <w:rFonts w:ascii="Times New Roman" w:hAnsi="Times New Roman" w:cs="Times New Roman"/>
          <w:sz w:val="24"/>
          <w:szCs w:val="24"/>
        </w:rPr>
        <w:t>Hillery</w:t>
      </w:r>
      <w:proofErr w:type="spellEnd"/>
      <w:r w:rsidRPr="00C436F3">
        <w:rPr>
          <w:rFonts w:ascii="Times New Roman" w:hAnsi="Times New Roman" w:cs="Times New Roman"/>
          <w:sz w:val="24"/>
          <w:szCs w:val="24"/>
        </w:rPr>
        <w:t xml:space="preserve"> appointed the widow of his deceased predecessor, President </w:t>
      </w:r>
      <w:proofErr w:type="spellStart"/>
      <w:r w:rsidRPr="00C436F3">
        <w:rPr>
          <w:rFonts w:ascii="Times New Roman" w:hAnsi="Times New Roman" w:cs="Times New Roman"/>
          <w:sz w:val="24"/>
          <w:szCs w:val="24"/>
        </w:rPr>
        <w:t>O</w:t>
      </w:r>
      <w:proofErr w:type="spellEnd"/>
      <w:r w:rsidRPr="00C436F3">
        <w:rPr>
          <w:rFonts w:ascii="Times New Roman" w:hAnsi="Times New Roman" w:cs="Times New Roman"/>
          <w:sz w:val="24"/>
          <w:szCs w:val="24"/>
        </w:rPr>
        <w:t xml:space="preserve"> </w:t>
      </w:r>
      <w:proofErr w:type="spellStart"/>
      <w:r w:rsidRPr="00C436F3">
        <w:rPr>
          <w:rFonts w:ascii="Times New Roman" w:hAnsi="Times New Roman" w:cs="Times New Roman"/>
          <w:sz w:val="24"/>
          <w:szCs w:val="24"/>
        </w:rPr>
        <w:t>Dalaigh</w:t>
      </w:r>
      <w:proofErr w:type="spellEnd"/>
      <w:r w:rsidRPr="00C436F3">
        <w:rPr>
          <w:rFonts w:ascii="Times New Roman" w:hAnsi="Times New Roman" w:cs="Times New Roman"/>
          <w:sz w:val="24"/>
          <w:szCs w:val="24"/>
        </w:rPr>
        <w:t>, thereby unwittingly giving new legs to the old jibe that Fianna Fail was nothing more than the 'women and Childers party'.</w:t>
      </w:r>
    </w:p>
    <w:p w:rsidR="00C436F3" w:rsidRPr="00C436F3" w:rsidRDefault="00C436F3" w:rsidP="002764B4">
      <w:pPr>
        <w:jc w:val="both"/>
        <w:rPr>
          <w:rFonts w:ascii="Times New Roman" w:hAnsi="Times New Roman" w:cs="Times New Roman"/>
          <w:sz w:val="24"/>
          <w:szCs w:val="24"/>
        </w:rPr>
      </w:pPr>
      <w:r w:rsidRPr="00C436F3">
        <w:rPr>
          <w:rFonts w:ascii="Times New Roman" w:hAnsi="Times New Roman" w:cs="Times New Roman"/>
          <w:sz w:val="24"/>
          <w:szCs w:val="24"/>
        </w:rPr>
        <w:t>President Higgins's recent recruitments to his Council of State were equally revealing.</w:t>
      </w:r>
    </w:p>
    <w:p w:rsidR="00C436F3" w:rsidRPr="00C436F3" w:rsidRDefault="00C436F3" w:rsidP="002764B4">
      <w:pPr>
        <w:jc w:val="both"/>
        <w:rPr>
          <w:rFonts w:ascii="Times New Roman" w:hAnsi="Times New Roman" w:cs="Times New Roman"/>
          <w:sz w:val="24"/>
          <w:szCs w:val="24"/>
        </w:rPr>
      </w:pPr>
      <w:r w:rsidRPr="00C436F3">
        <w:rPr>
          <w:rFonts w:ascii="Times New Roman" w:hAnsi="Times New Roman" w:cs="Times New Roman"/>
          <w:sz w:val="24"/>
          <w:szCs w:val="24"/>
        </w:rPr>
        <w:t>Having worked the academic card fairly hard during the presidential election, it is unsurprising that he would seek to associate his presidency with intellectuals like the former Supreme Court judge, Catherine McGuinness, and Professor Gearoid O Tuathaigh, author of what is still the best book we have on Thomas Drummond, one of Ireland's greatest mandarins who worked wonders for Catholic Ireland from his desk in Dublin Castle during the fallow years of the 1830s.</w:t>
      </w:r>
    </w:p>
    <w:p w:rsidR="00C436F3" w:rsidRPr="00C436F3" w:rsidRDefault="00C436F3" w:rsidP="002764B4">
      <w:pPr>
        <w:jc w:val="both"/>
        <w:rPr>
          <w:rFonts w:ascii="Times New Roman" w:hAnsi="Times New Roman" w:cs="Times New Roman"/>
          <w:sz w:val="24"/>
          <w:szCs w:val="24"/>
        </w:rPr>
      </w:pPr>
      <w:r w:rsidRPr="00C436F3">
        <w:rPr>
          <w:rFonts w:ascii="Times New Roman" w:hAnsi="Times New Roman" w:cs="Times New Roman"/>
          <w:sz w:val="24"/>
          <w:szCs w:val="24"/>
        </w:rPr>
        <w:t>I paused somewhat though when I saw that President Higgins had also appointed the solicitor Michael Farrell.</w:t>
      </w:r>
    </w:p>
    <w:p w:rsidR="00C436F3" w:rsidRPr="00C436F3" w:rsidRDefault="00C436F3" w:rsidP="002764B4">
      <w:pPr>
        <w:jc w:val="both"/>
        <w:rPr>
          <w:rFonts w:ascii="Times New Roman" w:hAnsi="Times New Roman" w:cs="Times New Roman"/>
          <w:sz w:val="24"/>
          <w:szCs w:val="24"/>
        </w:rPr>
      </w:pPr>
      <w:r w:rsidRPr="00C436F3">
        <w:rPr>
          <w:rFonts w:ascii="Times New Roman" w:hAnsi="Times New Roman" w:cs="Times New Roman"/>
          <w:sz w:val="24"/>
          <w:szCs w:val="24"/>
        </w:rPr>
        <w:t>I only know Farrell through his book on Northern Ireland, The Orange State, written in 1976. President Higgins is obviously not a man to hold a fellow socialist's past literary excesses against him. IMF Ireland has a short memory span, it seems. I say this because Farrell's book always struck me as especially ungenerous towards our unionist brethren.</w:t>
      </w:r>
    </w:p>
    <w:p w:rsidR="00C436F3" w:rsidRPr="00C436F3" w:rsidRDefault="00C436F3" w:rsidP="002764B4">
      <w:pPr>
        <w:jc w:val="both"/>
        <w:rPr>
          <w:rFonts w:ascii="Times New Roman" w:hAnsi="Times New Roman" w:cs="Times New Roman"/>
          <w:sz w:val="24"/>
          <w:szCs w:val="24"/>
        </w:rPr>
      </w:pPr>
      <w:r w:rsidRPr="00C436F3">
        <w:rPr>
          <w:rFonts w:ascii="Times New Roman" w:hAnsi="Times New Roman" w:cs="Times New Roman"/>
          <w:sz w:val="24"/>
          <w:szCs w:val="24"/>
        </w:rPr>
        <w:t xml:space="preserve">Even by the standards of the Seventies, a grim decade that saw self-proclaimed radicals in The Crane Bag claim kinship with cultural reactionaries like the UCC revivalist Daniel </w:t>
      </w:r>
      <w:proofErr w:type="spellStart"/>
      <w:r w:rsidRPr="00C436F3">
        <w:rPr>
          <w:rFonts w:ascii="Times New Roman" w:hAnsi="Times New Roman" w:cs="Times New Roman"/>
          <w:sz w:val="24"/>
          <w:szCs w:val="24"/>
        </w:rPr>
        <w:t>Corkery</w:t>
      </w:r>
      <w:proofErr w:type="spellEnd"/>
      <w:r w:rsidRPr="00C436F3">
        <w:rPr>
          <w:rFonts w:ascii="Times New Roman" w:hAnsi="Times New Roman" w:cs="Times New Roman"/>
          <w:sz w:val="24"/>
          <w:szCs w:val="24"/>
        </w:rPr>
        <w:t>, Farrell's book contained some fairly bracing passages.</w:t>
      </w:r>
    </w:p>
    <w:p w:rsidR="00C436F3" w:rsidRPr="00C436F3" w:rsidRDefault="00C436F3" w:rsidP="002764B4">
      <w:pPr>
        <w:jc w:val="both"/>
        <w:rPr>
          <w:rFonts w:ascii="Times New Roman" w:hAnsi="Times New Roman" w:cs="Times New Roman"/>
          <w:sz w:val="24"/>
          <w:szCs w:val="24"/>
        </w:rPr>
      </w:pPr>
      <w:r w:rsidRPr="00C436F3">
        <w:rPr>
          <w:rFonts w:ascii="Times New Roman" w:hAnsi="Times New Roman" w:cs="Times New Roman"/>
          <w:sz w:val="24"/>
          <w:szCs w:val="24"/>
        </w:rPr>
        <w:t>He compared the Stormont regime to the Nazis at one point. He wrote that 'in so far as the total identification of party and state was one of the hallmarks of European fascism, the comparison was apt'.</w:t>
      </w:r>
    </w:p>
    <w:p w:rsidR="00C436F3" w:rsidRPr="00C436F3" w:rsidRDefault="00C436F3" w:rsidP="002764B4">
      <w:pPr>
        <w:jc w:val="both"/>
        <w:rPr>
          <w:rFonts w:ascii="Times New Roman" w:hAnsi="Times New Roman" w:cs="Times New Roman"/>
          <w:sz w:val="24"/>
          <w:szCs w:val="24"/>
        </w:rPr>
      </w:pPr>
      <w:r w:rsidRPr="00C436F3">
        <w:rPr>
          <w:rFonts w:ascii="Times New Roman" w:hAnsi="Times New Roman" w:cs="Times New Roman"/>
          <w:sz w:val="24"/>
          <w:szCs w:val="24"/>
        </w:rPr>
        <w:t xml:space="preserve">That's pretty rough stuff, especially if the Provisional IRA </w:t>
      </w:r>
      <w:proofErr w:type="gramStart"/>
      <w:r w:rsidRPr="00C436F3">
        <w:rPr>
          <w:rFonts w:ascii="Times New Roman" w:hAnsi="Times New Roman" w:cs="Times New Roman"/>
          <w:sz w:val="24"/>
          <w:szCs w:val="24"/>
        </w:rPr>
        <w:t>are</w:t>
      </w:r>
      <w:proofErr w:type="gramEnd"/>
      <w:r w:rsidRPr="00C436F3">
        <w:rPr>
          <w:rFonts w:ascii="Times New Roman" w:hAnsi="Times New Roman" w:cs="Times New Roman"/>
          <w:sz w:val="24"/>
          <w:szCs w:val="24"/>
        </w:rPr>
        <w:t xml:space="preserve"> let off with a comparatively light slap on the wrist. By contrast, Farrell called them the architects of 'an urban guerrilla offensive'.</w:t>
      </w:r>
    </w:p>
    <w:p w:rsidR="00C436F3" w:rsidRPr="00C436F3" w:rsidRDefault="00C436F3" w:rsidP="002764B4">
      <w:pPr>
        <w:jc w:val="both"/>
        <w:rPr>
          <w:rFonts w:ascii="Times New Roman" w:hAnsi="Times New Roman" w:cs="Times New Roman"/>
          <w:sz w:val="24"/>
          <w:szCs w:val="24"/>
        </w:rPr>
      </w:pPr>
      <w:r w:rsidRPr="00C436F3">
        <w:rPr>
          <w:rFonts w:ascii="Times New Roman" w:hAnsi="Times New Roman" w:cs="Times New Roman"/>
          <w:sz w:val="24"/>
          <w:szCs w:val="24"/>
        </w:rPr>
        <w:t>He ridiculed Sunningdale as a 'classic piece of neo-colonialism' and mused about the way Loyalist paramilitaries seemed 'unsure of their identity'.</w:t>
      </w:r>
    </w:p>
    <w:p w:rsidR="00C436F3" w:rsidRPr="00C436F3" w:rsidRDefault="00C436F3" w:rsidP="002764B4">
      <w:pPr>
        <w:jc w:val="both"/>
        <w:rPr>
          <w:rFonts w:ascii="Times New Roman" w:hAnsi="Times New Roman" w:cs="Times New Roman"/>
          <w:sz w:val="24"/>
          <w:szCs w:val="24"/>
        </w:rPr>
      </w:pPr>
      <w:r w:rsidRPr="00C436F3">
        <w:rPr>
          <w:rFonts w:ascii="Times New Roman" w:hAnsi="Times New Roman" w:cs="Times New Roman"/>
          <w:sz w:val="24"/>
          <w:szCs w:val="24"/>
        </w:rPr>
        <w:t>When they insisted time and again that they were British, Farrell batted all that away with a wave of the hand, insisting that 'there is no reason why the bulk of Northern Protestants should not acquiesce in a united Ireland with as little resistance as their fellow Ulster Protestants in Cavan, Monaghan, and Donegal offered to their inclusion in the South in 1922'.</w:t>
      </w:r>
    </w:p>
    <w:p w:rsidR="00C436F3" w:rsidRPr="00C436F3" w:rsidRDefault="00C436F3" w:rsidP="002764B4">
      <w:pPr>
        <w:jc w:val="both"/>
        <w:rPr>
          <w:rFonts w:ascii="Times New Roman" w:hAnsi="Times New Roman" w:cs="Times New Roman"/>
          <w:sz w:val="24"/>
          <w:szCs w:val="24"/>
        </w:rPr>
      </w:pPr>
      <w:r w:rsidRPr="00C436F3">
        <w:rPr>
          <w:rFonts w:ascii="Times New Roman" w:hAnsi="Times New Roman" w:cs="Times New Roman"/>
          <w:sz w:val="24"/>
          <w:szCs w:val="24"/>
        </w:rPr>
        <w:t>Fourteen years ago, no President would have risked association with these kinds of insights, if only because Nazi parallels tend to play badly regardless of the topic. (Ask President McAleese about that).</w:t>
      </w:r>
    </w:p>
    <w:p w:rsidR="00C436F3" w:rsidRPr="00C436F3" w:rsidRDefault="00C436F3" w:rsidP="002764B4">
      <w:pPr>
        <w:jc w:val="both"/>
        <w:rPr>
          <w:rFonts w:ascii="Times New Roman" w:hAnsi="Times New Roman" w:cs="Times New Roman"/>
          <w:sz w:val="24"/>
          <w:szCs w:val="24"/>
        </w:rPr>
      </w:pPr>
      <w:r w:rsidRPr="00C436F3">
        <w:rPr>
          <w:rFonts w:ascii="Times New Roman" w:hAnsi="Times New Roman" w:cs="Times New Roman"/>
          <w:sz w:val="24"/>
          <w:szCs w:val="24"/>
        </w:rPr>
        <w:lastRenderedPageBreak/>
        <w:t>But even an atheist and a dialectical materialist like President Higgins seems to believe that there can be life after death.</w:t>
      </w:r>
    </w:p>
    <w:p w:rsidR="00C436F3" w:rsidRPr="00C436F3" w:rsidRDefault="00C436F3" w:rsidP="002764B4">
      <w:pPr>
        <w:jc w:val="both"/>
        <w:rPr>
          <w:rFonts w:ascii="Times New Roman" w:hAnsi="Times New Roman" w:cs="Times New Roman"/>
          <w:sz w:val="24"/>
          <w:szCs w:val="24"/>
        </w:rPr>
      </w:pPr>
      <w:r w:rsidRPr="00C436F3">
        <w:rPr>
          <w:rFonts w:ascii="Times New Roman" w:hAnsi="Times New Roman" w:cs="Times New Roman"/>
          <w:sz w:val="24"/>
          <w:szCs w:val="24"/>
        </w:rPr>
        <w:t>It's called the Council of State.</w:t>
      </w:r>
    </w:p>
    <w:p w:rsidR="00C436F3" w:rsidRDefault="00C436F3" w:rsidP="00C436F3">
      <w:pPr>
        <w:ind w:left="720"/>
        <w:rPr>
          <w:rFonts w:ascii="Times New Roman" w:hAnsi="Times New Roman" w:cs="Times New Roman"/>
          <w:sz w:val="24"/>
          <w:szCs w:val="24"/>
        </w:rPr>
      </w:pPr>
    </w:p>
    <w:p w:rsidR="00C436F3" w:rsidRPr="00C436F3" w:rsidRDefault="00C436F3" w:rsidP="00C436F3">
      <w:pPr>
        <w:ind w:left="720"/>
        <w:rPr>
          <w:rFonts w:ascii="Times New Roman" w:hAnsi="Times New Roman" w:cs="Times New Roman"/>
          <w:sz w:val="24"/>
          <w:szCs w:val="24"/>
        </w:rPr>
      </w:pPr>
    </w:p>
    <w:p w:rsidR="00C436F3" w:rsidRPr="00C436F3" w:rsidRDefault="00C436F3" w:rsidP="00C436F3">
      <w:pPr>
        <w:rPr>
          <w:rFonts w:ascii="Times New Roman" w:hAnsi="Times New Roman" w:cs="Times New Roman"/>
          <w:b/>
          <w:bCs/>
          <w:sz w:val="24"/>
          <w:szCs w:val="24"/>
        </w:rPr>
      </w:pPr>
      <w:r w:rsidRPr="00C436F3">
        <w:rPr>
          <w:rFonts w:ascii="Times New Roman" w:hAnsi="Times New Roman" w:cs="Times New Roman"/>
          <w:b/>
          <w:bCs/>
          <w:sz w:val="24"/>
          <w:szCs w:val="24"/>
        </w:rPr>
        <w:t xml:space="preserve">Showing 4 comments </w:t>
      </w:r>
    </w:p>
    <w:p w:rsidR="00C436F3" w:rsidRPr="00C436F3" w:rsidRDefault="00C436F3" w:rsidP="00C436F3">
      <w:pPr>
        <w:numPr>
          <w:ilvl w:val="0"/>
          <w:numId w:val="6"/>
        </w:numPr>
        <w:rPr>
          <w:rFonts w:ascii="Times New Roman" w:hAnsi="Times New Roman" w:cs="Times New Roman"/>
          <w:sz w:val="24"/>
          <w:szCs w:val="24"/>
        </w:rPr>
      </w:pPr>
      <w:r w:rsidRPr="00C436F3">
        <w:rPr>
          <w:rFonts w:ascii="Times New Roman" w:hAnsi="Times New Roman" w:cs="Times New Roman"/>
          <w:noProof/>
          <w:sz w:val="24"/>
          <w:szCs w:val="24"/>
          <w:lang w:eastAsia="en-GB"/>
        </w:rPr>
        <w:drawing>
          <wp:inline distT="0" distB="0" distL="0" distR="0">
            <wp:extent cx="304800" cy="304800"/>
            <wp:effectExtent l="0" t="0" r="0" b="0"/>
            <wp:docPr id="4" name="Picture 4" descr="http://media.disqus.com/uploads/anonusers/3590/5659/avatar32.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edia.disqus.com/uploads/anonusers/3590/5659/avatar32.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C436F3" w:rsidRPr="00C436F3" w:rsidRDefault="00C436F3" w:rsidP="00C436F3">
      <w:pPr>
        <w:rPr>
          <w:rFonts w:ascii="Times New Roman" w:hAnsi="Times New Roman" w:cs="Times New Roman"/>
          <w:sz w:val="24"/>
          <w:szCs w:val="24"/>
        </w:rPr>
      </w:pPr>
      <w:r w:rsidRPr="00C436F3">
        <w:rPr>
          <w:rFonts w:ascii="Times New Roman" w:hAnsi="Times New Roman" w:cs="Times New Roman"/>
          <w:sz w:val="24"/>
          <w:szCs w:val="24"/>
        </w:rPr>
        <w:t xml:space="preserve">Jude Collins </w:t>
      </w:r>
    </w:p>
    <w:p w:rsidR="00C436F3" w:rsidRPr="00C436F3" w:rsidRDefault="00C436F3" w:rsidP="00C436F3">
      <w:pPr>
        <w:rPr>
          <w:rFonts w:ascii="Times New Roman" w:hAnsi="Times New Roman" w:cs="Times New Roman"/>
          <w:sz w:val="24"/>
          <w:szCs w:val="24"/>
        </w:rPr>
      </w:pPr>
      <w:r w:rsidRPr="00C436F3">
        <w:rPr>
          <w:rFonts w:ascii="Times New Roman" w:hAnsi="Times New Roman" w:cs="Times New Roman"/>
          <w:sz w:val="24"/>
          <w:szCs w:val="24"/>
        </w:rPr>
        <w:t xml:space="preserve">This article would be useful if it didn't reveal its bias with unsupported remarks like 'he ridiculed' 'he mused', 'batted all that away with a wave of the hand'. Either </w:t>
      </w:r>
      <w:proofErr w:type="spellStart"/>
      <w:r w:rsidRPr="00C436F3">
        <w:rPr>
          <w:rFonts w:ascii="Times New Roman" w:hAnsi="Times New Roman" w:cs="Times New Roman"/>
          <w:sz w:val="24"/>
          <w:szCs w:val="24"/>
        </w:rPr>
        <w:t>Farrel's</w:t>
      </w:r>
      <w:proofErr w:type="spellEnd"/>
      <w:r w:rsidRPr="00C436F3">
        <w:rPr>
          <w:rFonts w:ascii="Times New Roman" w:hAnsi="Times New Roman" w:cs="Times New Roman"/>
          <w:sz w:val="24"/>
          <w:szCs w:val="24"/>
        </w:rPr>
        <w:t xml:space="preserve"> claims are valid or they are not. Name-calling is a poor rebuttal. </w:t>
      </w:r>
    </w:p>
    <w:p w:rsidR="00C436F3" w:rsidRPr="00C436F3" w:rsidRDefault="00C436F3" w:rsidP="00C436F3">
      <w:pPr>
        <w:numPr>
          <w:ilvl w:val="1"/>
          <w:numId w:val="6"/>
        </w:numPr>
        <w:rPr>
          <w:rFonts w:ascii="Times New Roman" w:hAnsi="Times New Roman" w:cs="Times New Roman"/>
          <w:sz w:val="24"/>
          <w:szCs w:val="24"/>
        </w:rPr>
      </w:pPr>
    </w:p>
    <w:p w:rsidR="00C436F3" w:rsidRPr="00C436F3" w:rsidRDefault="00C436F3" w:rsidP="00C436F3">
      <w:pPr>
        <w:numPr>
          <w:ilvl w:val="0"/>
          <w:numId w:val="6"/>
        </w:numPr>
        <w:rPr>
          <w:rFonts w:ascii="Times New Roman" w:hAnsi="Times New Roman" w:cs="Times New Roman"/>
          <w:sz w:val="24"/>
          <w:szCs w:val="24"/>
        </w:rPr>
      </w:pPr>
    </w:p>
    <w:p w:rsidR="00C436F3" w:rsidRPr="00C436F3" w:rsidRDefault="00C436F3" w:rsidP="00C436F3">
      <w:pPr>
        <w:numPr>
          <w:ilvl w:val="0"/>
          <w:numId w:val="6"/>
        </w:numPr>
        <w:rPr>
          <w:rFonts w:ascii="Times New Roman" w:hAnsi="Times New Roman" w:cs="Times New Roman"/>
          <w:sz w:val="24"/>
          <w:szCs w:val="24"/>
        </w:rPr>
      </w:pPr>
      <w:r w:rsidRPr="00C436F3">
        <w:rPr>
          <w:rFonts w:ascii="Times New Roman" w:hAnsi="Times New Roman" w:cs="Times New Roman"/>
          <w:noProof/>
          <w:sz w:val="24"/>
          <w:szCs w:val="24"/>
          <w:lang w:eastAsia="en-GB"/>
        </w:rPr>
        <w:drawing>
          <wp:inline distT="0" distB="0" distL="0" distR="0">
            <wp:extent cx="304800" cy="304800"/>
            <wp:effectExtent l="0" t="0" r="0" b="0"/>
            <wp:docPr id="3" name="Picture 3" descr="http://mediacdn.disqus.com/1325906494/images/noavatar32.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ediacdn.disqus.com/1325906494/images/noavatar32.pn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C436F3" w:rsidRPr="00C436F3" w:rsidRDefault="00C436F3" w:rsidP="00C436F3">
      <w:pPr>
        <w:rPr>
          <w:rFonts w:ascii="Times New Roman" w:hAnsi="Times New Roman" w:cs="Times New Roman"/>
          <w:sz w:val="24"/>
          <w:szCs w:val="24"/>
        </w:rPr>
      </w:pPr>
      <w:proofErr w:type="spellStart"/>
      <w:r w:rsidRPr="00C436F3">
        <w:rPr>
          <w:rFonts w:ascii="Times New Roman" w:hAnsi="Times New Roman" w:cs="Times New Roman"/>
          <w:sz w:val="24"/>
          <w:szCs w:val="24"/>
        </w:rPr>
        <w:t>Sliothar</w:t>
      </w:r>
      <w:proofErr w:type="spellEnd"/>
      <w:r w:rsidRPr="00C436F3">
        <w:rPr>
          <w:rFonts w:ascii="Times New Roman" w:hAnsi="Times New Roman" w:cs="Times New Roman"/>
          <w:sz w:val="24"/>
          <w:szCs w:val="24"/>
        </w:rPr>
        <w:t xml:space="preserve"> </w:t>
      </w:r>
    </w:p>
    <w:p w:rsidR="00C436F3" w:rsidRPr="00C436F3" w:rsidRDefault="00C436F3" w:rsidP="00C436F3">
      <w:pPr>
        <w:rPr>
          <w:rFonts w:ascii="Times New Roman" w:hAnsi="Times New Roman" w:cs="Times New Roman"/>
          <w:sz w:val="24"/>
          <w:szCs w:val="24"/>
        </w:rPr>
      </w:pPr>
      <w:r w:rsidRPr="00C436F3">
        <w:rPr>
          <w:rFonts w:ascii="Times New Roman" w:hAnsi="Times New Roman" w:cs="Times New Roman"/>
          <w:sz w:val="24"/>
          <w:szCs w:val="24"/>
        </w:rPr>
        <w:t xml:space="preserve">If Mr McCarthy had the dubious pleasure of being battened off the streets in the North by RUC thugs and their hired assassins, he might have had a more generous interpretation of an Ulsterman who lived through the tyranny of the Unionist state. And, if he had done even a half-a-cent's worth of research, he might have found that the main reason why Mr Farrell now resides in the South of Ireland is that the lives of himself and his family were threatened by the same people. But then, for Mr McCarthy and his ilk, their ignorance serves as their comfort blanket. </w:t>
      </w:r>
    </w:p>
    <w:p w:rsidR="00C436F3" w:rsidRPr="00C436F3" w:rsidRDefault="00C436F3" w:rsidP="00C436F3">
      <w:pPr>
        <w:numPr>
          <w:ilvl w:val="1"/>
          <w:numId w:val="6"/>
        </w:numPr>
        <w:rPr>
          <w:rFonts w:ascii="Times New Roman" w:hAnsi="Times New Roman" w:cs="Times New Roman"/>
          <w:sz w:val="24"/>
          <w:szCs w:val="24"/>
        </w:rPr>
      </w:pPr>
    </w:p>
    <w:p w:rsidR="00C436F3" w:rsidRPr="00C436F3" w:rsidRDefault="00C436F3" w:rsidP="00C436F3">
      <w:pPr>
        <w:numPr>
          <w:ilvl w:val="0"/>
          <w:numId w:val="6"/>
        </w:numPr>
        <w:rPr>
          <w:rFonts w:ascii="Times New Roman" w:hAnsi="Times New Roman" w:cs="Times New Roman"/>
          <w:sz w:val="24"/>
          <w:szCs w:val="24"/>
        </w:rPr>
      </w:pPr>
    </w:p>
    <w:p w:rsidR="00C436F3" w:rsidRPr="00C436F3" w:rsidRDefault="00C436F3" w:rsidP="00C436F3">
      <w:pPr>
        <w:numPr>
          <w:ilvl w:val="0"/>
          <w:numId w:val="6"/>
        </w:numPr>
        <w:rPr>
          <w:rFonts w:ascii="Times New Roman" w:hAnsi="Times New Roman" w:cs="Times New Roman"/>
          <w:sz w:val="24"/>
          <w:szCs w:val="24"/>
        </w:rPr>
      </w:pPr>
      <w:r w:rsidRPr="00C436F3">
        <w:rPr>
          <w:rFonts w:ascii="Times New Roman" w:hAnsi="Times New Roman" w:cs="Times New Roman"/>
          <w:noProof/>
          <w:sz w:val="24"/>
          <w:szCs w:val="24"/>
          <w:lang w:eastAsia="en-GB"/>
        </w:rPr>
        <w:drawing>
          <wp:inline distT="0" distB="0" distL="0" distR="0">
            <wp:extent cx="304800" cy="304800"/>
            <wp:effectExtent l="0" t="0" r="0" b="0"/>
            <wp:docPr id="2" name="Picture 2" descr="http://mediacdn.disqus.com/1325906494/images/noavatar32.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ediacdn.disqus.com/1325906494/images/noavatar32.png">
                      <a:hlinkClick r:id="rId10"/>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C436F3" w:rsidRPr="00C436F3" w:rsidRDefault="00C436F3" w:rsidP="00C436F3">
      <w:pPr>
        <w:rPr>
          <w:rFonts w:ascii="Times New Roman" w:hAnsi="Times New Roman" w:cs="Times New Roman"/>
          <w:sz w:val="24"/>
          <w:szCs w:val="24"/>
        </w:rPr>
      </w:pPr>
      <w:r w:rsidRPr="00C436F3">
        <w:rPr>
          <w:rFonts w:ascii="Times New Roman" w:hAnsi="Times New Roman" w:cs="Times New Roman"/>
          <w:sz w:val="24"/>
          <w:szCs w:val="24"/>
        </w:rPr>
        <w:t xml:space="preserve">John McMahon </w:t>
      </w:r>
    </w:p>
    <w:p w:rsidR="00C436F3" w:rsidRPr="00C436F3" w:rsidRDefault="00C436F3" w:rsidP="00C436F3">
      <w:pPr>
        <w:rPr>
          <w:rFonts w:ascii="Times New Roman" w:hAnsi="Times New Roman" w:cs="Times New Roman"/>
          <w:sz w:val="24"/>
          <w:szCs w:val="24"/>
        </w:rPr>
      </w:pPr>
      <w:r w:rsidRPr="00C436F3">
        <w:rPr>
          <w:rFonts w:ascii="Times New Roman" w:hAnsi="Times New Roman" w:cs="Times New Roman"/>
          <w:sz w:val="24"/>
          <w:szCs w:val="24"/>
        </w:rPr>
        <w:t>Michael Farrell is a victim of Protestant tyranny. John Paul McCarthy is not.</w:t>
      </w:r>
      <w:r w:rsidRPr="00C436F3">
        <w:rPr>
          <w:rFonts w:ascii="Times New Roman" w:hAnsi="Times New Roman" w:cs="Times New Roman"/>
          <w:sz w:val="24"/>
          <w:szCs w:val="24"/>
        </w:rPr>
        <w:br/>
        <w:t xml:space="preserve">Mr McCarthy has a hell of a cheek. Would he reprimand a Jew for having said unpleasant things about Nazis? </w:t>
      </w:r>
    </w:p>
    <w:p w:rsidR="00C436F3" w:rsidRPr="00C436F3" w:rsidRDefault="00C436F3" w:rsidP="00C436F3">
      <w:pPr>
        <w:numPr>
          <w:ilvl w:val="1"/>
          <w:numId w:val="6"/>
        </w:numPr>
        <w:rPr>
          <w:rFonts w:ascii="Times New Roman" w:hAnsi="Times New Roman" w:cs="Times New Roman"/>
          <w:sz w:val="24"/>
          <w:szCs w:val="24"/>
        </w:rPr>
      </w:pPr>
    </w:p>
    <w:p w:rsidR="00C436F3" w:rsidRPr="00C436F3" w:rsidRDefault="00C436F3" w:rsidP="00C436F3">
      <w:pPr>
        <w:numPr>
          <w:ilvl w:val="0"/>
          <w:numId w:val="6"/>
        </w:numPr>
        <w:rPr>
          <w:rFonts w:ascii="Times New Roman" w:hAnsi="Times New Roman" w:cs="Times New Roman"/>
          <w:sz w:val="24"/>
          <w:szCs w:val="24"/>
        </w:rPr>
      </w:pPr>
    </w:p>
    <w:p w:rsidR="00C436F3" w:rsidRPr="00C436F3" w:rsidRDefault="00C436F3" w:rsidP="00C436F3">
      <w:pPr>
        <w:numPr>
          <w:ilvl w:val="0"/>
          <w:numId w:val="6"/>
        </w:numPr>
        <w:rPr>
          <w:rFonts w:ascii="Times New Roman" w:hAnsi="Times New Roman" w:cs="Times New Roman"/>
          <w:sz w:val="24"/>
          <w:szCs w:val="24"/>
        </w:rPr>
      </w:pPr>
      <w:r w:rsidRPr="00C436F3">
        <w:rPr>
          <w:rFonts w:ascii="Times New Roman" w:hAnsi="Times New Roman" w:cs="Times New Roman"/>
          <w:noProof/>
          <w:sz w:val="24"/>
          <w:szCs w:val="24"/>
          <w:lang w:eastAsia="en-GB"/>
        </w:rPr>
        <w:drawing>
          <wp:inline distT="0" distB="0" distL="0" distR="0">
            <wp:extent cx="304800" cy="304800"/>
            <wp:effectExtent l="0" t="0" r="0" b="0"/>
            <wp:docPr id="1" name="Picture 1" descr="http://mediacdn.disqus.com/uploads/users/1852/1637/avatar32.jpg?1326736925">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ediacdn.disqus.com/uploads/users/1852/1637/avatar32.jpg?1326736925">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rsidR="00C436F3" w:rsidRPr="00C436F3" w:rsidRDefault="00C436F3" w:rsidP="00C436F3">
      <w:pPr>
        <w:rPr>
          <w:rFonts w:ascii="Times New Roman" w:hAnsi="Times New Roman" w:cs="Times New Roman"/>
          <w:sz w:val="24"/>
          <w:szCs w:val="24"/>
        </w:rPr>
      </w:pPr>
      <w:proofErr w:type="spellStart"/>
      <w:r w:rsidRPr="00C436F3">
        <w:rPr>
          <w:rFonts w:ascii="Times New Roman" w:hAnsi="Times New Roman" w:cs="Times New Roman"/>
          <w:sz w:val="24"/>
          <w:szCs w:val="24"/>
        </w:rPr>
        <w:t>Myles_Duffy</w:t>
      </w:r>
      <w:proofErr w:type="spellEnd"/>
      <w:r w:rsidRPr="00C436F3">
        <w:rPr>
          <w:rFonts w:ascii="Times New Roman" w:hAnsi="Times New Roman" w:cs="Times New Roman"/>
          <w:sz w:val="24"/>
          <w:szCs w:val="24"/>
        </w:rPr>
        <w:t xml:space="preserve"> </w:t>
      </w:r>
    </w:p>
    <w:p w:rsidR="00C436F3" w:rsidRPr="00C436F3" w:rsidRDefault="00C436F3" w:rsidP="00C436F3">
      <w:pPr>
        <w:rPr>
          <w:rFonts w:ascii="Times New Roman" w:hAnsi="Times New Roman" w:cs="Times New Roman"/>
          <w:sz w:val="24"/>
          <w:szCs w:val="24"/>
        </w:rPr>
      </w:pPr>
      <w:r w:rsidRPr="00C436F3">
        <w:rPr>
          <w:rFonts w:ascii="Times New Roman" w:hAnsi="Times New Roman" w:cs="Times New Roman"/>
          <w:sz w:val="24"/>
          <w:szCs w:val="24"/>
        </w:rPr>
        <w:t xml:space="preserve">The enthusiastic warmth expressed by the youth of Ireland to President Higgins when he visited the Young Scientist exhibition tells much more about the President. </w:t>
      </w:r>
    </w:p>
    <w:p w:rsidR="008E0396" w:rsidRPr="00C436F3" w:rsidRDefault="008E0396">
      <w:pPr>
        <w:rPr>
          <w:rFonts w:ascii="Times New Roman" w:hAnsi="Times New Roman" w:cs="Times New Roman"/>
          <w:sz w:val="24"/>
          <w:szCs w:val="24"/>
        </w:rPr>
      </w:pPr>
    </w:p>
    <w:sectPr w:rsidR="008E0396" w:rsidRPr="00C436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94154"/>
    <w:multiLevelType w:val="multilevel"/>
    <w:tmpl w:val="E9888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E31878"/>
    <w:multiLevelType w:val="multilevel"/>
    <w:tmpl w:val="F22882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130653"/>
    <w:multiLevelType w:val="multilevel"/>
    <w:tmpl w:val="8C3EA1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5DF3489"/>
    <w:multiLevelType w:val="multilevel"/>
    <w:tmpl w:val="60E812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4A6BFA"/>
    <w:multiLevelType w:val="multilevel"/>
    <w:tmpl w:val="3BA6B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576043"/>
    <w:multiLevelType w:val="multilevel"/>
    <w:tmpl w:val="7B828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FC115D"/>
    <w:rsid w:val="002764B4"/>
    <w:rsid w:val="008E0396"/>
    <w:rsid w:val="00C436F3"/>
    <w:rsid w:val="00FC11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436F3"/>
    <w:rPr>
      <w:color w:val="0000FF" w:themeColor="hyperlink"/>
      <w:u w:val="single"/>
    </w:rPr>
  </w:style>
  <w:style w:type="paragraph" w:styleId="BalloonText">
    <w:name w:val="Balloon Text"/>
    <w:basedOn w:val="Normal"/>
    <w:link w:val="BalloonTextChar"/>
    <w:uiPriority w:val="99"/>
    <w:semiHidden/>
    <w:unhideWhenUsed/>
    <w:rsid w:val="00C436F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36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922204">
      <w:bodyDiv w:val="1"/>
      <w:marLeft w:val="0"/>
      <w:marRight w:val="0"/>
      <w:marTop w:val="0"/>
      <w:marBottom w:val="0"/>
      <w:divBdr>
        <w:top w:val="none" w:sz="0" w:space="0" w:color="auto"/>
        <w:left w:val="none" w:sz="0" w:space="0" w:color="auto"/>
        <w:bottom w:val="none" w:sz="0" w:space="0" w:color="auto"/>
        <w:right w:val="none" w:sz="0" w:space="0" w:color="auto"/>
      </w:divBdr>
      <w:divsChild>
        <w:div w:id="1952586805">
          <w:marLeft w:val="0"/>
          <w:marRight w:val="0"/>
          <w:marTop w:val="0"/>
          <w:marBottom w:val="0"/>
          <w:divBdr>
            <w:top w:val="none" w:sz="0" w:space="0" w:color="auto"/>
            <w:left w:val="none" w:sz="0" w:space="0" w:color="auto"/>
            <w:bottom w:val="none" w:sz="0" w:space="0" w:color="auto"/>
            <w:right w:val="none" w:sz="0" w:space="0" w:color="auto"/>
          </w:divBdr>
          <w:divsChild>
            <w:div w:id="1339500496">
              <w:marLeft w:val="0"/>
              <w:marRight w:val="0"/>
              <w:marTop w:val="0"/>
              <w:marBottom w:val="0"/>
              <w:divBdr>
                <w:top w:val="none" w:sz="0" w:space="0" w:color="auto"/>
                <w:left w:val="none" w:sz="0" w:space="0" w:color="auto"/>
                <w:bottom w:val="none" w:sz="0" w:space="0" w:color="auto"/>
                <w:right w:val="none" w:sz="0" w:space="0" w:color="auto"/>
              </w:divBdr>
              <w:divsChild>
                <w:div w:id="1012025291">
                  <w:marLeft w:val="0"/>
                  <w:marRight w:val="0"/>
                  <w:marTop w:val="0"/>
                  <w:marBottom w:val="0"/>
                  <w:divBdr>
                    <w:top w:val="none" w:sz="0" w:space="0" w:color="auto"/>
                    <w:left w:val="none" w:sz="0" w:space="0" w:color="auto"/>
                    <w:bottom w:val="none" w:sz="0" w:space="0" w:color="auto"/>
                    <w:right w:val="none" w:sz="0" w:space="0" w:color="auto"/>
                  </w:divBdr>
                  <w:divsChild>
                    <w:div w:id="1866868561">
                      <w:marLeft w:val="0"/>
                      <w:marRight w:val="0"/>
                      <w:marTop w:val="0"/>
                      <w:marBottom w:val="0"/>
                      <w:divBdr>
                        <w:top w:val="none" w:sz="0" w:space="0" w:color="auto"/>
                        <w:left w:val="none" w:sz="0" w:space="0" w:color="auto"/>
                        <w:bottom w:val="none" w:sz="0" w:space="0" w:color="auto"/>
                        <w:right w:val="none" w:sz="0" w:space="0" w:color="auto"/>
                      </w:divBdr>
                    </w:div>
                    <w:div w:id="1365059695">
                      <w:marLeft w:val="0"/>
                      <w:marRight w:val="0"/>
                      <w:marTop w:val="0"/>
                      <w:marBottom w:val="0"/>
                      <w:divBdr>
                        <w:top w:val="none" w:sz="0" w:space="0" w:color="auto"/>
                        <w:left w:val="none" w:sz="0" w:space="0" w:color="auto"/>
                        <w:bottom w:val="none" w:sz="0" w:space="0" w:color="auto"/>
                        <w:right w:val="none" w:sz="0" w:space="0" w:color="auto"/>
                      </w:divBdr>
                      <w:divsChild>
                        <w:div w:id="1036345095">
                          <w:marLeft w:val="0"/>
                          <w:marRight w:val="0"/>
                          <w:marTop w:val="0"/>
                          <w:marBottom w:val="0"/>
                          <w:divBdr>
                            <w:top w:val="none" w:sz="0" w:space="0" w:color="auto"/>
                            <w:left w:val="none" w:sz="0" w:space="0" w:color="auto"/>
                            <w:bottom w:val="none" w:sz="0" w:space="0" w:color="auto"/>
                            <w:right w:val="none" w:sz="0" w:space="0" w:color="auto"/>
                          </w:divBdr>
                          <w:divsChild>
                            <w:div w:id="748579032">
                              <w:marLeft w:val="0"/>
                              <w:marRight w:val="0"/>
                              <w:marTop w:val="0"/>
                              <w:marBottom w:val="0"/>
                              <w:divBdr>
                                <w:top w:val="none" w:sz="0" w:space="0" w:color="auto"/>
                                <w:left w:val="none" w:sz="0" w:space="0" w:color="auto"/>
                                <w:bottom w:val="none" w:sz="0" w:space="0" w:color="auto"/>
                                <w:right w:val="none" w:sz="0" w:space="0" w:color="auto"/>
                              </w:divBdr>
                            </w:div>
                          </w:divsChild>
                        </w:div>
                        <w:div w:id="2118669460">
                          <w:marLeft w:val="0"/>
                          <w:marRight w:val="0"/>
                          <w:marTop w:val="0"/>
                          <w:marBottom w:val="0"/>
                          <w:divBdr>
                            <w:top w:val="none" w:sz="0" w:space="0" w:color="auto"/>
                            <w:left w:val="none" w:sz="0" w:space="0" w:color="auto"/>
                            <w:bottom w:val="none" w:sz="0" w:space="0" w:color="auto"/>
                            <w:right w:val="none" w:sz="0" w:space="0" w:color="auto"/>
                          </w:divBdr>
                          <w:divsChild>
                            <w:div w:id="367148076">
                              <w:marLeft w:val="0"/>
                              <w:marRight w:val="0"/>
                              <w:marTop w:val="0"/>
                              <w:marBottom w:val="0"/>
                              <w:divBdr>
                                <w:top w:val="none" w:sz="0" w:space="0" w:color="auto"/>
                                <w:left w:val="none" w:sz="0" w:space="0" w:color="auto"/>
                                <w:bottom w:val="none" w:sz="0" w:space="0" w:color="auto"/>
                                <w:right w:val="none" w:sz="0" w:space="0" w:color="auto"/>
                              </w:divBdr>
                              <w:divsChild>
                                <w:div w:id="1103959910">
                                  <w:marLeft w:val="0"/>
                                  <w:marRight w:val="0"/>
                                  <w:marTop w:val="0"/>
                                  <w:marBottom w:val="0"/>
                                  <w:divBdr>
                                    <w:top w:val="none" w:sz="0" w:space="0" w:color="auto"/>
                                    <w:left w:val="none" w:sz="0" w:space="0" w:color="auto"/>
                                    <w:bottom w:val="none" w:sz="0" w:space="0" w:color="auto"/>
                                    <w:right w:val="none" w:sz="0" w:space="0" w:color="auto"/>
                                  </w:divBdr>
                                </w:div>
                                <w:div w:id="721292167">
                                  <w:marLeft w:val="0"/>
                                  <w:marRight w:val="0"/>
                                  <w:marTop w:val="0"/>
                                  <w:marBottom w:val="0"/>
                                  <w:divBdr>
                                    <w:top w:val="none" w:sz="0" w:space="0" w:color="auto"/>
                                    <w:left w:val="none" w:sz="0" w:space="0" w:color="auto"/>
                                    <w:bottom w:val="none" w:sz="0" w:space="0" w:color="auto"/>
                                    <w:right w:val="none" w:sz="0" w:space="0" w:color="auto"/>
                                  </w:divBdr>
                                </w:div>
                                <w:div w:id="1365717329">
                                  <w:marLeft w:val="0"/>
                                  <w:marRight w:val="0"/>
                                  <w:marTop w:val="0"/>
                                  <w:marBottom w:val="0"/>
                                  <w:divBdr>
                                    <w:top w:val="none" w:sz="0" w:space="0" w:color="auto"/>
                                    <w:left w:val="none" w:sz="0" w:space="0" w:color="auto"/>
                                    <w:bottom w:val="none" w:sz="0" w:space="0" w:color="auto"/>
                                    <w:right w:val="none" w:sz="0" w:space="0" w:color="auto"/>
                                  </w:divBdr>
                                </w:div>
                                <w:div w:id="402218973">
                                  <w:marLeft w:val="0"/>
                                  <w:marRight w:val="0"/>
                                  <w:marTop w:val="0"/>
                                  <w:marBottom w:val="0"/>
                                  <w:divBdr>
                                    <w:top w:val="none" w:sz="0" w:space="0" w:color="auto"/>
                                    <w:left w:val="none" w:sz="0" w:space="0" w:color="auto"/>
                                    <w:bottom w:val="none" w:sz="0" w:space="0" w:color="auto"/>
                                    <w:right w:val="none" w:sz="0" w:space="0" w:color="auto"/>
                                  </w:divBdr>
                                </w:div>
                                <w:div w:id="102066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7100164">
                      <w:marLeft w:val="0"/>
                      <w:marRight w:val="0"/>
                      <w:marTop w:val="0"/>
                      <w:marBottom w:val="0"/>
                      <w:divBdr>
                        <w:top w:val="none" w:sz="0" w:space="0" w:color="auto"/>
                        <w:left w:val="none" w:sz="0" w:space="0" w:color="auto"/>
                        <w:bottom w:val="none" w:sz="0" w:space="0" w:color="auto"/>
                        <w:right w:val="none" w:sz="0" w:space="0" w:color="auto"/>
                      </w:divBdr>
                    </w:div>
                    <w:div w:id="1644041560">
                      <w:marLeft w:val="0"/>
                      <w:marRight w:val="0"/>
                      <w:marTop w:val="0"/>
                      <w:marBottom w:val="0"/>
                      <w:divBdr>
                        <w:top w:val="none" w:sz="0" w:space="0" w:color="auto"/>
                        <w:left w:val="none" w:sz="0" w:space="0" w:color="auto"/>
                        <w:bottom w:val="none" w:sz="0" w:space="0" w:color="auto"/>
                        <w:right w:val="none" w:sz="0" w:space="0" w:color="auto"/>
                      </w:divBdr>
                    </w:div>
                    <w:div w:id="1729915023">
                      <w:marLeft w:val="0"/>
                      <w:marRight w:val="0"/>
                      <w:marTop w:val="0"/>
                      <w:marBottom w:val="0"/>
                      <w:divBdr>
                        <w:top w:val="none" w:sz="0" w:space="0" w:color="auto"/>
                        <w:left w:val="none" w:sz="0" w:space="0" w:color="auto"/>
                        <w:bottom w:val="none" w:sz="0" w:space="0" w:color="auto"/>
                        <w:right w:val="none" w:sz="0" w:space="0" w:color="auto"/>
                      </w:divBdr>
                      <w:divsChild>
                        <w:div w:id="1745181461">
                          <w:marLeft w:val="0"/>
                          <w:marRight w:val="0"/>
                          <w:marTop w:val="0"/>
                          <w:marBottom w:val="0"/>
                          <w:divBdr>
                            <w:top w:val="none" w:sz="0" w:space="0" w:color="auto"/>
                            <w:left w:val="none" w:sz="0" w:space="0" w:color="auto"/>
                            <w:bottom w:val="none" w:sz="0" w:space="0" w:color="auto"/>
                            <w:right w:val="none" w:sz="0" w:space="0" w:color="auto"/>
                          </w:divBdr>
                        </w:div>
                      </w:divsChild>
                    </w:div>
                    <w:div w:id="1386759373">
                      <w:marLeft w:val="0"/>
                      <w:marRight w:val="0"/>
                      <w:marTop w:val="0"/>
                      <w:marBottom w:val="0"/>
                      <w:divBdr>
                        <w:top w:val="none" w:sz="0" w:space="0" w:color="auto"/>
                        <w:left w:val="none" w:sz="0" w:space="0" w:color="auto"/>
                        <w:bottom w:val="none" w:sz="0" w:space="0" w:color="auto"/>
                        <w:right w:val="none" w:sz="0" w:space="0" w:color="auto"/>
                      </w:divBdr>
                    </w:div>
                    <w:div w:id="373311579">
                      <w:marLeft w:val="0"/>
                      <w:marRight w:val="0"/>
                      <w:marTop w:val="0"/>
                      <w:marBottom w:val="0"/>
                      <w:divBdr>
                        <w:top w:val="none" w:sz="0" w:space="0" w:color="auto"/>
                        <w:left w:val="none" w:sz="0" w:space="0" w:color="auto"/>
                        <w:bottom w:val="none" w:sz="0" w:space="0" w:color="auto"/>
                        <w:right w:val="none" w:sz="0" w:space="0" w:color="auto"/>
                      </w:divBdr>
                    </w:div>
                    <w:div w:id="1811706890">
                      <w:marLeft w:val="0"/>
                      <w:marRight w:val="0"/>
                      <w:marTop w:val="0"/>
                      <w:marBottom w:val="0"/>
                      <w:divBdr>
                        <w:top w:val="none" w:sz="0" w:space="0" w:color="auto"/>
                        <w:left w:val="none" w:sz="0" w:space="0" w:color="auto"/>
                        <w:bottom w:val="none" w:sz="0" w:space="0" w:color="auto"/>
                        <w:right w:val="none" w:sz="0" w:space="0" w:color="auto"/>
                      </w:divBdr>
                    </w:div>
                    <w:div w:id="2111461650">
                      <w:marLeft w:val="0"/>
                      <w:marRight w:val="0"/>
                      <w:marTop w:val="0"/>
                      <w:marBottom w:val="0"/>
                      <w:divBdr>
                        <w:top w:val="none" w:sz="0" w:space="0" w:color="auto"/>
                        <w:left w:val="none" w:sz="0" w:space="0" w:color="auto"/>
                        <w:bottom w:val="none" w:sz="0" w:space="0" w:color="auto"/>
                        <w:right w:val="none" w:sz="0" w:space="0" w:color="auto"/>
                      </w:divBdr>
                      <w:divsChild>
                        <w:div w:id="1098793218">
                          <w:marLeft w:val="0"/>
                          <w:marRight w:val="0"/>
                          <w:marTop w:val="0"/>
                          <w:marBottom w:val="0"/>
                          <w:divBdr>
                            <w:top w:val="none" w:sz="0" w:space="0" w:color="auto"/>
                            <w:left w:val="none" w:sz="0" w:space="0" w:color="auto"/>
                            <w:bottom w:val="none" w:sz="0" w:space="0" w:color="auto"/>
                            <w:right w:val="none" w:sz="0" w:space="0" w:color="auto"/>
                          </w:divBdr>
                          <w:divsChild>
                            <w:div w:id="783430078">
                              <w:marLeft w:val="0"/>
                              <w:marRight w:val="0"/>
                              <w:marTop w:val="0"/>
                              <w:marBottom w:val="0"/>
                              <w:divBdr>
                                <w:top w:val="none" w:sz="0" w:space="0" w:color="auto"/>
                                <w:left w:val="none" w:sz="0" w:space="0" w:color="auto"/>
                                <w:bottom w:val="none" w:sz="0" w:space="0" w:color="auto"/>
                                <w:right w:val="none" w:sz="0" w:space="0" w:color="auto"/>
                              </w:divBdr>
                              <w:divsChild>
                                <w:div w:id="1049263648">
                                  <w:marLeft w:val="0"/>
                                  <w:marRight w:val="0"/>
                                  <w:marTop w:val="0"/>
                                  <w:marBottom w:val="0"/>
                                  <w:divBdr>
                                    <w:top w:val="none" w:sz="0" w:space="0" w:color="auto"/>
                                    <w:left w:val="none" w:sz="0" w:space="0" w:color="auto"/>
                                    <w:bottom w:val="none" w:sz="0" w:space="0" w:color="auto"/>
                                    <w:right w:val="none" w:sz="0" w:space="0" w:color="auto"/>
                                  </w:divBdr>
                                </w:div>
                              </w:divsChild>
                            </w:div>
                            <w:div w:id="1546525546">
                              <w:marLeft w:val="0"/>
                              <w:marRight w:val="0"/>
                              <w:marTop w:val="0"/>
                              <w:marBottom w:val="0"/>
                              <w:divBdr>
                                <w:top w:val="none" w:sz="0" w:space="0" w:color="auto"/>
                                <w:left w:val="none" w:sz="0" w:space="0" w:color="auto"/>
                                <w:bottom w:val="none" w:sz="0" w:space="0" w:color="auto"/>
                                <w:right w:val="none" w:sz="0" w:space="0" w:color="auto"/>
                              </w:divBdr>
                              <w:divsChild>
                                <w:div w:id="1751854868">
                                  <w:marLeft w:val="0"/>
                                  <w:marRight w:val="0"/>
                                  <w:marTop w:val="0"/>
                                  <w:marBottom w:val="0"/>
                                  <w:divBdr>
                                    <w:top w:val="none" w:sz="0" w:space="0" w:color="auto"/>
                                    <w:left w:val="none" w:sz="0" w:space="0" w:color="auto"/>
                                    <w:bottom w:val="none" w:sz="0" w:space="0" w:color="auto"/>
                                    <w:right w:val="none" w:sz="0" w:space="0" w:color="auto"/>
                                  </w:divBdr>
                                </w:div>
                                <w:div w:id="982396026">
                                  <w:marLeft w:val="0"/>
                                  <w:marRight w:val="0"/>
                                  <w:marTop w:val="0"/>
                                  <w:marBottom w:val="0"/>
                                  <w:divBdr>
                                    <w:top w:val="none" w:sz="0" w:space="0" w:color="auto"/>
                                    <w:left w:val="none" w:sz="0" w:space="0" w:color="auto"/>
                                    <w:bottom w:val="none" w:sz="0" w:space="0" w:color="auto"/>
                                    <w:right w:val="none" w:sz="0" w:space="0" w:color="auto"/>
                                  </w:divBdr>
                                </w:div>
                                <w:div w:id="548956577">
                                  <w:marLeft w:val="0"/>
                                  <w:marRight w:val="0"/>
                                  <w:marTop w:val="0"/>
                                  <w:marBottom w:val="0"/>
                                  <w:divBdr>
                                    <w:top w:val="none" w:sz="0" w:space="0" w:color="auto"/>
                                    <w:left w:val="none" w:sz="0" w:space="0" w:color="auto"/>
                                    <w:bottom w:val="none" w:sz="0" w:space="0" w:color="auto"/>
                                    <w:right w:val="none" w:sz="0" w:space="0" w:color="auto"/>
                                  </w:divBdr>
                                  <w:divsChild>
                                    <w:div w:id="204022607">
                                      <w:marLeft w:val="0"/>
                                      <w:marRight w:val="0"/>
                                      <w:marTop w:val="0"/>
                                      <w:marBottom w:val="0"/>
                                      <w:divBdr>
                                        <w:top w:val="none" w:sz="0" w:space="0" w:color="auto"/>
                                        <w:left w:val="none" w:sz="0" w:space="0" w:color="auto"/>
                                        <w:bottom w:val="none" w:sz="0" w:space="0" w:color="auto"/>
                                        <w:right w:val="none" w:sz="0" w:space="0" w:color="auto"/>
                                      </w:divBdr>
                                      <w:divsChild>
                                        <w:div w:id="1086149845">
                                          <w:marLeft w:val="0"/>
                                          <w:marRight w:val="0"/>
                                          <w:marTop w:val="0"/>
                                          <w:marBottom w:val="0"/>
                                          <w:divBdr>
                                            <w:top w:val="none" w:sz="0" w:space="0" w:color="auto"/>
                                            <w:left w:val="none" w:sz="0" w:space="0" w:color="auto"/>
                                            <w:bottom w:val="none" w:sz="0" w:space="0" w:color="auto"/>
                                            <w:right w:val="none" w:sz="0" w:space="0" w:color="auto"/>
                                          </w:divBdr>
                                          <w:divsChild>
                                            <w:div w:id="29950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4677533">
                              <w:marLeft w:val="0"/>
                              <w:marRight w:val="0"/>
                              <w:marTop w:val="0"/>
                              <w:marBottom w:val="0"/>
                              <w:divBdr>
                                <w:top w:val="none" w:sz="0" w:space="0" w:color="auto"/>
                                <w:left w:val="none" w:sz="0" w:space="0" w:color="auto"/>
                                <w:bottom w:val="none" w:sz="0" w:space="0" w:color="auto"/>
                                <w:right w:val="none" w:sz="0" w:space="0" w:color="auto"/>
                              </w:divBdr>
                            </w:div>
                            <w:div w:id="2098672992">
                              <w:marLeft w:val="0"/>
                              <w:marRight w:val="0"/>
                              <w:marTop w:val="0"/>
                              <w:marBottom w:val="0"/>
                              <w:divBdr>
                                <w:top w:val="none" w:sz="0" w:space="0" w:color="auto"/>
                                <w:left w:val="none" w:sz="0" w:space="0" w:color="auto"/>
                                <w:bottom w:val="none" w:sz="0" w:space="0" w:color="auto"/>
                                <w:right w:val="none" w:sz="0" w:space="0" w:color="auto"/>
                              </w:divBdr>
                              <w:divsChild>
                                <w:div w:id="1413745890">
                                  <w:marLeft w:val="0"/>
                                  <w:marRight w:val="0"/>
                                  <w:marTop w:val="0"/>
                                  <w:marBottom w:val="0"/>
                                  <w:divBdr>
                                    <w:top w:val="none" w:sz="0" w:space="0" w:color="auto"/>
                                    <w:left w:val="none" w:sz="0" w:space="0" w:color="auto"/>
                                    <w:bottom w:val="none" w:sz="0" w:space="0" w:color="auto"/>
                                    <w:right w:val="none" w:sz="0" w:space="0" w:color="auto"/>
                                  </w:divBdr>
                                </w:div>
                                <w:div w:id="2063794450">
                                  <w:marLeft w:val="0"/>
                                  <w:marRight w:val="0"/>
                                  <w:marTop w:val="0"/>
                                  <w:marBottom w:val="0"/>
                                  <w:divBdr>
                                    <w:top w:val="none" w:sz="0" w:space="0" w:color="auto"/>
                                    <w:left w:val="none" w:sz="0" w:space="0" w:color="auto"/>
                                    <w:bottom w:val="none" w:sz="0" w:space="0" w:color="auto"/>
                                    <w:right w:val="none" w:sz="0" w:space="0" w:color="auto"/>
                                  </w:divBdr>
                                  <w:divsChild>
                                    <w:div w:id="1271623267">
                                      <w:marLeft w:val="0"/>
                                      <w:marRight w:val="0"/>
                                      <w:marTop w:val="0"/>
                                      <w:marBottom w:val="0"/>
                                      <w:divBdr>
                                        <w:top w:val="none" w:sz="0" w:space="0" w:color="auto"/>
                                        <w:left w:val="none" w:sz="0" w:space="0" w:color="auto"/>
                                        <w:bottom w:val="none" w:sz="0" w:space="0" w:color="auto"/>
                                        <w:right w:val="none" w:sz="0" w:space="0" w:color="auto"/>
                                      </w:divBdr>
                                    </w:div>
                                  </w:divsChild>
                                </w:div>
                                <w:div w:id="191306503">
                                  <w:marLeft w:val="0"/>
                                  <w:marRight w:val="0"/>
                                  <w:marTop w:val="0"/>
                                  <w:marBottom w:val="0"/>
                                  <w:divBdr>
                                    <w:top w:val="none" w:sz="0" w:space="0" w:color="auto"/>
                                    <w:left w:val="none" w:sz="0" w:space="0" w:color="auto"/>
                                    <w:bottom w:val="none" w:sz="0" w:space="0" w:color="auto"/>
                                    <w:right w:val="none" w:sz="0" w:space="0" w:color="auto"/>
                                  </w:divBdr>
                                </w:div>
                              </w:divsChild>
                            </w:div>
                            <w:div w:id="741756722">
                              <w:marLeft w:val="0"/>
                              <w:marRight w:val="0"/>
                              <w:marTop w:val="0"/>
                              <w:marBottom w:val="0"/>
                              <w:divBdr>
                                <w:top w:val="none" w:sz="0" w:space="0" w:color="auto"/>
                                <w:left w:val="none" w:sz="0" w:space="0" w:color="auto"/>
                                <w:bottom w:val="none" w:sz="0" w:space="0" w:color="auto"/>
                                <w:right w:val="none" w:sz="0" w:space="0" w:color="auto"/>
                              </w:divBdr>
                            </w:div>
                            <w:div w:id="966006830">
                              <w:marLeft w:val="0"/>
                              <w:marRight w:val="0"/>
                              <w:marTop w:val="0"/>
                              <w:marBottom w:val="0"/>
                              <w:divBdr>
                                <w:top w:val="none" w:sz="0" w:space="0" w:color="auto"/>
                                <w:left w:val="none" w:sz="0" w:space="0" w:color="auto"/>
                                <w:bottom w:val="none" w:sz="0" w:space="0" w:color="auto"/>
                                <w:right w:val="none" w:sz="0" w:space="0" w:color="auto"/>
                              </w:divBdr>
                              <w:divsChild>
                                <w:div w:id="1370646933">
                                  <w:marLeft w:val="0"/>
                                  <w:marRight w:val="0"/>
                                  <w:marTop w:val="0"/>
                                  <w:marBottom w:val="0"/>
                                  <w:divBdr>
                                    <w:top w:val="none" w:sz="0" w:space="0" w:color="auto"/>
                                    <w:left w:val="none" w:sz="0" w:space="0" w:color="auto"/>
                                    <w:bottom w:val="none" w:sz="0" w:space="0" w:color="auto"/>
                                    <w:right w:val="none" w:sz="0" w:space="0" w:color="auto"/>
                                  </w:divBdr>
                                </w:div>
                                <w:div w:id="595283845">
                                  <w:marLeft w:val="0"/>
                                  <w:marRight w:val="0"/>
                                  <w:marTop w:val="0"/>
                                  <w:marBottom w:val="0"/>
                                  <w:divBdr>
                                    <w:top w:val="none" w:sz="0" w:space="0" w:color="auto"/>
                                    <w:left w:val="none" w:sz="0" w:space="0" w:color="auto"/>
                                    <w:bottom w:val="none" w:sz="0" w:space="0" w:color="auto"/>
                                    <w:right w:val="none" w:sz="0" w:space="0" w:color="auto"/>
                                  </w:divBdr>
                                  <w:divsChild>
                                    <w:div w:id="443351738">
                                      <w:marLeft w:val="0"/>
                                      <w:marRight w:val="0"/>
                                      <w:marTop w:val="0"/>
                                      <w:marBottom w:val="0"/>
                                      <w:divBdr>
                                        <w:top w:val="none" w:sz="0" w:space="0" w:color="auto"/>
                                        <w:left w:val="none" w:sz="0" w:space="0" w:color="auto"/>
                                        <w:bottom w:val="none" w:sz="0" w:space="0" w:color="auto"/>
                                        <w:right w:val="none" w:sz="0" w:space="0" w:color="auto"/>
                                      </w:divBdr>
                                    </w:div>
                                  </w:divsChild>
                                </w:div>
                                <w:div w:id="1408576963">
                                  <w:marLeft w:val="0"/>
                                  <w:marRight w:val="0"/>
                                  <w:marTop w:val="0"/>
                                  <w:marBottom w:val="0"/>
                                  <w:divBdr>
                                    <w:top w:val="none" w:sz="0" w:space="0" w:color="auto"/>
                                    <w:left w:val="none" w:sz="0" w:space="0" w:color="auto"/>
                                    <w:bottom w:val="none" w:sz="0" w:space="0" w:color="auto"/>
                                    <w:right w:val="none" w:sz="0" w:space="0" w:color="auto"/>
                                  </w:divBdr>
                                </w:div>
                              </w:divsChild>
                            </w:div>
                            <w:div w:id="625936184">
                              <w:marLeft w:val="0"/>
                              <w:marRight w:val="0"/>
                              <w:marTop w:val="0"/>
                              <w:marBottom w:val="0"/>
                              <w:divBdr>
                                <w:top w:val="none" w:sz="0" w:space="0" w:color="auto"/>
                                <w:left w:val="none" w:sz="0" w:space="0" w:color="auto"/>
                                <w:bottom w:val="none" w:sz="0" w:space="0" w:color="auto"/>
                                <w:right w:val="none" w:sz="0" w:space="0" w:color="auto"/>
                              </w:divBdr>
                            </w:div>
                            <w:div w:id="354775177">
                              <w:marLeft w:val="0"/>
                              <w:marRight w:val="0"/>
                              <w:marTop w:val="0"/>
                              <w:marBottom w:val="0"/>
                              <w:divBdr>
                                <w:top w:val="none" w:sz="0" w:space="0" w:color="auto"/>
                                <w:left w:val="none" w:sz="0" w:space="0" w:color="auto"/>
                                <w:bottom w:val="none" w:sz="0" w:space="0" w:color="auto"/>
                                <w:right w:val="none" w:sz="0" w:space="0" w:color="auto"/>
                              </w:divBdr>
                              <w:divsChild>
                                <w:div w:id="1967200714">
                                  <w:marLeft w:val="0"/>
                                  <w:marRight w:val="0"/>
                                  <w:marTop w:val="0"/>
                                  <w:marBottom w:val="0"/>
                                  <w:divBdr>
                                    <w:top w:val="none" w:sz="0" w:space="0" w:color="auto"/>
                                    <w:left w:val="none" w:sz="0" w:space="0" w:color="auto"/>
                                    <w:bottom w:val="none" w:sz="0" w:space="0" w:color="auto"/>
                                    <w:right w:val="none" w:sz="0" w:space="0" w:color="auto"/>
                                  </w:divBdr>
                                </w:div>
                                <w:div w:id="185139632">
                                  <w:marLeft w:val="0"/>
                                  <w:marRight w:val="0"/>
                                  <w:marTop w:val="0"/>
                                  <w:marBottom w:val="0"/>
                                  <w:divBdr>
                                    <w:top w:val="none" w:sz="0" w:space="0" w:color="auto"/>
                                    <w:left w:val="none" w:sz="0" w:space="0" w:color="auto"/>
                                    <w:bottom w:val="none" w:sz="0" w:space="0" w:color="auto"/>
                                    <w:right w:val="none" w:sz="0" w:space="0" w:color="auto"/>
                                  </w:divBdr>
                                  <w:divsChild>
                                    <w:div w:id="1609465315">
                                      <w:marLeft w:val="0"/>
                                      <w:marRight w:val="0"/>
                                      <w:marTop w:val="0"/>
                                      <w:marBottom w:val="0"/>
                                      <w:divBdr>
                                        <w:top w:val="none" w:sz="0" w:space="0" w:color="auto"/>
                                        <w:left w:val="none" w:sz="0" w:space="0" w:color="auto"/>
                                        <w:bottom w:val="none" w:sz="0" w:space="0" w:color="auto"/>
                                        <w:right w:val="none" w:sz="0" w:space="0" w:color="auto"/>
                                      </w:divBdr>
                                    </w:div>
                                  </w:divsChild>
                                </w:div>
                                <w:div w:id="1282959648">
                                  <w:marLeft w:val="0"/>
                                  <w:marRight w:val="0"/>
                                  <w:marTop w:val="0"/>
                                  <w:marBottom w:val="0"/>
                                  <w:divBdr>
                                    <w:top w:val="none" w:sz="0" w:space="0" w:color="auto"/>
                                    <w:left w:val="none" w:sz="0" w:space="0" w:color="auto"/>
                                    <w:bottom w:val="none" w:sz="0" w:space="0" w:color="auto"/>
                                    <w:right w:val="none" w:sz="0" w:space="0" w:color="auto"/>
                                  </w:divBdr>
                                </w:div>
                              </w:divsChild>
                            </w:div>
                            <w:div w:id="1681422021">
                              <w:marLeft w:val="0"/>
                              <w:marRight w:val="0"/>
                              <w:marTop w:val="0"/>
                              <w:marBottom w:val="0"/>
                              <w:divBdr>
                                <w:top w:val="none" w:sz="0" w:space="0" w:color="auto"/>
                                <w:left w:val="none" w:sz="0" w:space="0" w:color="auto"/>
                                <w:bottom w:val="none" w:sz="0" w:space="0" w:color="auto"/>
                                <w:right w:val="none" w:sz="0" w:space="0" w:color="auto"/>
                              </w:divBdr>
                            </w:div>
                            <w:div w:id="1604151078">
                              <w:marLeft w:val="0"/>
                              <w:marRight w:val="0"/>
                              <w:marTop w:val="0"/>
                              <w:marBottom w:val="0"/>
                              <w:divBdr>
                                <w:top w:val="none" w:sz="0" w:space="0" w:color="auto"/>
                                <w:left w:val="none" w:sz="0" w:space="0" w:color="auto"/>
                                <w:bottom w:val="none" w:sz="0" w:space="0" w:color="auto"/>
                                <w:right w:val="none" w:sz="0" w:space="0" w:color="auto"/>
                              </w:divBdr>
                              <w:divsChild>
                                <w:div w:id="419834818">
                                  <w:marLeft w:val="0"/>
                                  <w:marRight w:val="0"/>
                                  <w:marTop w:val="0"/>
                                  <w:marBottom w:val="0"/>
                                  <w:divBdr>
                                    <w:top w:val="none" w:sz="0" w:space="0" w:color="auto"/>
                                    <w:left w:val="none" w:sz="0" w:space="0" w:color="auto"/>
                                    <w:bottom w:val="none" w:sz="0" w:space="0" w:color="auto"/>
                                    <w:right w:val="none" w:sz="0" w:space="0" w:color="auto"/>
                                  </w:divBdr>
                                </w:div>
                                <w:div w:id="2142917795">
                                  <w:marLeft w:val="0"/>
                                  <w:marRight w:val="0"/>
                                  <w:marTop w:val="0"/>
                                  <w:marBottom w:val="0"/>
                                  <w:divBdr>
                                    <w:top w:val="none" w:sz="0" w:space="0" w:color="auto"/>
                                    <w:left w:val="none" w:sz="0" w:space="0" w:color="auto"/>
                                    <w:bottom w:val="none" w:sz="0" w:space="0" w:color="auto"/>
                                    <w:right w:val="none" w:sz="0" w:space="0" w:color="auto"/>
                                  </w:divBdr>
                                  <w:divsChild>
                                    <w:div w:id="1471098610">
                                      <w:marLeft w:val="0"/>
                                      <w:marRight w:val="0"/>
                                      <w:marTop w:val="0"/>
                                      <w:marBottom w:val="0"/>
                                      <w:divBdr>
                                        <w:top w:val="none" w:sz="0" w:space="0" w:color="auto"/>
                                        <w:left w:val="none" w:sz="0" w:space="0" w:color="auto"/>
                                        <w:bottom w:val="none" w:sz="0" w:space="0" w:color="auto"/>
                                        <w:right w:val="none" w:sz="0" w:space="0" w:color="auto"/>
                                      </w:divBdr>
                                    </w:div>
                                  </w:divsChild>
                                </w:div>
                                <w:div w:id="366175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squs.com/guest/253c8d6ce159a85234f3e616130bdc50/"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isqus.com/guest/6a7547a35485e011300b71b4b5d3c7ce/" TargetMode="External"/><Relationship Id="rId11" Type="http://schemas.openxmlformats.org/officeDocument/2006/relationships/hyperlink" Target="http://disqus.com/Myles_Duffy/" TargetMode="External"/><Relationship Id="rId5" Type="http://schemas.openxmlformats.org/officeDocument/2006/relationships/webSettings" Target="webSettings.xml"/><Relationship Id="rId10" Type="http://schemas.openxmlformats.org/officeDocument/2006/relationships/hyperlink" Target="http://disqus.com/guest/d69aef67f2d6cffc871724dffa39002b/"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715</Words>
  <Characters>4079</Characters>
  <Application>Microsoft Office Word</Application>
  <DocSecurity>0</DocSecurity>
  <Lines>33</Lines>
  <Paragraphs>9</Paragraphs>
  <ScaleCrop>false</ScaleCrop>
  <Company/>
  <LinksUpToDate>false</LinksUpToDate>
  <CharactersWithSpaces>4785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4</cp:revision>
  <dcterms:created xsi:type="dcterms:W3CDTF">2012-01-17T11:25:00Z</dcterms:created>
  <dcterms:modified xsi:type="dcterms:W3CDTF">2019-12-08T18:08:00Z</dcterms:modified>
</cp:coreProperties>
</file>