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5A25" w:rsidRPr="00E85A25" w:rsidRDefault="00E85A25" w:rsidP="00E85A25">
      <w:pPr>
        <w:spacing w:before="100" w:beforeAutospacing="1" w:after="100" w:afterAutospacing="1" w:line="240" w:lineRule="auto"/>
        <w:outlineLvl w:val="0"/>
        <w:rPr>
          <w:b/>
          <w:bCs/>
          <w:kern w:val="36"/>
          <w:szCs w:val="24"/>
          <w:lang w:eastAsia="en-GB"/>
        </w:rPr>
      </w:pPr>
      <w:r w:rsidRPr="00E85A25">
        <w:rPr>
          <w:b/>
          <w:bCs/>
          <w:kern w:val="36"/>
          <w:szCs w:val="24"/>
          <w:lang w:eastAsia="en-GB"/>
        </w:rPr>
        <w:t>DFP Assembly Committee</w:t>
      </w:r>
      <w:r>
        <w:rPr>
          <w:b/>
          <w:bCs/>
          <w:kern w:val="36"/>
          <w:szCs w:val="24"/>
          <w:lang w:eastAsia="en-GB"/>
        </w:rPr>
        <w:t xml:space="preserve"> evidence </w:t>
      </w:r>
      <w:r w:rsidRPr="00E85A25">
        <w:rPr>
          <w:b/>
          <w:bCs/>
          <w:kern w:val="36"/>
          <w:szCs w:val="24"/>
          <w:lang w:eastAsia="en-GB"/>
        </w:rPr>
        <w:t>reports in News Letter 27 June 2013</w:t>
      </w:r>
    </w:p>
    <w:p w:rsidR="00E85A25" w:rsidRPr="00E85A25" w:rsidRDefault="00E85A25" w:rsidP="00E85A25">
      <w:pPr>
        <w:spacing w:before="100" w:beforeAutospacing="1" w:after="100" w:afterAutospacing="1" w:line="240" w:lineRule="auto"/>
        <w:outlineLvl w:val="0"/>
        <w:rPr>
          <w:b/>
          <w:bCs/>
          <w:kern w:val="36"/>
          <w:sz w:val="48"/>
          <w:szCs w:val="48"/>
          <w:lang w:eastAsia="en-GB"/>
        </w:rPr>
      </w:pPr>
      <w:r w:rsidRPr="00E85A25">
        <w:rPr>
          <w:b/>
          <w:bCs/>
          <w:kern w:val="36"/>
          <w:sz w:val="48"/>
          <w:szCs w:val="48"/>
          <w:lang w:eastAsia="en-GB"/>
        </w:rPr>
        <w:t>Wealthy are gagging the media: Nesbitt</w:t>
      </w:r>
    </w:p>
    <w:p w:rsidR="00E85A25" w:rsidRPr="00E85A25" w:rsidRDefault="00E85A25" w:rsidP="00E85A25">
      <w:pPr>
        <w:spacing w:after="0" w:line="240" w:lineRule="auto"/>
        <w:rPr>
          <w:szCs w:val="24"/>
          <w:lang w:eastAsia="en-GB"/>
        </w:rPr>
      </w:pPr>
      <w:bookmarkStart w:id="0" w:name="_GoBack"/>
      <w:r w:rsidRPr="00E85A25">
        <w:rPr>
          <w:noProof/>
          <w:szCs w:val="24"/>
          <w:lang w:eastAsia="en-GB"/>
        </w:rPr>
        <w:drawing>
          <wp:inline distT="0" distB="0" distL="0" distR="0" wp14:anchorId="302D4DCC" wp14:editId="550E665F">
            <wp:extent cx="3432366" cy="2585840"/>
            <wp:effectExtent l="0" t="0" r="0" b="5080"/>
            <wp:docPr id="2" name="Picture 2" descr="UUP leader Mike Nesbit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UP leader Mike Nesbit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33337" cy="2586572"/>
                    </a:xfrm>
                    <a:prstGeom prst="rect">
                      <a:avLst/>
                    </a:prstGeom>
                    <a:noFill/>
                    <a:ln>
                      <a:noFill/>
                    </a:ln>
                  </pic:spPr>
                </pic:pic>
              </a:graphicData>
            </a:graphic>
          </wp:inline>
        </w:drawing>
      </w:r>
      <w:bookmarkEnd w:id="0"/>
    </w:p>
    <w:p w:rsidR="00E85A25" w:rsidRPr="00E85A25" w:rsidRDefault="00E85A25" w:rsidP="00E85A25">
      <w:pPr>
        <w:spacing w:before="100" w:beforeAutospacing="1" w:after="100" w:afterAutospacing="1" w:line="240" w:lineRule="auto"/>
        <w:rPr>
          <w:szCs w:val="24"/>
          <w:lang w:eastAsia="en-GB"/>
        </w:rPr>
      </w:pPr>
      <w:r w:rsidRPr="00E85A25">
        <w:rPr>
          <w:szCs w:val="24"/>
          <w:lang w:eastAsia="en-GB"/>
        </w:rPr>
        <w:t>UUP leader Mike Nesbitt</w:t>
      </w:r>
    </w:p>
    <w:p w:rsidR="00E85A25" w:rsidRDefault="00E85A25" w:rsidP="00E85A25">
      <w:pPr>
        <w:spacing w:before="100" w:beforeAutospacing="1" w:after="100" w:afterAutospacing="1" w:line="240" w:lineRule="auto"/>
        <w:rPr>
          <w:b/>
          <w:bCs/>
          <w:szCs w:val="24"/>
          <w:lang w:eastAsia="en-GB"/>
        </w:rPr>
      </w:pPr>
      <w:r w:rsidRPr="00E85A25">
        <w:rPr>
          <w:szCs w:val="24"/>
          <w:lang w:eastAsia="en-GB"/>
        </w:rPr>
        <w:t xml:space="preserve">Published on the 27 June 2013 </w:t>
      </w:r>
      <w:r w:rsidRPr="00E85A25">
        <w:rPr>
          <w:szCs w:val="24"/>
          <w:lang w:eastAsia="en-GB"/>
        </w:rPr>
        <w:br/>
      </w:r>
    </w:p>
    <w:p w:rsidR="00E85A25" w:rsidRPr="00E85A25" w:rsidRDefault="00E85A25" w:rsidP="00E85A25">
      <w:pPr>
        <w:spacing w:before="100" w:beforeAutospacing="1" w:after="100" w:afterAutospacing="1" w:line="240" w:lineRule="auto"/>
        <w:rPr>
          <w:szCs w:val="24"/>
          <w:lang w:eastAsia="en-GB"/>
        </w:rPr>
      </w:pPr>
      <w:r w:rsidRPr="00E85A25">
        <w:rPr>
          <w:b/>
          <w:bCs/>
          <w:szCs w:val="24"/>
          <w:lang w:eastAsia="en-GB"/>
        </w:rPr>
        <w:t>The UUP leader and a retired part-time judge yesterday told MLAs that the wealthy and powerful are using the current libel laws in an attempt to “control” the media.</w:t>
      </w:r>
    </w:p>
    <w:p w:rsidR="00E85A25" w:rsidRPr="00E85A25" w:rsidRDefault="00E85A25" w:rsidP="00E85A25">
      <w:pPr>
        <w:spacing w:before="100" w:beforeAutospacing="1" w:after="100" w:afterAutospacing="1" w:line="240" w:lineRule="auto"/>
        <w:rPr>
          <w:szCs w:val="24"/>
          <w:lang w:eastAsia="en-GB"/>
        </w:rPr>
      </w:pPr>
      <w:r w:rsidRPr="00E85A25">
        <w:rPr>
          <w:szCs w:val="24"/>
          <w:lang w:eastAsia="en-GB"/>
        </w:rPr>
        <w:t>Mike Nesbitt and Brian Garrett, who are working on a Private Member’s Bill to reform the defamation laws, said that while there are few cases getting into court, numerous legal threats on behalf of the wealthy stifle investigative journalism.</w:t>
      </w:r>
    </w:p>
    <w:p w:rsidR="00E85A25" w:rsidRPr="00E85A25" w:rsidRDefault="00E85A25" w:rsidP="00E85A25">
      <w:pPr>
        <w:spacing w:before="100" w:beforeAutospacing="1" w:after="100" w:afterAutospacing="1" w:line="240" w:lineRule="auto"/>
        <w:rPr>
          <w:szCs w:val="24"/>
          <w:lang w:eastAsia="en-GB"/>
        </w:rPr>
      </w:pPr>
      <w:r w:rsidRPr="00E85A25">
        <w:rPr>
          <w:szCs w:val="24"/>
          <w:lang w:eastAsia="en-GB"/>
        </w:rPr>
        <w:t>Mr Nesbitt said that there was “a concerning degree of control of the media by people with money, power and a certain degree of influence”.</w:t>
      </w:r>
    </w:p>
    <w:p w:rsidR="00E85A25" w:rsidRPr="00E85A25" w:rsidRDefault="00E85A25" w:rsidP="00E85A25">
      <w:pPr>
        <w:spacing w:before="100" w:beforeAutospacing="1" w:after="100" w:afterAutospacing="1" w:line="240" w:lineRule="auto"/>
        <w:rPr>
          <w:szCs w:val="24"/>
          <w:lang w:eastAsia="en-GB"/>
        </w:rPr>
      </w:pPr>
      <w:r w:rsidRPr="00E85A25">
        <w:rPr>
          <w:szCs w:val="24"/>
          <w:lang w:eastAsia="en-GB"/>
        </w:rPr>
        <w:t xml:space="preserve">He said that his bill would encourage freedom of speech and support responsible journalism. </w:t>
      </w:r>
    </w:p>
    <w:p w:rsidR="00E85A25" w:rsidRPr="00E85A25" w:rsidRDefault="00E85A25" w:rsidP="00E85A25">
      <w:pPr>
        <w:spacing w:before="100" w:beforeAutospacing="1" w:after="100" w:afterAutospacing="1" w:line="240" w:lineRule="auto"/>
        <w:rPr>
          <w:szCs w:val="24"/>
          <w:lang w:eastAsia="en-GB"/>
        </w:rPr>
      </w:pPr>
      <w:r w:rsidRPr="00E85A25">
        <w:rPr>
          <w:szCs w:val="24"/>
          <w:lang w:eastAsia="en-GB"/>
        </w:rPr>
        <w:t>Mr Garrett, a former deputy county court judge, said that the libel courts had become an “arena for very rich gladiators” and there were “very few” poor people getting into court to clear their names.</w:t>
      </w:r>
    </w:p>
    <w:p w:rsidR="00E85A25" w:rsidRPr="00E85A25" w:rsidRDefault="00E85A25" w:rsidP="00E85A25">
      <w:pPr>
        <w:spacing w:before="100" w:beforeAutospacing="1" w:after="100" w:afterAutospacing="1" w:line="240" w:lineRule="auto"/>
        <w:rPr>
          <w:szCs w:val="24"/>
          <w:lang w:eastAsia="en-GB"/>
        </w:rPr>
      </w:pPr>
      <w:r w:rsidRPr="00E85A25">
        <w:rPr>
          <w:szCs w:val="24"/>
          <w:lang w:eastAsia="en-GB"/>
        </w:rPr>
        <w:t>He said that far from the media being a wealthy monolith, some small newspapers were having “very great difficulty with the money involved in these cases”.</w:t>
      </w:r>
    </w:p>
    <w:p w:rsidR="00E85A25" w:rsidRPr="00E85A25" w:rsidRDefault="00E85A25" w:rsidP="00E85A25">
      <w:pPr>
        <w:spacing w:before="100" w:beforeAutospacing="1" w:after="100" w:afterAutospacing="1" w:line="240" w:lineRule="auto"/>
        <w:rPr>
          <w:szCs w:val="24"/>
          <w:lang w:eastAsia="en-GB"/>
        </w:rPr>
      </w:pPr>
      <w:r w:rsidRPr="00E85A25">
        <w:rPr>
          <w:szCs w:val="24"/>
          <w:lang w:eastAsia="en-GB"/>
        </w:rPr>
        <w:t>Mr Garrett said that the current law was “at least” 150 years old, a mixture of legislation and case law, much of which was “very confusing”, and added: “You cannot say with confidence at the minute that you do know where you are [legally].”</w:t>
      </w:r>
    </w:p>
    <w:p w:rsidR="00E85A25" w:rsidRPr="00E85A25" w:rsidRDefault="00E85A25" w:rsidP="00E85A25">
      <w:pPr>
        <w:spacing w:before="100" w:beforeAutospacing="1" w:after="100" w:afterAutospacing="1" w:line="240" w:lineRule="auto"/>
        <w:rPr>
          <w:szCs w:val="24"/>
          <w:lang w:eastAsia="en-GB"/>
        </w:rPr>
      </w:pPr>
      <w:r w:rsidRPr="00E85A25">
        <w:rPr>
          <w:szCs w:val="24"/>
          <w:lang w:eastAsia="en-GB"/>
        </w:rPr>
        <w:t>He said that while for large national newspapers it was still a case of “publish and be damned”, for small regional newspapers it was more often a case of “publish and be slammed” with libel writs.</w:t>
      </w:r>
    </w:p>
    <w:p w:rsidR="00E85A25" w:rsidRPr="00E85A25" w:rsidRDefault="00E85A25" w:rsidP="00E85A25">
      <w:pPr>
        <w:spacing w:before="100" w:beforeAutospacing="1" w:after="100" w:afterAutospacing="1" w:line="240" w:lineRule="auto"/>
        <w:rPr>
          <w:szCs w:val="24"/>
          <w:lang w:eastAsia="en-GB"/>
        </w:rPr>
      </w:pPr>
      <w:r w:rsidRPr="00E85A25">
        <w:rPr>
          <w:szCs w:val="24"/>
          <w:lang w:eastAsia="en-GB"/>
        </w:rPr>
        <w:lastRenderedPageBreak/>
        <w:t>He said the 2013 law was an honest attempt “on the one hand to express your opinions honestly and on the other hand to have your reputation guarded effectively” and highlighted that there had been cross-party support for the bill at Westminster.</w:t>
      </w:r>
    </w:p>
    <w:p w:rsidR="00E85A25" w:rsidRPr="00E85A25" w:rsidRDefault="00E85A25" w:rsidP="00E85A25">
      <w:pPr>
        <w:spacing w:before="100" w:beforeAutospacing="1" w:after="100" w:afterAutospacing="1" w:line="240" w:lineRule="auto"/>
        <w:rPr>
          <w:szCs w:val="24"/>
          <w:lang w:eastAsia="en-GB"/>
        </w:rPr>
      </w:pPr>
      <w:r w:rsidRPr="00E85A25">
        <w:rPr>
          <w:szCs w:val="24"/>
          <w:lang w:eastAsia="en-GB"/>
        </w:rPr>
        <w:t>The DUP’s Peter Weir said that Northern Ireland had “a lot of very responsible journalists” but was sceptical of the need for reform.</w:t>
      </w:r>
    </w:p>
    <w:p w:rsidR="00E85A25" w:rsidRPr="00E85A25" w:rsidRDefault="00E85A25" w:rsidP="00E85A25">
      <w:pPr>
        <w:spacing w:before="100" w:beforeAutospacing="1" w:after="100" w:afterAutospacing="1" w:line="240" w:lineRule="auto"/>
        <w:rPr>
          <w:szCs w:val="24"/>
          <w:lang w:eastAsia="en-GB"/>
        </w:rPr>
      </w:pPr>
      <w:r w:rsidRPr="00E85A25">
        <w:rPr>
          <w:szCs w:val="24"/>
          <w:lang w:eastAsia="en-GB"/>
        </w:rPr>
        <w:t>Mr Nesbitt said there were many legal letters from “people like Paul Tweed which we never know about” but which play a significant role in journalism.</w:t>
      </w:r>
    </w:p>
    <w:p w:rsidR="00E85A25" w:rsidRPr="00E85A25" w:rsidRDefault="00E85A25" w:rsidP="00E85A25">
      <w:pPr>
        <w:spacing w:before="100" w:beforeAutospacing="1" w:after="100" w:afterAutospacing="1" w:line="240" w:lineRule="auto"/>
        <w:rPr>
          <w:szCs w:val="24"/>
          <w:lang w:eastAsia="en-GB"/>
        </w:rPr>
      </w:pPr>
      <w:r w:rsidRPr="00E85A25">
        <w:rPr>
          <w:szCs w:val="24"/>
          <w:lang w:eastAsia="en-GB"/>
        </w:rPr>
        <w:t>DUP MLA Paul Girvan said that he was “probably coming more from the authoritarian than libertarian approach” and said that IP addresses of people who post comments on the internet should be made available so they could be sued, adding: “Some people say this is infringement of civil liberties but I don’t come from that side of the house.”</w:t>
      </w:r>
    </w:p>
    <w:p w:rsidR="00E85A25" w:rsidRPr="00E85A25" w:rsidRDefault="00E85A25" w:rsidP="00E85A25">
      <w:pPr>
        <w:spacing w:before="100" w:beforeAutospacing="1" w:after="100" w:afterAutospacing="1" w:line="240" w:lineRule="auto"/>
        <w:rPr>
          <w:szCs w:val="24"/>
          <w:lang w:eastAsia="en-GB"/>
        </w:rPr>
      </w:pPr>
      <w:r w:rsidRPr="00E85A25">
        <w:rPr>
          <w:szCs w:val="24"/>
          <w:lang w:eastAsia="en-GB"/>
        </w:rPr>
        <w:t>But Mr Nesbitt said that it was unfair for the owners of websites to be held accountable, under a law long predating the invention of the computer, for what individuals write on their website as comments.</w:t>
      </w:r>
    </w:p>
    <w:p w:rsidR="00E85A25" w:rsidRPr="00E85A25" w:rsidRDefault="00E85A25" w:rsidP="00E85A25">
      <w:pPr>
        <w:spacing w:before="100" w:beforeAutospacing="1" w:after="100" w:afterAutospacing="1" w:line="240" w:lineRule="auto"/>
        <w:rPr>
          <w:szCs w:val="24"/>
          <w:lang w:eastAsia="en-GB"/>
        </w:rPr>
      </w:pPr>
      <w:r w:rsidRPr="00E85A25">
        <w:rPr>
          <w:szCs w:val="24"/>
          <w:lang w:eastAsia="en-GB"/>
        </w:rPr>
        <w:t>Rather, Mr Nesbitt said, someone defamed should sue the individual making the comments, rather than the owner of the website.</w:t>
      </w:r>
    </w:p>
    <w:p w:rsidR="00E85A25" w:rsidRPr="00E85A25" w:rsidRDefault="00E85A25" w:rsidP="00E85A25">
      <w:pPr>
        <w:spacing w:before="100" w:beforeAutospacing="1" w:after="100" w:afterAutospacing="1" w:line="240" w:lineRule="auto"/>
        <w:rPr>
          <w:szCs w:val="24"/>
          <w:lang w:eastAsia="en-GB"/>
        </w:rPr>
      </w:pPr>
      <w:r w:rsidRPr="00E85A25">
        <w:rPr>
          <w:szCs w:val="24"/>
          <w:lang w:eastAsia="en-GB"/>
        </w:rPr>
        <w:t>NI21 MLA John McCallister, who disagreed fiercely with Mr Nesbitt before quitting the UUP earlier this year, agreed that it was unreasonable to sue a website owner for comments about which they may not even be aware.</w:t>
      </w:r>
    </w:p>
    <w:p w:rsidR="00E85A25" w:rsidRPr="00E85A25" w:rsidRDefault="00E85A25" w:rsidP="00E85A25">
      <w:pPr>
        <w:spacing w:before="100" w:beforeAutospacing="1" w:after="100" w:afterAutospacing="1" w:line="240" w:lineRule="auto"/>
        <w:rPr>
          <w:szCs w:val="24"/>
          <w:lang w:eastAsia="en-GB"/>
        </w:rPr>
      </w:pPr>
      <w:r w:rsidRPr="00E85A25">
        <w:rPr>
          <w:szCs w:val="24"/>
          <w:lang w:eastAsia="en-GB"/>
        </w:rPr>
        <w:t>And the former UUP deputy leader said that he was “supportive of what Mike’s doing on this”.</w:t>
      </w:r>
    </w:p>
    <w:p w:rsidR="00E85A25" w:rsidRPr="00E85A25" w:rsidRDefault="00E85A25" w:rsidP="00E85A25">
      <w:pPr>
        <w:spacing w:before="100" w:beforeAutospacing="1" w:after="100" w:afterAutospacing="1" w:line="240" w:lineRule="auto"/>
        <w:rPr>
          <w:szCs w:val="24"/>
          <w:lang w:eastAsia="en-GB"/>
        </w:rPr>
      </w:pPr>
      <w:r w:rsidRPr="00E85A25">
        <w:rPr>
          <w:szCs w:val="24"/>
          <w:lang w:eastAsia="en-GB"/>
        </w:rPr>
        <w:t>Mr Nesbitt said that there had been a “shocking lack of consultation within the Executive... never mind with interested bodies and the public” about last year’s decision to block libel reform.</w:t>
      </w:r>
    </w:p>
    <w:p w:rsidR="003F7172" w:rsidRDefault="00E85A25" w:rsidP="003F7172">
      <w:pPr>
        <w:spacing w:before="100" w:beforeAutospacing="1" w:after="100" w:afterAutospacing="1" w:line="240" w:lineRule="auto"/>
        <w:rPr>
          <w:szCs w:val="24"/>
          <w:lang w:eastAsia="en-GB"/>
        </w:rPr>
      </w:pPr>
      <w:r w:rsidRPr="00E85A25">
        <w:rPr>
          <w:szCs w:val="24"/>
          <w:lang w:eastAsia="en-GB"/>
        </w:rPr>
        <w:t>The former journalist – who said that he had been involved in three cases during 13 years at UTV, all three of which involved politicians – said that he hoped to begin a formal consultation on his bill in the autumn and have it published by the end of the year.</w:t>
      </w:r>
    </w:p>
    <w:p w:rsidR="003F7172" w:rsidRPr="003F7172" w:rsidRDefault="003F7172" w:rsidP="003F7172">
      <w:pPr>
        <w:spacing w:before="100" w:beforeAutospacing="1" w:after="100" w:afterAutospacing="1" w:line="240" w:lineRule="auto"/>
        <w:rPr>
          <w:b/>
          <w:bCs/>
          <w:kern w:val="36"/>
          <w:sz w:val="48"/>
          <w:szCs w:val="48"/>
          <w:lang w:eastAsia="en-GB"/>
        </w:rPr>
      </w:pPr>
      <w:r>
        <w:t xml:space="preserve">Tweed evidence - </w:t>
      </w:r>
      <w:hyperlink r:id="rId7" w:tgtFrame="_blank" w:history="1">
        <w:r>
          <w:rPr>
            <w:rStyle w:val="Hyperlink"/>
          </w:rPr>
          <w:t>http://www.newsletter.co.uk/news/regional/libel-lawyer-i-did-not-lobby-dup-to-block-bill-1-5227576</w:t>
        </w:r>
      </w:hyperlink>
    </w:p>
    <w:p w:rsidR="00D27861" w:rsidRPr="003F7172" w:rsidRDefault="00D27861">
      <w:pPr>
        <w:spacing w:before="100" w:beforeAutospacing="1" w:after="100" w:afterAutospacing="1" w:line="240" w:lineRule="auto"/>
        <w:rPr>
          <w:b/>
          <w:bCs/>
          <w:kern w:val="36"/>
          <w:sz w:val="48"/>
          <w:szCs w:val="48"/>
          <w:lang w:eastAsia="en-GB"/>
        </w:rPr>
      </w:pPr>
    </w:p>
    <w:sectPr w:rsidR="00D27861" w:rsidRPr="003F7172" w:rsidSect="00427013">
      <w:pgSz w:w="11906" w:h="16838"/>
      <w:pgMar w:top="1247"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A5A41"/>
    <w:multiLevelType w:val="multilevel"/>
    <w:tmpl w:val="84589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4"/>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1032"/>
    <w:rsid w:val="000B3871"/>
    <w:rsid w:val="003F7172"/>
    <w:rsid w:val="00427013"/>
    <w:rsid w:val="00492B51"/>
    <w:rsid w:val="00591367"/>
    <w:rsid w:val="0071221E"/>
    <w:rsid w:val="00746295"/>
    <w:rsid w:val="00757ABE"/>
    <w:rsid w:val="008C43D8"/>
    <w:rsid w:val="008F245B"/>
    <w:rsid w:val="009408F7"/>
    <w:rsid w:val="009B660A"/>
    <w:rsid w:val="009C5391"/>
    <w:rsid w:val="00AE285E"/>
    <w:rsid w:val="00B30DEF"/>
    <w:rsid w:val="00BE1BA4"/>
    <w:rsid w:val="00D27861"/>
    <w:rsid w:val="00D83D08"/>
    <w:rsid w:val="00E11032"/>
    <w:rsid w:val="00E85A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E28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285E"/>
    <w:rPr>
      <w:rFonts w:ascii="Tahoma" w:hAnsi="Tahoma" w:cs="Tahoma"/>
      <w:sz w:val="16"/>
      <w:szCs w:val="16"/>
    </w:rPr>
  </w:style>
  <w:style w:type="character" w:styleId="Hyperlink">
    <w:name w:val="Hyperlink"/>
    <w:basedOn w:val="DefaultParagraphFont"/>
    <w:uiPriority w:val="99"/>
    <w:semiHidden/>
    <w:unhideWhenUsed/>
    <w:rsid w:val="003F717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E28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285E"/>
    <w:rPr>
      <w:rFonts w:ascii="Tahoma" w:hAnsi="Tahoma" w:cs="Tahoma"/>
      <w:sz w:val="16"/>
      <w:szCs w:val="16"/>
    </w:rPr>
  </w:style>
  <w:style w:type="character" w:styleId="Hyperlink">
    <w:name w:val="Hyperlink"/>
    <w:basedOn w:val="DefaultParagraphFont"/>
    <w:uiPriority w:val="99"/>
    <w:semiHidden/>
    <w:unhideWhenUsed/>
    <w:rsid w:val="003F717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4463786">
      <w:bodyDiv w:val="1"/>
      <w:marLeft w:val="0"/>
      <w:marRight w:val="0"/>
      <w:marTop w:val="0"/>
      <w:marBottom w:val="0"/>
      <w:divBdr>
        <w:top w:val="none" w:sz="0" w:space="0" w:color="auto"/>
        <w:left w:val="none" w:sz="0" w:space="0" w:color="auto"/>
        <w:bottom w:val="none" w:sz="0" w:space="0" w:color="auto"/>
        <w:right w:val="none" w:sz="0" w:space="0" w:color="auto"/>
      </w:divBdr>
      <w:divsChild>
        <w:div w:id="1999379456">
          <w:marLeft w:val="0"/>
          <w:marRight w:val="0"/>
          <w:marTop w:val="0"/>
          <w:marBottom w:val="0"/>
          <w:divBdr>
            <w:top w:val="none" w:sz="0" w:space="0" w:color="auto"/>
            <w:left w:val="none" w:sz="0" w:space="0" w:color="auto"/>
            <w:bottom w:val="none" w:sz="0" w:space="0" w:color="auto"/>
            <w:right w:val="none" w:sz="0" w:space="0" w:color="auto"/>
          </w:divBdr>
          <w:divsChild>
            <w:div w:id="108814913">
              <w:marLeft w:val="0"/>
              <w:marRight w:val="0"/>
              <w:marTop w:val="0"/>
              <w:marBottom w:val="0"/>
              <w:divBdr>
                <w:top w:val="none" w:sz="0" w:space="0" w:color="auto"/>
                <w:left w:val="none" w:sz="0" w:space="0" w:color="auto"/>
                <w:bottom w:val="none" w:sz="0" w:space="0" w:color="auto"/>
                <w:right w:val="none" w:sz="0" w:space="0" w:color="auto"/>
              </w:divBdr>
              <w:divsChild>
                <w:div w:id="816192497">
                  <w:marLeft w:val="0"/>
                  <w:marRight w:val="0"/>
                  <w:marTop w:val="0"/>
                  <w:marBottom w:val="0"/>
                  <w:divBdr>
                    <w:top w:val="none" w:sz="0" w:space="0" w:color="auto"/>
                    <w:left w:val="none" w:sz="0" w:space="0" w:color="auto"/>
                    <w:bottom w:val="none" w:sz="0" w:space="0" w:color="auto"/>
                    <w:right w:val="none" w:sz="0" w:space="0" w:color="auto"/>
                  </w:divBdr>
                </w:div>
              </w:divsChild>
            </w:div>
            <w:div w:id="170149658">
              <w:marLeft w:val="0"/>
              <w:marRight w:val="0"/>
              <w:marTop w:val="0"/>
              <w:marBottom w:val="0"/>
              <w:divBdr>
                <w:top w:val="none" w:sz="0" w:space="0" w:color="auto"/>
                <w:left w:val="none" w:sz="0" w:space="0" w:color="auto"/>
                <w:bottom w:val="none" w:sz="0" w:space="0" w:color="auto"/>
                <w:right w:val="none" w:sz="0" w:space="0" w:color="auto"/>
              </w:divBdr>
            </w:div>
            <w:div w:id="1070663325">
              <w:marLeft w:val="0"/>
              <w:marRight w:val="0"/>
              <w:marTop w:val="0"/>
              <w:marBottom w:val="0"/>
              <w:divBdr>
                <w:top w:val="none" w:sz="0" w:space="0" w:color="auto"/>
                <w:left w:val="none" w:sz="0" w:space="0" w:color="auto"/>
                <w:bottom w:val="none" w:sz="0" w:space="0" w:color="auto"/>
                <w:right w:val="none" w:sz="0" w:space="0" w:color="auto"/>
              </w:divBdr>
              <w:divsChild>
                <w:div w:id="1288663373">
                  <w:marLeft w:val="0"/>
                  <w:marRight w:val="0"/>
                  <w:marTop w:val="0"/>
                  <w:marBottom w:val="0"/>
                  <w:divBdr>
                    <w:top w:val="none" w:sz="0" w:space="0" w:color="auto"/>
                    <w:left w:val="none" w:sz="0" w:space="0" w:color="auto"/>
                    <w:bottom w:val="none" w:sz="0" w:space="0" w:color="auto"/>
                    <w:right w:val="none" w:sz="0" w:space="0" w:color="auto"/>
                  </w:divBdr>
                </w:div>
                <w:div w:id="1291738847">
                  <w:marLeft w:val="0"/>
                  <w:marRight w:val="0"/>
                  <w:marTop w:val="0"/>
                  <w:marBottom w:val="0"/>
                  <w:divBdr>
                    <w:top w:val="none" w:sz="0" w:space="0" w:color="auto"/>
                    <w:left w:val="none" w:sz="0" w:space="0" w:color="auto"/>
                    <w:bottom w:val="none" w:sz="0" w:space="0" w:color="auto"/>
                    <w:right w:val="none" w:sz="0" w:space="0" w:color="auto"/>
                  </w:divBdr>
                  <w:divsChild>
                    <w:div w:id="405306258">
                      <w:marLeft w:val="0"/>
                      <w:marRight w:val="0"/>
                      <w:marTop w:val="0"/>
                      <w:marBottom w:val="0"/>
                      <w:divBdr>
                        <w:top w:val="none" w:sz="0" w:space="0" w:color="auto"/>
                        <w:left w:val="none" w:sz="0" w:space="0" w:color="auto"/>
                        <w:bottom w:val="none" w:sz="0" w:space="0" w:color="auto"/>
                        <w:right w:val="none" w:sz="0" w:space="0" w:color="auto"/>
                      </w:divBdr>
                      <w:divsChild>
                        <w:div w:id="1177572202">
                          <w:marLeft w:val="0"/>
                          <w:marRight w:val="0"/>
                          <w:marTop w:val="0"/>
                          <w:marBottom w:val="0"/>
                          <w:divBdr>
                            <w:top w:val="none" w:sz="0" w:space="0" w:color="auto"/>
                            <w:left w:val="none" w:sz="0" w:space="0" w:color="auto"/>
                            <w:bottom w:val="none" w:sz="0" w:space="0" w:color="auto"/>
                            <w:right w:val="none" w:sz="0" w:space="0" w:color="auto"/>
                          </w:divBdr>
                          <w:divsChild>
                            <w:div w:id="1348671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1250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095692">
      <w:bodyDiv w:val="1"/>
      <w:marLeft w:val="0"/>
      <w:marRight w:val="0"/>
      <w:marTop w:val="0"/>
      <w:marBottom w:val="0"/>
      <w:divBdr>
        <w:top w:val="none" w:sz="0" w:space="0" w:color="auto"/>
        <w:left w:val="none" w:sz="0" w:space="0" w:color="auto"/>
        <w:bottom w:val="none" w:sz="0" w:space="0" w:color="auto"/>
        <w:right w:val="none" w:sz="0" w:space="0" w:color="auto"/>
      </w:divBdr>
      <w:divsChild>
        <w:div w:id="1559972000">
          <w:marLeft w:val="0"/>
          <w:marRight w:val="0"/>
          <w:marTop w:val="0"/>
          <w:marBottom w:val="0"/>
          <w:divBdr>
            <w:top w:val="none" w:sz="0" w:space="0" w:color="auto"/>
            <w:left w:val="none" w:sz="0" w:space="0" w:color="auto"/>
            <w:bottom w:val="none" w:sz="0" w:space="0" w:color="auto"/>
            <w:right w:val="none" w:sz="0" w:space="0" w:color="auto"/>
          </w:divBdr>
        </w:div>
        <w:div w:id="1624920905">
          <w:marLeft w:val="0"/>
          <w:marRight w:val="0"/>
          <w:marTop w:val="0"/>
          <w:marBottom w:val="0"/>
          <w:divBdr>
            <w:top w:val="none" w:sz="0" w:space="0" w:color="auto"/>
            <w:left w:val="none" w:sz="0" w:space="0" w:color="auto"/>
            <w:bottom w:val="none" w:sz="0" w:space="0" w:color="auto"/>
            <w:right w:val="none" w:sz="0" w:space="0" w:color="auto"/>
          </w:divBdr>
          <w:divsChild>
            <w:div w:id="829442413">
              <w:marLeft w:val="0"/>
              <w:marRight w:val="0"/>
              <w:marTop w:val="0"/>
              <w:marBottom w:val="0"/>
              <w:divBdr>
                <w:top w:val="none" w:sz="0" w:space="0" w:color="auto"/>
                <w:left w:val="none" w:sz="0" w:space="0" w:color="auto"/>
                <w:bottom w:val="none" w:sz="0" w:space="0" w:color="auto"/>
                <w:right w:val="none" w:sz="0" w:space="0" w:color="auto"/>
              </w:divBdr>
            </w:div>
            <w:div w:id="2049722350">
              <w:marLeft w:val="0"/>
              <w:marRight w:val="0"/>
              <w:marTop w:val="0"/>
              <w:marBottom w:val="0"/>
              <w:divBdr>
                <w:top w:val="none" w:sz="0" w:space="0" w:color="auto"/>
                <w:left w:val="none" w:sz="0" w:space="0" w:color="auto"/>
                <w:bottom w:val="none" w:sz="0" w:space="0" w:color="auto"/>
                <w:right w:val="none" w:sz="0" w:space="0" w:color="auto"/>
              </w:divBdr>
            </w:div>
            <w:div w:id="52168590">
              <w:marLeft w:val="0"/>
              <w:marRight w:val="0"/>
              <w:marTop w:val="0"/>
              <w:marBottom w:val="0"/>
              <w:divBdr>
                <w:top w:val="none" w:sz="0" w:space="0" w:color="auto"/>
                <w:left w:val="none" w:sz="0" w:space="0" w:color="auto"/>
                <w:bottom w:val="none" w:sz="0" w:space="0" w:color="auto"/>
                <w:right w:val="none" w:sz="0" w:space="0" w:color="auto"/>
              </w:divBdr>
            </w:div>
            <w:div w:id="1461726401">
              <w:marLeft w:val="0"/>
              <w:marRight w:val="0"/>
              <w:marTop w:val="0"/>
              <w:marBottom w:val="0"/>
              <w:divBdr>
                <w:top w:val="none" w:sz="0" w:space="0" w:color="auto"/>
                <w:left w:val="none" w:sz="0" w:space="0" w:color="auto"/>
                <w:bottom w:val="none" w:sz="0" w:space="0" w:color="auto"/>
                <w:right w:val="none" w:sz="0" w:space="0" w:color="auto"/>
              </w:divBdr>
            </w:div>
            <w:div w:id="5179642">
              <w:marLeft w:val="0"/>
              <w:marRight w:val="0"/>
              <w:marTop w:val="0"/>
              <w:marBottom w:val="0"/>
              <w:divBdr>
                <w:top w:val="none" w:sz="0" w:space="0" w:color="auto"/>
                <w:left w:val="none" w:sz="0" w:space="0" w:color="auto"/>
                <w:bottom w:val="none" w:sz="0" w:space="0" w:color="auto"/>
                <w:right w:val="none" w:sz="0" w:space="0" w:color="auto"/>
              </w:divBdr>
            </w:div>
            <w:div w:id="1977299381">
              <w:marLeft w:val="0"/>
              <w:marRight w:val="0"/>
              <w:marTop w:val="0"/>
              <w:marBottom w:val="0"/>
              <w:divBdr>
                <w:top w:val="none" w:sz="0" w:space="0" w:color="auto"/>
                <w:left w:val="none" w:sz="0" w:space="0" w:color="auto"/>
                <w:bottom w:val="none" w:sz="0" w:space="0" w:color="auto"/>
                <w:right w:val="none" w:sz="0" w:space="0" w:color="auto"/>
              </w:divBdr>
            </w:div>
            <w:div w:id="326178224">
              <w:marLeft w:val="0"/>
              <w:marRight w:val="0"/>
              <w:marTop w:val="0"/>
              <w:marBottom w:val="0"/>
              <w:divBdr>
                <w:top w:val="none" w:sz="0" w:space="0" w:color="auto"/>
                <w:left w:val="none" w:sz="0" w:space="0" w:color="auto"/>
                <w:bottom w:val="none" w:sz="0" w:space="0" w:color="auto"/>
                <w:right w:val="none" w:sz="0" w:space="0" w:color="auto"/>
              </w:divBdr>
            </w:div>
            <w:div w:id="293754851">
              <w:marLeft w:val="0"/>
              <w:marRight w:val="0"/>
              <w:marTop w:val="0"/>
              <w:marBottom w:val="0"/>
              <w:divBdr>
                <w:top w:val="none" w:sz="0" w:space="0" w:color="auto"/>
                <w:left w:val="none" w:sz="0" w:space="0" w:color="auto"/>
                <w:bottom w:val="none" w:sz="0" w:space="0" w:color="auto"/>
                <w:right w:val="none" w:sz="0" w:space="0" w:color="auto"/>
              </w:divBdr>
            </w:div>
            <w:div w:id="840849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546468">
      <w:bodyDiv w:val="1"/>
      <w:marLeft w:val="0"/>
      <w:marRight w:val="0"/>
      <w:marTop w:val="0"/>
      <w:marBottom w:val="0"/>
      <w:divBdr>
        <w:top w:val="none" w:sz="0" w:space="0" w:color="auto"/>
        <w:left w:val="none" w:sz="0" w:space="0" w:color="auto"/>
        <w:bottom w:val="none" w:sz="0" w:space="0" w:color="auto"/>
        <w:right w:val="none" w:sz="0" w:space="0" w:color="auto"/>
      </w:divBdr>
      <w:divsChild>
        <w:div w:id="865216086">
          <w:marLeft w:val="0"/>
          <w:marRight w:val="0"/>
          <w:marTop w:val="0"/>
          <w:marBottom w:val="0"/>
          <w:divBdr>
            <w:top w:val="none" w:sz="0" w:space="0" w:color="auto"/>
            <w:left w:val="none" w:sz="0" w:space="0" w:color="auto"/>
            <w:bottom w:val="none" w:sz="0" w:space="0" w:color="auto"/>
            <w:right w:val="none" w:sz="0" w:space="0" w:color="auto"/>
          </w:divBdr>
          <w:divsChild>
            <w:div w:id="588776095">
              <w:marLeft w:val="0"/>
              <w:marRight w:val="0"/>
              <w:marTop w:val="0"/>
              <w:marBottom w:val="0"/>
              <w:divBdr>
                <w:top w:val="none" w:sz="0" w:space="0" w:color="auto"/>
                <w:left w:val="none" w:sz="0" w:space="0" w:color="auto"/>
                <w:bottom w:val="none" w:sz="0" w:space="0" w:color="auto"/>
                <w:right w:val="none" w:sz="0" w:space="0" w:color="auto"/>
              </w:divBdr>
              <w:divsChild>
                <w:div w:id="1559395044">
                  <w:marLeft w:val="0"/>
                  <w:marRight w:val="0"/>
                  <w:marTop w:val="0"/>
                  <w:marBottom w:val="0"/>
                  <w:divBdr>
                    <w:top w:val="none" w:sz="0" w:space="0" w:color="auto"/>
                    <w:left w:val="none" w:sz="0" w:space="0" w:color="auto"/>
                    <w:bottom w:val="none" w:sz="0" w:space="0" w:color="auto"/>
                    <w:right w:val="none" w:sz="0" w:space="0" w:color="auto"/>
                  </w:divBdr>
                </w:div>
              </w:divsChild>
            </w:div>
            <w:div w:id="738357979">
              <w:marLeft w:val="0"/>
              <w:marRight w:val="0"/>
              <w:marTop w:val="0"/>
              <w:marBottom w:val="0"/>
              <w:divBdr>
                <w:top w:val="none" w:sz="0" w:space="0" w:color="auto"/>
                <w:left w:val="none" w:sz="0" w:space="0" w:color="auto"/>
                <w:bottom w:val="none" w:sz="0" w:space="0" w:color="auto"/>
                <w:right w:val="none" w:sz="0" w:space="0" w:color="auto"/>
              </w:divBdr>
              <w:divsChild>
                <w:div w:id="415831256">
                  <w:marLeft w:val="0"/>
                  <w:marRight w:val="0"/>
                  <w:marTop w:val="0"/>
                  <w:marBottom w:val="0"/>
                  <w:divBdr>
                    <w:top w:val="none" w:sz="0" w:space="0" w:color="auto"/>
                    <w:left w:val="none" w:sz="0" w:space="0" w:color="auto"/>
                    <w:bottom w:val="none" w:sz="0" w:space="0" w:color="auto"/>
                    <w:right w:val="none" w:sz="0" w:space="0" w:color="auto"/>
                  </w:divBdr>
                </w:div>
                <w:div w:id="1148934004">
                  <w:marLeft w:val="0"/>
                  <w:marRight w:val="0"/>
                  <w:marTop w:val="0"/>
                  <w:marBottom w:val="0"/>
                  <w:divBdr>
                    <w:top w:val="none" w:sz="0" w:space="0" w:color="auto"/>
                    <w:left w:val="none" w:sz="0" w:space="0" w:color="auto"/>
                    <w:bottom w:val="none" w:sz="0" w:space="0" w:color="auto"/>
                    <w:right w:val="none" w:sz="0" w:space="0" w:color="auto"/>
                  </w:divBdr>
                  <w:divsChild>
                    <w:div w:id="992292442">
                      <w:marLeft w:val="0"/>
                      <w:marRight w:val="0"/>
                      <w:marTop w:val="0"/>
                      <w:marBottom w:val="0"/>
                      <w:divBdr>
                        <w:top w:val="none" w:sz="0" w:space="0" w:color="auto"/>
                        <w:left w:val="none" w:sz="0" w:space="0" w:color="auto"/>
                        <w:bottom w:val="none" w:sz="0" w:space="0" w:color="auto"/>
                        <w:right w:val="none" w:sz="0" w:space="0" w:color="auto"/>
                      </w:divBdr>
                      <w:divsChild>
                        <w:div w:id="2059356573">
                          <w:marLeft w:val="0"/>
                          <w:marRight w:val="0"/>
                          <w:marTop w:val="0"/>
                          <w:marBottom w:val="0"/>
                          <w:divBdr>
                            <w:top w:val="none" w:sz="0" w:space="0" w:color="auto"/>
                            <w:left w:val="none" w:sz="0" w:space="0" w:color="auto"/>
                            <w:bottom w:val="none" w:sz="0" w:space="0" w:color="auto"/>
                            <w:right w:val="none" w:sz="0" w:space="0" w:color="auto"/>
                          </w:divBdr>
                          <w:divsChild>
                            <w:div w:id="988442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0072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newsletter.co.uk/news/regional/libel-lawyer-i-did-not-lobby-dup-to-block-bill-1-522757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569</Words>
  <Characters>3246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zzz</dc:creator>
  <cp:lastModifiedBy>0</cp:lastModifiedBy>
  <cp:revision>6</cp:revision>
  <dcterms:created xsi:type="dcterms:W3CDTF">2013-06-27T09:51:00Z</dcterms:created>
  <dcterms:modified xsi:type="dcterms:W3CDTF">2019-12-31T22:49:00Z</dcterms:modified>
</cp:coreProperties>
</file>