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07" w:rsidRDefault="005B7907" w:rsidP="005B7907">
      <w:pPr>
        <w:spacing w:after="0" w:line="240" w:lineRule="auto"/>
        <w:jc w:val="center"/>
        <w:rPr>
          <w:rFonts w:eastAsia="Times New Roman" w:cs="Times New Roman"/>
          <w:b/>
          <w:bCs/>
          <w:color w:val="000000"/>
          <w:szCs w:val="24"/>
          <w:lang w:eastAsia="en-GB"/>
        </w:rPr>
      </w:pPr>
      <w:r w:rsidRPr="00937892">
        <w:rPr>
          <w:rFonts w:eastAsia="Times New Roman" w:cs="Times New Roman"/>
          <w:b/>
          <w:bCs/>
          <w:color w:val="000000"/>
          <w:szCs w:val="24"/>
          <w:lang w:eastAsia="en-GB"/>
        </w:rPr>
        <w:t>THE ACT OF UNION</w:t>
      </w:r>
      <w:r w:rsidR="00F36E5A" w:rsidRPr="00937892">
        <w:rPr>
          <w:rFonts w:eastAsia="Times New Roman" w:cs="Times New Roman"/>
          <w:b/>
          <w:bCs/>
          <w:color w:val="000000"/>
          <w:szCs w:val="24"/>
          <w:lang w:eastAsia="en-GB"/>
        </w:rPr>
        <w:t xml:space="preserve"> v. THE BACKSTOP</w:t>
      </w:r>
    </w:p>
    <w:p w:rsidR="002D569F" w:rsidRDefault="002D569F" w:rsidP="005B7907">
      <w:pPr>
        <w:spacing w:after="0" w:line="240" w:lineRule="auto"/>
        <w:jc w:val="center"/>
        <w:rPr>
          <w:rFonts w:eastAsia="Times New Roman" w:cs="Times New Roman"/>
          <w:b/>
          <w:bCs/>
          <w:color w:val="000000"/>
          <w:szCs w:val="24"/>
          <w:lang w:eastAsia="en-GB"/>
        </w:rPr>
      </w:pPr>
    </w:p>
    <w:p w:rsidR="002D569F" w:rsidRPr="00937892" w:rsidRDefault="002D569F" w:rsidP="005B7907">
      <w:pPr>
        <w:spacing w:after="0" w:line="240" w:lineRule="auto"/>
        <w:jc w:val="center"/>
        <w:rPr>
          <w:rFonts w:eastAsia="Times New Roman" w:cs="Times New Roman"/>
          <w:b/>
          <w:bCs/>
          <w:color w:val="000000"/>
          <w:szCs w:val="24"/>
          <w:lang w:eastAsia="en-GB"/>
        </w:rPr>
      </w:pPr>
    </w:p>
    <w:p w:rsidR="005B7907" w:rsidRPr="00937892" w:rsidRDefault="002D569F" w:rsidP="005B7907">
      <w:pPr>
        <w:spacing w:after="0" w:line="240" w:lineRule="auto"/>
        <w:jc w:val="both"/>
        <w:rPr>
          <w:rFonts w:eastAsia="Times New Roman" w:cs="Times New Roman"/>
          <w:b/>
          <w:bCs/>
          <w:color w:val="000000"/>
          <w:szCs w:val="24"/>
          <w:lang w:eastAsia="en-GB"/>
        </w:rPr>
      </w:pPr>
      <w:r>
        <w:rPr>
          <w:rFonts w:eastAsia="Times New Roman" w:cs="Times New Roman"/>
          <w:b/>
          <w:bCs/>
          <w:color w:val="000000"/>
          <w:szCs w:val="24"/>
          <w:lang w:eastAsia="en-GB"/>
        </w:rPr>
        <w:t xml:space="preserve">News Letter version published </w:t>
      </w:r>
      <w:bookmarkStart w:id="0" w:name="_GoBack"/>
      <w:bookmarkEnd w:id="0"/>
      <w:r>
        <w:rPr>
          <w:rFonts w:eastAsia="Times New Roman" w:cs="Times New Roman"/>
          <w:b/>
          <w:bCs/>
          <w:color w:val="000000"/>
          <w:szCs w:val="24"/>
          <w:lang w:eastAsia="en-GB"/>
        </w:rPr>
        <w:t>5 April 2019 ‘Backstop would drastically alter the 1800 Act of Union’:</w:t>
      </w:r>
    </w:p>
    <w:p w:rsidR="005B7907" w:rsidRDefault="002D569F" w:rsidP="005B7907">
      <w:pPr>
        <w:spacing w:after="0" w:line="240" w:lineRule="auto"/>
        <w:jc w:val="both"/>
        <w:rPr>
          <w:rFonts w:eastAsia="Times New Roman" w:cs="Times New Roman"/>
          <w:color w:val="000000"/>
          <w:szCs w:val="24"/>
          <w:lang w:eastAsia="en-GB"/>
        </w:rPr>
      </w:pPr>
      <w:hyperlink r:id="rId5" w:history="1">
        <w:r w:rsidRPr="00E6115E">
          <w:rPr>
            <w:rStyle w:val="Hyperlink"/>
            <w:rFonts w:eastAsia="Times New Roman" w:cs="Times New Roman"/>
            <w:szCs w:val="24"/>
            <w:lang w:eastAsia="en-GB"/>
          </w:rPr>
          <w:t>https://www.newsletter.co.uk/news/opinion/jeff-dudgeon-the-backstop-would-drastically-alter-the-1800-act-of-union-1-8878939</w:t>
        </w:r>
      </w:hyperlink>
    </w:p>
    <w:p w:rsidR="002D569F" w:rsidRPr="00937892" w:rsidRDefault="002D569F" w:rsidP="005B7907">
      <w:pPr>
        <w:spacing w:after="0" w:line="240" w:lineRule="auto"/>
        <w:jc w:val="both"/>
        <w:rPr>
          <w:rFonts w:eastAsia="Times New Roman" w:cs="Times New Roman"/>
          <w:color w:val="000000"/>
          <w:szCs w:val="24"/>
          <w:lang w:eastAsia="en-GB"/>
        </w:rPr>
      </w:pPr>
    </w:p>
    <w:p w:rsidR="005B7907" w:rsidRPr="00937892" w:rsidRDefault="005B7907" w:rsidP="005B7907">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 xml:space="preserve">The 1800 Act of Union between Ireland and Great Britain is actually two Acts, one of the Irish parliament and one of the Westminster </w:t>
      </w:r>
      <w:proofErr w:type="gramStart"/>
      <w:r w:rsidRPr="00937892">
        <w:rPr>
          <w:rFonts w:eastAsia="Times New Roman" w:cs="Times New Roman"/>
          <w:color w:val="000000"/>
          <w:szCs w:val="24"/>
          <w:lang w:eastAsia="en-GB"/>
        </w:rPr>
        <w:t>parliament</w:t>
      </w:r>
      <w:proofErr w:type="gramEnd"/>
      <w:r w:rsidRPr="00937892">
        <w:rPr>
          <w:rFonts w:eastAsia="Times New Roman" w:cs="Times New Roman"/>
          <w:color w:val="000000"/>
          <w:szCs w:val="24"/>
          <w:lang w:eastAsia="en-GB"/>
        </w:rPr>
        <w:t xml:space="preserve">. The second is entitled ‘Union with Ireland Act’ and remains in force. </w:t>
      </w:r>
    </w:p>
    <w:p w:rsidR="005B7907" w:rsidRPr="00937892" w:rsidRDefault="005B7907" w:rsidP="005B7907">
      <w:pPr>
        <w:spacing w:after="0" w:line="240" w:lineRule="auto"/>
        <w:jc w:val="both"/>
        <w:rPr>
          <w:rFonts w:eastAsia="Times New Roman" w:cs="Times New Roman"/>
          <w:color w:val="000000"/>
          <w:szCs w:val="24"/>
          <w:lang w:eastAsia="en-GB"/>
        </w:rPr>
      </w:pPr>
    </w:p>
    <w:p w:rsidR="005B7907" w:rsidRPr="00937892" w:rsidRDefault="005B7907" w:rsidP="005B7907">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 xml:space="preserve">As it created the United Kingdom of Great Britain and Ireland (later </w:t>
      </w:r>
      <w:r w:rsidR="00F36E5A" w:rsidRPr="00937892">
        <w:rPr>
          <w:rFonts w:eastAsia="Times New Roman" w:cs="Times New Roman"/>
          <w:color w:val="000000"/>
          <w:szCs w:val="24"/>
          <w:lang w:eastAsia="en-GB"/>
        </w:rPr>
        <w:t xml:space="preserve">just </w:t>
      </w:r>
      <w:r w:rsidRPr="00937892">
        <w:rPr>
          <w:rFonts w:eastAsia="Times New Roman" w:cs="Times New Roman"/>
          <w:color w:val="000000"/>
          <w:szCs w:val="24"/>
          <w:lang w:eastAsia="en-GB"/>
        </w:rPr>
        <w:t xml:space="preserve">Northern Ireland), it is a major constitutional statute that has unique importance. Because of that </w:t>
      </w:r>
      <w:r w:rsidR="00541A5C" w:rsidRPr="00937892">
        <w:rPr>
          <w:rFonts w:eastAsia="Times New Roman" w:cs="Times New Roman"/>
          <w:color w:val="000000"/>
          <w:szCs w:val="24"/>
          <w:lang w:eastAsia="en-GB"/>
        </w:rPr>
        <w:t xml:space="preserve">foundational and fundamental </w:t>
      </w:r>
      <w:r w:rsidRPr="00937892">
        <w:rPr>
          <w:rFonts w:eastAsia="Times New Roman" w:cs="Times New Roman"/>
          <w:color w:val="000000"/>
          <w:szCs w:val="24"/>
          <w:lang w:eastAsia="en-GB"/>
        </w:rPr>
        <w:t>status, it cannot be ignored or amended indirectly. It also created a free trade area between the two countries. If the EU Withdrawal Agreement ever gets as far as becoming Westminster legislation, the Act of Union will have to be rep</w:t>
      </w:r>
      <w:r w:rsidR="00687E82" w:rsidRPr="00937892">
        <w:rPr>
          <w:rFonts w:eastAsia="Times New Roman" w:cs="Times New Roman"/>
          <w:color w:val="000000"/>
          <w:szCs w:val="24"/>
          <w:lang w:eastAsia="en-GB"/>
        </w:rPr>
        <w:t>ealed</w:t>
      </w:r>
      <w:r w:rsidRPr="00937892">
        <w:rPr>
          <w:rFonts w:eastAsia="Times New Roman" w:cs="Times New Roman"/>
          <w:color w:val="000000"/>
          <w:szCs w:val="24"/>
          <w:lang w:eastAsia="en-GB"/>
        </w:rPr>
        <w:t xml:space="preserve"> or changed so drastically it will be unrecognisable.</w:t>
      </w:r>
    </w:p>
    <w:p w:rsidR="00541A5C" w:rsidRPr="00937892" w:rsidRDefault="00541A5C" w:rsidP="005B7907">
      <w:pPr>
        <w:spacing w:after="0" w:line="240" w:lineRule="auto"/>
        <w:jc w:val="both"/>
        <w:rPr>
          <w:rFonts w:eastAsia="Times New Roman" w:cs="Times New Roman"/>
          <w:color w:val="000000"/>
          <w:szCs w:val="24"/>
          <w:lang w:eastAsia="en-GB"/>
        </w:rPr>
      </w:pPr>
    </w:p>
    <w:p w:rsidR="005B7907" w:rsidRPr="00937892" w:rsidRDefault="005B7907" w:rsidP="005B7907">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 xml:space="preserve">That 1800 Act was very much the creation of our most notable politician, Robert Stewart, Lord Castlereagh. After being acting Irish Chief Secretary during the United Irish rebellion, in furtherance of both his own political vision and the Prime Minister William Pitt's policies, he began in 1799 lobbying in the Irish and British Parliaments for an official union between the two, convinced that it was the best way to soothe the long-standing divides in Ireland, </w:t>
      </w:r>
      <w:r w:rsidR="00541A5C" w:rsidRPr="00937892">
        <w:rPr>
          <w:rFonts w:eastAsia="Times New Roman" w:cs="Times New Roman"/>
          <w:color w:val="000000"/>
          <w:szCs w:val="24"/>
          <w:lang w:eastAsia="en-GB"/>
        </w:rPr>
        <w:t xml:space="preserve">and </w:t>
      </w:r>
      <w:r w:rsidRPr="00937892">
        <w:rPr>
          <w:rFonts w:eastAsia="Times New Roman" w:cs="Times New Roman"/>
          <w:color w:val="000000"/>
          <w:szCs w:val="24"/>
          <w:lang w:eastAsia="en-GB"/>
        </w:rPr>
        <w:t>insulate Ireland from further radical disaffection</w:t>
      </w:r>
      <w:r w:rsidR="00541A5C" w:rsidRPr="00937892">
        <w:rPr>
          <w:rFonts w:eastAsia="Times New Roman" w:cs="Times New Roman"/>
          <w:color w:val="000000"/>
          <w:szCs w:val="24"/>
          <w:lang w:eastAsia="en-GB"/>
        </w:rPr>
        <w:t>.</w:t>
      </w:r>
      <w:r w:rsidRPr="00937892">
        <w:rPr>
          <w:rFonts w:eastAsia="Times New Roman" w:cs="Times New Roman"/>
          <w:color w:val="000000"/>
          <w:szCs w:val="24"/>
          <w:lang w:eastAsia="en-GB"/>
        </w:rPr>
        <w:t xml:space="preserve"> </w:t>
      </w:r>
    </w:p>
    <w:p w:rsidR="005B7907" w:rsidRPr="00937892" w:rsidRDefault="005B7907" w:rsidP="005B7907">
      <w:pPr>
        <w:spacing w:after="0" w:line="240" w:lineRule="auto"/>
        <w:jc w:val="both"/>
        <w:rPr>
          <w:rFonts w:eastAsia="Times New Roman" w:cs="Times New Roman"/>
          <w:color w:val="000000"/>
          <w:szCs w:val="24"/>
          <w:lang w:eastAsia="en-GB"/>
        </w:rPr>
      </w:pPr>
    </w:p>
    <w:p w:rsidR="005B7907" w:rsidRPr="00937892" w:rsidRDefault="005B7907" w:rsidP="005B7907">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T</w:t>
      </w:r>
      <w:r w:rsidR="00541A5C" w:rsidRPr="00937892">
        <w:rPr>
          <w:rFonts w:eastAsia="Times New Roman" w:cs="Times New Roman"/>
          <w:color w:val="000000"/>
          <w:szCs w:val="24"/>
          <w:lang w:eastAsia="en-GB"/>
        </w:rPr>
        <w:t>o pass the Act in</w:t>
      </w:r>
      <w:r w:rsidRPr="00937892">
        <w:rPr>
          <w:rFonts w:eastAsia="Times New Roman" w:cs="Times New Roman"/>
          <w:color w:val="000000"/>
          <w:szCs w:val="24"/>
          <w:lang w:eastAsia="en-GB"/>
        </w:rPr>
        <w:t xml:space="preserve"> Dublin required the distribution of copious peerages and honours. Contrary to Castlereagh’s wishes, </w:t>
      </w:r>
      <w:proofErr w:type="gramStart"/>
      <w:r w:rsidRPr="00937892">
        <w:rPr>
          <w:rFonts w:eastAsia="Times New Roman" w:cs="Times New Roman"/>
          <w:color w:val="000000"/>
          <w:szCs w:val="24"/>
          <w:lang w:eastAsia="en-GB"/>
        </w:rPr>
        <w:t>who</w:t>
      </w:r>
      <w:proofErr w:type="gramEnd"/>
      <w:r w:rsidRPr="00937892">
        <w:rPr>
          <w:rFonts w:eastAsia="Times New Roman" w:cs="Times New Roman"/>
          <w:color w:val="000000"/>
          <w:szCs w:val="24"/>
          <w:lang w:eastAsia="en-GB"/>
        </w:rPr>
        <w:t xml:space="preserve"> steered the Acts to success in both parliaments, it did not come with Catholic emancipation which would have permitted Catholics to sit in parliament and not just vote</w:t>
      </w:r>
      <w:r w:rsidR="00687E82" w:rsidRPr="00937892">
        <w:rPr>
          <w:rFonts w:eastAsia="Times New Roman" w:cs="Times New Roman"/>
          <w:color w:val="000000"/>
          <w:szCs w:val="24"/>
          <w:lang w:eastAsia="en-GB"/>
        </w:rPr>
        <w:t xml:space="preserve"> in elections</w:t>
      </w:r>
      <w:r w:rsidRPr="00937892">
        <w:rPr>
          <w:rFonts w:eastAsia="Times New Roman" w:cs="Times New Roman"/>
          <w:color w:val="000000"/>
          <w:szCs w:val="24"/>
          <w:lang w:eastAsia="en-GB"/>
        </w:rPr>
        <w:t>. That took another 30 years.</w:t>
      </w:r>
    </w:p>
    <w:p w:rsidR="005B7907" w:rsidRPr="00937892" w:rsidRDefault="005B7907" w:rsidP="005B7907">
      <w:pPr>
        <w:spacing w:after="0" w:line="240" w:lineRule="auto"/>
        <w:jc w:val="both"/>
        <w:rPr>
          <w:rFonts w:eastAsia="Times New Roman" w:cs="Times New Roman"/>
          <w:color w:val="000000"/>
          <w:szCs w:val="24"/>
          <w:lang w:eastAsia="en-GB"/>
        </w:rPr>
      </w:pPr>
    </w:p>
    <w:p w:rsidR="005B7907" w:rsidRPr="00937892" w:rsidRDefault="005B7907" w:rsidP="005B7907">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The most important part of the Act after the union of the parliaments was the creation of an internal market within the new United Kingdom. This was to come about with all tariffs on trade between the two countries progressively ceasing over a twenty-year period. The schedules to the Act of Union with Ireland list goods like carriages, cotton yarn, muslins, beer, hops, brass, bricks, tiles etc, and how and when the tariffs on these would be ending in the years up to 1821. These transitional arrangements were partly necessary due to depressed economic conditions caused by the then war with revolutionary France.</w:t>
      </w:r>
    </w:p>
    <w:p w:rsidR="005B7907" w:rsidRPr="00937892" w:rsidRDefault="005B7907" w:rsidP="005B7907">
      <w:pPr>
        <w:spacing w:after="0" w:line="240" w:lineRule="auto"/>
        <w:jc w:val="both"/>
        <w:rPr>
          <w:rFonts w:eastAsia="Times New Roman" w:cs="Times New Roman"/>
          <w:color w:val="000000"/>
          <w:szCs w:val="24"/>
          <w:lang w:eastAsia="en-GB"/>
        </w:rPr>
      </w:pPr>
    </w:p>
    <w:p w:rsidR="005B7907" w:rsidRPr="00937892" w:rsidRDefault="005B7907" w:rsidP="005B7907">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 xml:space="preserve">Article sixth of the Act brought about the customs union in these words: “The subjects of Great Britain and Ireland shall be on the same footing in respect of trade and navigation…[and] That from the first day of January </w:t>
      </w:r>
      <w:r w:rsidR="005A2A6C" w:rsidRPr="00937892">
        <w:rPr>
          <w:rFonts w:eastAsia="Times New Roman" w:cs="Times New Roman"/>
          <w:color w:val="000000"/>
          <w:szCs w:val="24"/>
          <w:lang w:eastAsia="en-GB"/>
        </w:rPr>
        <w:t>1801</w:t>
      </w:r>
      <w:r w:rsidRPr="00937892">
        <w:rPr>
          <w:rFonts w:eastAsia="Times New Roman" w:cs="Times New Roman"/>
          <w:color w:val="000000"/>
          <w:szCs w:val="24"/>
          <w:lang w:eastAsia="en-GB"/>
        </w:rPr>
        <w:t xml:space="preserve"> all prohibitions and bounties on the export of articles, the growth, produce or manufacture of either country, to the other shall cease and determine; and that the said articles shall thenceforth be exported from one country to the other without duty or bounty on such export.”</w:t>
      </w:r>
      <w:r w:rsidR="005A2A6C" w:rsidRPr="00937892">
        <w:rPr>
          <w:rFonts w:eastAsia="Times New Roman" w:cs="Times New Roman"/>
          <w:color w:val="000000"/>
          <w:szCs w:val="24"/>
          <w:lang w:eastAsia="en-GB"/>
        </w:rPr>
        <w:t xml:space="preserve"> </w:t>
      </w:r>
    </w:p>
    <w:p w:rsidR="005B7907" w:rsidRPr="00937892" w:rsidRDefault="005B7907" w:rsidP="005B7907">
      <w:pPr>
        <w:spacing w:after="0" w:line="240" w:lineRule="auto"/>
        <w:jc w:val="both"/>
        <w:rPr>
          <w:rFonts w:eastAsia="Times New Roman" w:cs="Times New Roman"/>
          <w:color w:val="000000"/>
          <w:szCs w:val="24"/>
          <w:lang w:eastAsia="en-GB"/>
        </w:rPr>
      </w:pPr>
    </w:p>
    <w:p w:rsidR="005B7907" w:rsidRPr="00937892" w:rsidRDefault="005B7907" w:rsidP="005B7907">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These critical words</w:t>
      </w:r>
      <w:r w:rsidR="00AC6992" w:rsidRPr="00937892">
        <w:rPr>
          <w:rFonts w:eastAsia="Times New Roman" w:cs="Times New Roman"/>
          <w:color w:val="000000"/>
          <w:szCs w:val="24"/>
          <w:lang w:eastAsia="en-GB"/>
        </w:rPr>
        <w:t xml:space="preserve"> then appear:</w:t>
      </w:r>
      <w:r w:rsidRPr="00937892">
        <w:rPr>
          <w:rFonts w:eastAsia="Times New Roman" w:cs="Times New Roman"/>
          <w:color w:val="000000"/>
          <w:szCs w:val="24"/>
          <w:lang w:eastAsia="en-GB"/>
        </w:rPr>
        <w:t xml:space="preserve"> “In all treaties made by his Majesty his heirs and successors, with any foreign power, his Majesty’s subjects of Ireland shall have the same privileges and be on the same footing as his Majesty’s subjects of Great Britain</w:t>
      </w:r>
      <w:r w:rsidR="00937892" w:rsidRPr="00937892">
        <w:rPr>
          <w:rFonts w:eastAsia="Times New Roman" w:cs="Times New Roman"/>
          <w:color w:val="000000"/>
          <w:szCs w:val="24"/>
          <w:lang w:eastAsia="en-GB"/>
        </w:rPr>
        <w:t>.”</w:t>
      </w:r>
    </w:p>
    <w:p w:rsidR="005B7907" w:rsidRPr="00937892" w:rsidRDefault="005B7907" w:rsidP="005B7907">
      <w:pPr>
        <w:spacing w:after="0" w:line="240" w:lineRule="auto"/>
        <w:jc w:val="both"/>
        <w:rPr>
          <w:rFonts w:eastAsia="Times New Roman" w:cs="Times New Roman"/>
          <w:color w:val="000000"/>
          <w:szCs w:val="24"/>
          <w:lang w:eastAsia="en-GB"/>
        </w:rPr>
      </w:pPr>
    </w:p>
    <w:p w:rsidR="005B7907" w:rsidRPr="00937892" w:rsidRDefault="005B7907" w:rsidP="005B7907">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lastRenderedPageBreak/>
        <w:t>It is almost as if the drafters in 1800 could see the possibility of a Backstop and moved against it pre-emptively.</w:t>
      </w:r>
    </w:p>
    <w:p w:rsidR="005B7907" w:rsidRPr="00937892" w:rsidRDefault="005B7907" w:rsidP="005B7907">
      <w:pPr>
        <w:spacing w:after="0" w:line="240" w:lineRule="auto"/>
        <w:jc w:val="both"/>
        <w:rPr>
          <w:rFonts w:eastAsia="Times New Roman" w:cs="Times New Roman"/>
          <w:color w:val="000000"/>
          <w:szCs w:val="24"/>
          <w:lang w:eastAsia="en-GB"/>
        </w:rPr>
      </w:pPr>
    </w:p>
    <w:p w:rsidR="005B7907" w:rsidRPr="00937892" w:rsidRDefault="005B7907" w:rsidP="005B7907">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 xml:space="preserve">Neither the government nor indeed the DUP have mentioned how the Act of Union will be protected in the event of a Backstop and whether it can be. The Withdrawal Agreement, a treaty with a foreign power, the EU, will not leave HM’s subjects in Northern Ireland “on the same footing” as those in GB where trade is concerned. </w:t>
      </w:r>
      <w:r w:rsidR="00541A5C" w:rsidRPr="00937892">
        <w:rPr>
          <w:rFonts w:eastAsia="Times New Roman" w:cs="Times New Roman"/>
          <w:color w:val="000000"/>
          <w:szCs w:val="24"/>
          <w:lang w:eastAsia="en-GB"/>
        </w:rPr>
        <w:t>S</w:t>
      </w:r>
      <w:r w:rsidRPr="00937892">
        <w:rPr>
          <w:rFonts w:eastAsia="Times New Roman" w:cs="Times New Roman"/>
          <w:color w:val="000000"/>
          <w:szCs w:val="24"/>
          <w:lang w:eastAsia="en-GB"/>
        </w:rPr>
        <w:t>uch a treaty is expressly prohibited.</w:t>
      </w:r>
    </w:p>
    <w:p w:rsidR="00BB57E3" w:rsidRPr="00937892" w:rsidRDefault="00BB57E3" w:rsidP="00BB57E3">
      <w:pPr>
        <w:spacing w:after="0" w:line="240" w:lineRule="auto"/>
        <w:jc w:val="both"/>
        <w:rPr>
          <w:rFonts w:eastAsia="Times New Roman" w:cs="Times New Roman"/>
          <w:color w:val="000000"/>
          <w:szCs w:val="24"/>
          <w:lang w:eastAsia="en-GB"/>
        </w:rPr>
      </w:pPr>
    </w:p>
    <w:p w:rsidR="00BB57E3" w:rsidRPr="00937892" w:rsidRDefault="00BB57E3" w:rsidP="00BB57E3">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The Irish protocol in the Withdrawal Agreement outlines how if there is no agreement by December 2020 and the transition period has not been extended, a single customs territory between the EU and the UK will come into force. Northern Ireland however would remain a part of the EU customs union, with GB outside that union but joined in a new custom territory. This means that there would be paperwork formalities on trade be</w:t>
      </w:r>
      <w:r w:rsidR="005A2A6C" w:rsidRPr="00937892">
        <w:rPr>
          <w:rFonts w:eastAsia="Times New Roman" w:cs="Times New Roman"/>
          <w:color w:val="000000"/>
          <w:szCs w:val="24"/>
          <w:lang w:eastAsia="en-GB"/>
        </w:rPr>
        <w:t>tween GB and Northern Ireland.</w:t>
      </w:r>
    </w:p>
    <w:p w:rsidR="00BB57E3" w:rsidRPr="00937892" w:rsidRDefault="00BB57E3" w:rsidP="00BB57E3">
      <w:pPr>
        <w:spacing w:after="0" w:line="240" w:lineRule="auto"/>
        <w:jc w:val="both"/>
        <w:rPr>
          <w:rFonts w:eastAsia="Times New Roman" w:cs="Times New Roman"/>
          <w:color w:val="000000"/>
          <w:szCs w:val="24"/>
          <w:lang w:eastAsia="en-GB"/>
        </w:rPr>
      </w:pPr>
    </w:p>
    <w:p w:rsidR="00BB57E3" w:rsidRPr="00937892" w:rsidRDefault="00BB57E3" w:rsidP="00BB57E3">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 xml:space="preserve">Secondly, Northern Ireland would have to stick to the rules of the EU’s single market in areas such as technical regulation of goods, agricultural production and regulation, state aid and other areas of North-South cooperation. It will also be included within parts of the EU’s VAT and excise regimes while GB would </w:t>
      </w:r>
      <w:r w:rsidR="009B2692" w:rsidRPr="00937892">
        <w:rPr>
          <w:rFonts w:eastAsia="Times New Roman" w:cs="Times New Roman"/>
          <w:color w:val="000000"/>
          <w:szCs w:val="24"/>
          <w:lang w:eastAsia="en-GB"/>
        </w:rPr>
        <w:t>not</w:t>
      </w:r>
      <w:r w:rsidRPr="00937892">
        <w:rPr>
          <w:rFonts w:eastAsia="Times New Roman" w:cs="Times New Roman"/>
          <w:color w:val="000000"/>
          <w:szCs w:val="24"/>
          <w:lang w:eastAsia="en-GB"/>
        </w:rPr>
        <w:t>. This situation would be maintained indefinitely.</w:t>
      </w:r>
    </w:p>
    <w:p w:rsidR="00BB57E3" w:rsidRPr="00937892" w:rsidRDefault="00BB57E3" w:rsidP="00BB57E3">
      <w:pPr>
        <w:spacing w:after="0" w:line="240" w:lineRule="auto"/>
        <w:jc w:val="both"/>
        <w:rPr>
          <w:rFonts w:eastAsia="Times New Roman" w:cs="Times New Roman"/>
          <w:color w:val="000000"/>
          <w:szCs w:val="24"/>
          <w:lang w:eastAsia="en-GB"/>
        </w:rPr>
      </w:pPr>
    </w:p>
    <w:p w:rsidR="005B7907" w:rsidRPr="00937892" w:rsidRDefault="00BB57E3" w:rsidP="00BB57E3">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In truth, although London does not question the matter, the Belfast Agreement says little or nothing about the EU and the economy, despite Dublin’s fake assertions</w:t>
      </w:r>
      <w:r w:rsidR="001C08EC">
        <w:rPr>
          <w:rFonts w:eastAsia="Times New Roman" w:cs="Times New Roman"/>
          <w:color w:val="000000"/>
          <w:szCs w:val="24"/>
          <w:lang w:eastAsia="en-GB"/>
        </w:rPr>
        <w:t>. Its c</w:t>
      </w:r>
      <w:r w:rsidRPr="00937892">
        <w:rPr>
          <w:rFonts w:eastAsia="Times New Roman" w:cs="Times New Roman"/>
          <w:color w:val="000000"/>
          <w:szCs w:val="24"/>
          <w:lang w:eastAsia="en-GB"/>
        </w:rPr>
        <w:t>ross-border co</w:t>
      </w:r>
      <w:r w:rsidR="001C08EC">
        <w:rPr>
          <w:rFonts w:eastAsia="Times New Roman" w:cs="Times New Roman"/>
          <w:color w:val="000000"/>
          <w:szCs w:val="24"/>
          <w:lang w:eastAsia="en-GB"/>
        </w:rPr>
        <w:t>-</w:t>
      </w:r>
      <w:r w:rsidRPr="00937892">
        <w:rPr>
          <w:rFonts w:eastAsia="Times New Roman" w:cs="Times New Roman"/>
          <w:color w:val="000000"/>
          <w:szCs w:val="24"/>
          <w:lang w:eastAsia="en-GB"/>
        </w:rPr>
        <w:t>operation bodies, far from being undermined by regulatory differences become even more important. A ‘hard’ border at least in trade and customs terms is therefore not at odds with the Agr</w:t>
      </w:r>
      <w:r w:rsidR="001C08EC">
        <w:rPr>
          <w:rFonts w:eastAsia="Times New Roman" w:cs="Times New Roman"/>
          <w:color w:val="000000"/>
          <w:szCs w:val="24"/>
          <w:lang w:eastAsia="en-GB"/>
        </w:rPr>
        <w:t>eement although its basic cross-</w:t>
      </w:r>
      <w:r w:rsidRPr="00937892">
        <w:rPr>
          <w:rFonts w:eastAsia="Times New Roman" w:cs="Times New Roman"/>
          <w:color w:val="000000"/>
          <w:szCs w:val="24"/>
          <w:lang w:eastAsia="en-GB"/>
        </w:rPr>
        <w:t xml:space="preserve">border </w:t>
      </w:r>
      <w:proofErr w:type="gramStart"/>
      <w:r w:rsidRPr="00937892">
        <w:rPr>
          <w:rFonts w:eastAsia="Times New Roman" w:cs="Times New Roman"/>
          <w:color w:val="000000"/>
          <w:szCs w:val="24"/>
          <w:lang w:eastAsia="en-GB"/>
        </w:rPr>
        <w:t>function</w:t>
      </w:r>
      <w:proofErr w:type="gramEnd"/>
      <w:r w:rsidRPr="00937892">
        <w:rPr>
          <w:rFonts w:eastAsia="Times New Roman" w:cs="Times New Roman"/>
          <w:color w:val="000000"/>
          <w:szCs w:val="24"/>
          <w:lang w:eastAsia="en-GB"/>
        </w:rPr>
        <w:t xml:space="preserve"> was to enable bilateral negotiations to protect the Agreement</w:t>
      </w:r>
      <w:r w:rsidR="001C08EC">
        <w:rPr>
          <w:rFonts w:eastAsia="Times New Roman" w:cs="Times New Roman"/>
          <w:color w:val="000000"/>
          <w:szCs w:val="24"/>
          <w:lang w:eastAsia="en-GB"/>
        </w:rPr>
        <w:t>,</w:t>
      </w:r>
      <w:r w:rsidRPr="00937892">
        <w:rPr>
          <w:rFonts w:eastAsia="Times New Roman" w:cs="Times New Roman"/>
          <w:color w:val="000000"/>
          <w:szCs w:val="24"/>
          <w:lang w:eastAsia="en-GB"/>
        </w:rPr>
        <w:t xml:space="preserve"> the fledgling peace</w:t>
      </w:r>
      <w:r w:rsidR="001C08EC">
        <w:rPr>
          <w:rFonts w:eastAsia="Times New Roman" w:cs="Times New Roman"/>
          <w:color w:val="000000"/>
          <w:szCs w:val="24"/>
          <w:lang w:eastAsia="en-GB"/>
        </w:rPr>
        <w:t xml:space="preserve"> and trade</w:t>
      </w:r>
      <w:r w:rsidRPr="00937892">
        <w:rPr>
          <w:rFonts w:eastAsia="Times New Roman" w:cs="Times New Roman"/>
          <w:color w:val="000000"/>
          <w:szCs w:val="24"/>
          <w:lang w:eastAsia="en-GB"/>
        </w:rPr>
        <w:t>.</w:t>
      </w:r>
      <w:r w:rsidRPr="00937892">
        <w:rPr>
          <w:rFonts w:eastAsia="Times New Roman" w:cs="Times New Roman"/>
          <w:color w:val="000000"/>
          <w:szCs w:val="24"/>
          <w:lang w:eastAsia="en-GB"/>
        </w:rPr>
        <w:tab/>
      </w:r>
    </w:p>
    <w:p w:rsidR="00BB57E3" w:rsidRPr="00937892" w:rsidRDefault="00BB57E3" w:rsidP="005B7907">
      <w:pPr>
        <w:spacing w:after="0" w:line="240" w:lineRule="auto"/>
        <w:jc w:val="both"/>
        <w:rPr>
          <w:rFonts w:eastAsia="Times New Roman" w:cs="Times New Roman"/>
          <w:color w:val="000000"/>
          <w:szCs w:val="24"/>
          <w:lang w:eastAsia="en-GB"/>
        </w:rPr>
      </w:pPr>
    </w:p>
    <w:p w:rsidR="005B7907" w:rsidRPr="00937892" w:rsidRDefault="005B7907" w:rsidP="005B7907">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 xml:space="preserve">The Irish protocol, if given effect in domestic law, would breach </w:t>
      </w:r>
      <w:r w:rsidR="00541A5C" w:rsidRPr="00937892">
        <w:rPr>
          <w:rFonts w:eastAsia="Times New Roman" w:cs="Times New Roman"/>
          <w:color w:val="000000"/>
          <w:szCs w:val="24"/>
          <w:lang w:eastAsia="en-GB"/>
        </w:rPr>
        <w:t xml:space="preserve">the </w:t>
      </w:r>
      <w:r w:rsidR="001C08EC">
        <w:rPr>
          <w:rFonts w:eastAsia="Times New Roman" w:cs="Times New Roman"/>
          <w:color w:val="000000"/>
          <w:szCs w:val="24"/>
          <w:lang w:eastAsia="en-GB"/>
        </w:rPr>
        <w:t xml:space="preserve">Act’s </w:t>
      </w:r>
      <w:r w:rsidR="00541A5C" w:rsidRPr="00937892">
        <w:rPr>
          <w:rFonts w:eastAsia="Times New Roman" w:cs="Times New Roman"/>
          <w:color w:val="000000"/>
          <w:szCs w:val="24"/>
          <w:lang w:eastAsia="en-GB"/>
        </w:rPr>
        <w:t>6</w:t>
      </w:r>
      <w:r w:rsidR="00541A5C" w:rsidRPr="00937892">
        <w:rPr>
          <w:rFonts w:eastAsia="Times New Roman" w:cs="Times New Roman"/>
          <w:color w:val="000000"/>
          <w:szCs w:val="24"/>
          <w:vertAlign w:val="superscript"/>
          <w:lang w:eastAsia="en-GB"/>
        </w:rPr>
        <w:t>th</w:t>
      </w:r>
      <w:r w:rsidR="00541A5C" w:rsidRPr="00937892">
        <w:rPr>
          <w:rFonts w:eastAsia="Times New Roman" w:cs="Times New Roman"/>
          <w:color w:val="000000"/>
          <w:szCs w:val="24"/>
          <w:lang w:eastAsia="en-GB"/>
        </w:rPr>
        <w:t xml:space="preserve"> article</w:t>
      </w:r>
      <w:r w:rsidRPr="00937892">
        <w:rPr>
          <w:rFonts w:eastAsia="Times New Roman" w:cs="Times New Roman"/>
          <w:color w:val="000000"/>
          <w:szCs w:val="24"/>
          <w:lang w:eastAsia="en-GB"/>
        </w:rPr>
        <w:t xml:space="preserve"> unless repealed. That Act with that article is our only statute dealing with the two islands’ economies, including taxation and international trade.</w:t>
      </w:r>
    </w:p>
    <w:p w:rsidR="005B7907" w:rsidRPr="00937892" w:rsidRDefault="005B7907" w:rsidP="005B7907">
      <w:pPr>
        <w:spacing w:after="0" w:line="240" w:lineRule="auto"/>
        <w:jc w:val="both"/>
        <w:rPr>
          <w:rFonts w:eastAsia="Times New Roman" w:cs="Times New Roman"/>
          <w:color w:val="000000"/>
          <w:szCs w:val="24"/>
          <w:lang w:eastAsia="en-GB"/>
        </w:rPr>
      </w:pPr>
    </w:p>
    <w:p w:rsidR="007C2869" w:rsidRPr="00937892" w:rsidRDefault="005B7907" w:rsidP="005B7907">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However th</w:t>
      </w:r>
      <w:r w:rsidR="00B67BB0" w:rsidRPr="00937892">
        <w:rPr>
          <w:rFonts w:eastAsia="Times New Roman" w:cs="Times New Roman"/>
          <w:color w:val="000000"/>
          <w:szCs w:val="24"/>
          <w:lang w:eastAsia="en-GB"/>
        </w:rPr>
        <w:t>e</w:t>
      </w:r>
      <w:r w:rsidR="00541A5C" w:rsidRPr="00937892">
        <w:rPr>
          <w:rFonts w:eastAsia="Times New Roman" w:cs="Times New Roman"/>
          <w:color w:val="000000"/>
          <w:szCs w:val="24"/>
          <w:lang w:eastAsia="en-GB"/>
        </w:rPr>
        <w:t xml:space="preserve"> UK</w:t>
      </w:r>
      <w:r w:rsidRPr="00937892">
        <w:rPr>
          <w:rFonts w:eastAsia="Times New Roman" w:cs="Times New Roman"/>
          <w:color w:val="000000"/>
          <w:szCs w:val="24"/>
          <w:lang w:eastAsia="en-GB"/>
        </w:rPr>
        <w:t xml:space="preserve"> government, if it ever came to giving effect to the Irish protocol, would, I imagine, be reluctant to expressly repeal the only economic article in the foundation statute of the UK state. Or would it?</w:t>
      </w:r>
      <w:r w:rsidR="00541A5C" w:rsidRPr="00937892">
        <w:rPr>
          <w:rFonts w:eastAsia="Times New Roman" w:cs="Times New Roman"/>
          <w:color w:val="000000"/>
          <w:szCs w:val="24"/>
          <w:lang w:eastAsia="en-GB"/>
        </w:rPr>
        <w:t xml:space="preserve"> </w:t>
      </w:r>
    </w:p>
    <w:p w:rsidR="007C2869" w:rsidRPr="00937892" w:rsidRDefault="007C2869" w:rsidP="005B7907">
      <w:pPr>
        <w:spacing w:after="0" w:line="240" w:lineRule="auto"/>
        <w:jc w:val="both"/>
        <w:rPr>
          <w:rFonts w:eastAsia="Times New Roman" w:cs="Times New Roman"/>
          <w:color w:val="000000"/>
          <w:szCs w:val="24"/>
          <w:lang w:eastAsia="en-GB"/>
        </w:rPr>
      </w:pPr>
    </w:p>
    <w:p w:rsidR="005B7907" w:rsidRPr="00937892" w:rsidRDefault="00541A5C" w:rsidP="005B7907">
      <w:pPr>
        <w:spacing w:after="0" w:line="240" w:lineRule="auto"/>
        <w:jc w:val="both"/>
        <w:rPr>
          <w:rFonts w:eastAsia="Times New Roman" w:cs="Times New Roman"/>
          <w:color w:val="000000"/>
          <w:szCs w:val="24"/>
          <w:lang w:eastAsia="en-GB"/>
        </w:rPr>
      </w:pPr>
      <w:r w:rsidRPr="00937892">
        <w:rPr>
          <w:rFonts w:eastAsia="Times New Roman" w:cs="Times New Roman"/>
          <w:color w:val="000000"/>
          <w:szCs w:val="24"/>
          <w:lang w:eastAsia="en-GB"/>
        </w:rPr>
        <w:t xml:space="preserve">Casual inattention, an indifference to history and constitutional norms </w:t>
      </w:r>
      <w:r w:rsidR="007C2869" w:rsidRPr="00937892">
        <w:rPr>
          <w:rFonts w:eastAsia="Times New Roman" w:cs="Times New Roman"/>
          <w:color w:val="000000"/>
          <w:szCs w:val="24"/>
          <w:lang w:eastAsia="en-GB"/>
        </w:rPr>
        <w:t>are</w:t>
      </w:r>
      <w:r w:rsidRPr="00937892">
        <w:rPr>
          <w:rFonts w:eastAsia="Times New Roman" w:cs="Times New Roman"/>
          <w:color w:val="000000"/>
          <w:szCs w:val="24"/>
          <w:lang w:eastAsia="en-GB"/>
        </w:rPr>
        <w:t xml:space="preserve"> already threatening the unity of the U</w:t>
      </w:r>
      <w:r w:rsidR="00AC6992" w:rsidRPr="00937892">
        <w:rPr>
          <w:rFonts w:eastAsia="Times New Roman" w:cs="Times New Roman"/>
          <w:color w:val="000000"/>
          <w:szCs w:val="24"/>
          <w:lang w:eastAsia="en-GB"/>
        </w:rPr>
        <w:t>K</w:t>
      </w:r>
      <w:r w:rsidRPr="00937892">
        <w:rPr>
          <w:rFonts w:eastAsia="Times New Roman" w:cs="Times New Roman"/>
          <w:color w:val="000000"/>
          <w:szCs w:val="24"/>
          <w:lang w:eastAsia="en-GB"/>
        </w:rPr>
        <w:t xml:space="preserve"> </w:t>
      </w:r>
      <w:r w:rsidR="00B67BB0" w:rsidRPr="00937892">
        <w:rPr>
          <w:rFonts w:eastAsia="Times New Roman" w:cs="Times New Roman"/>
          <w:color w:val="000000"/>
          <w:szCs w:val="24"/>
          <w:lang w:eastAsia="en-GB"/>
        </w:rPr>
        <w:t xml:space="preserve">and its sovereignty </w:t>
      </w:r>
      <w:r w:rsidRPr="00937892">
        <w:rPr>
          <w:rFonts w:eastAsia="Times New Roman" w:cs="Times New Roman"/>
          <w:color w:val="000000"/>
          <w:szCs w:val="24"/>
          <w:lang w:eastAsia="en-GB"/>
        </w:rPr>
        <w:t xml:space="preserve">in a way no Irish government would ever countenance. </w:t>
      </w:r>
      <w:r w:rsidR="00B67BB0" w:rsidRPr="00937892">
        <w:rPr>
          <w:rFonts w:eastAsia="Times New Roman" w:cs="Times New Roman"/>
          <w:color w:val="000000"/>
          <w:szCs w:val="24"/>
          <w:lang w:eastAsia="en-GB"/>
        </w:rPr>
        <w:t>Instead</w:t>
      </w:r>
      <w:r w:rsidR="001C08EC">
        <w:rPr>
          <w:rFonts w:eastAsia="Times New Roman" w:cs="Times New Roman"/>
          <w:color w:val="000000"/>
          <w:szCs w:val="24"/>
          <w:lang w:eastAsia="en-GB"/>
        </w:rPr>
        <w:t>,</w:t>
      </w:r>
      <w:r w:rsidR="00B67BB0" w:rsidRPr="00937892">
        <w:rPr>
          <w:rFonts w:eastAsia="Times New Roman" w:cs="Times New Roman"/>
          <w:color w:val="000000"/>
          <w:szCs w:val="24"/>
          <w:lang w:eastAsia="en-GB"/>
        </w:rPr>
        <w:t xml:space="preserve"> London </w:t>
      </w:r>
      <w:r w:rsidR="001C08EC">
        <w:rPr>
          <w:rFonts w:eastAsia="Times New Roman" w:cs="Times New Roman"/>
          <w:color w:val="000000"/>
          <w:szCs w:val="24"/>
          <w:lang w:eastAsia="en-GB"/>
        </w:rPr>
        <w:t xml:space="preserve">foolishly </w:t>
      </w:r>
      <w:r w:rsidR="00B67BB0" w:rsidRPr="00937892">
        <w:rPr>
          <w:rFonts w:eastAsia="Times New Roman" w:cs="Times New Roman"/>
          <w:color w:val="000000"/>
          <w:szCs w:val="24"/>
          <w:lang w:eastAsia="en-GB"/>
        </w:rPr>
        <w:t xml:space="preserve">threatens Northern Ireland with direct rule, something that a majority of people </w:t>
      </w:r>
      <w:r w:rsidR="001C08EC">
        <w:rPr>
          <w:rFonts w:eastAsia="Times New Roman" w:cs="Times New Roman"/>
          <w:color w:val="000000"/>
          <w:szCs w:val="24"/>
          <w:lang w:eastAsia="en-GB"/>
        </w:rPr>
        <w:t xml:space="preserve">here </w:t>
      </w:r>
      <w:r w:rsidR="00B67BB0" w:rsidRPr="00937892">
        <w:rPr>
          <w:rFonts w:eastAsia="Times New Roman" w:cs="Times New Roman"/>
          <w:color w:val="000000"/>
          <w:szCs w:val="24"/>
          <w:lang w:eastAsia="en-GB"/>
        </w:rPr>
        <w:t>would welcome</w:t>
      </w:r>
      <w:r w:rsidR="001C08EC">
        <w:rPr>
          <w:rFonts w:eastAsia="Times New Roman" w:cs="Times New Roman"/>
          <w:color w:val="000000"/>
          <w:szCs w:val="24"/>
          <w:lang w:eastAsia="en-GB"/>
        </w:rPr>
        <w:t xml:space="preserve"> to unfreeze decision making.</w:t>
      </w:r>
    </w:p>
    <w:p w:rsidR="00B67BB0" w:rsidRPr="00937892" w:rsidRDefault="00B67BB0" w:rsidP="005B7907">
      <w:pPr>
        <w:spacing w:after="0" w:line="240" w:lineRule="auto"/>
        <w:jc w:val="both"/>
        <w:rPr>
          <w:rFonts w:eastAsia="Times New Roman" w:cs="Times New Roman"/>
          <w:color w:val="000000"/>
          <w:szCs w:val="24"/>
          <w:lang w:eastAsia="en-GB"/>
        </w:rPr>
      </w:pPr>
    </w:p>
    <w:p w:rsidR="00B67BB0" w:rsidRPr="00937892" w:rsidRDefault="00B67BB0" w:rsidP="005B7907">
      <w:pPr>
        <w:spacing w:after="0" w:line="240" w:lineRule="auto"/>
        <w:jc w:val="both"/>
        <w:rPr>
          <w:rFonts w:eastAsia="Times New Roman" w:cs="Times New Roman"/>
          <w:color w:val="000000"/>
          <w:szCs w:val="24"/>
          <w:lang w:eastAsia="en-GB"/>
        </w:rPr>
      </w:pPr>
    </w:p>
    <w:p w:rsidR="00B67BB0" w:rsidRPr="00937892" w:rsidRDefault="00B67BB0" w:rsidP="00B67BB0">
      <w:pPr>
        <w:spacing w:after="0" w:line="240" w:lineRule="auto"/>
        <w:jc w:val="both"/>
        <w:rPr>
          <w:rFonts w:eastAsia="Times New Roman" w:cs="Times New Roman"/>
          <w:b/>
          <w:bCs/>
          <w:color w:val="000000"/>
          <w:szCs w:val="24"/>
          <w:lang w:eastAsia="en-GB"/>
        </w:rPr>
      </w:pPr>
      <w:r w:rsidRPr="00937892">
        <w:rPr>
          <w:rFonts w:eastAsia="Times New Roman" w:cs="Times New Roman"/>
          <w:b/>
          <w:bCs/>
          <w:color w:val="000000"/>
          <w:szCs w:val="24"/>
          <w:lang w:eastAsia="en-GB"/>
        </w:rPr>
        <w:t>Jeffrey Dudgeon (</w:t>
      </w:r>
      <w:r w:rsidR="002C5C2C" w:rsidRPr="00937892">
        <w:rPr>
          <w:rFonts w:eastAsia="Times New Roman" w:cs="Times New Roman"/>
          <w:b/>
          <w:bCs/>
          <w:color w:val="000000"/>
          <w:szCs w:val="24"/>
          <w:lang w:eastAsia="en-GB"/>
        </w:rPr>
        <w:t>UUP</w:t>
      </w:r>
      <w:r w:rsidRPr="00937892">
        <w:rPr>
          <w:rFonts w:eastAsia="Times New Roman" w:cs="Times New Roman"/>
          <w:b/>
          <w:bCs/>
          <w:color w:val="000000"/>
          <w:szCs w:val="24"/>
          <w:lang w:eastAsia="en-GB"/>
        </w:rPr>
        <w:t xml:space="preserve"> Councillor</w:t>
      </w:r>
      <w:r w:rsidR="002C5C2C" w:rsidRPr="00937892">
        <w:rPr>
          <w:rFonts w:eastAsia="Times New Roman" w:cs="Times New Roman"/>
          <w:b/>
          <w:bCs/>
          <w:color w:val="000000"/>
          <w:szCs w:val="24"/>
          <w:lang w:eastAsia="en-GB"/>
        </w:rPr>
        <w:t xml:space="preserve"> </w:t>
      </w:r>
      <w:r w:rsidR="00687E82" w:rsidRPr="00937892">
        <w:rPr>
          <w:rFonts w:eastAsia="Times New Roman" w:cs="Times New Roman"/>
          <w:b/>
          <w:bCs/>
          <w:color w:val="000000"/>
          <w:szCs w:val="24"/>
          <w:lang w:eastAsia="en-GB"/>
        </w:rPr>
        <w:t xml:space="preserve">for Balmoral </w:t>
      </w:r>
      <w:r w:rsidR="002C5C2C" w:rsidRPr="00937892">
        <w:rPr>
          <w:rFonts w:eastAsia="Times New Roman" w:cs="Times New Roman"/>
          <w:b/>
          <w:bCs/>
          <w:color w:val="000000"/>
          <w:szCs w:val="24"/>
          <w:lang w:eastAsia="en-GB"/>
        </w:rPr>
        <w:t>on Belfast City Council</w:t>
      </w:r>
      <w:r w:rsidRPr="00937892">
        <w:rPr>
          <w:rFonts w:eastAsia="Times New Roman" w:cs="Times New Roman"/>
          <w:b/>
          <w:bCs/>
          <w:color w:val="000000"/>
          <w:szCs w:val="24"/>
          <w:lang w:eastAsia="en-GB"/>
        </w:rPr>
        <w:t>)</w:t>
      </w:r>
    </w:p>
    <w:p w:rsidR="00687E82" w:rsidRPr="00937892" w:rsidRDefault="00687E82" w:rsidP="00B67BB0">
      <w:pPr>
        <w:spacing w:after="0" w:line="240" w:lineRule="auto"/>
        <w:jc w:val="both"/>
        <w:rPr>
          <w:rFonts w:eastAsia="Times New Roman" w:cs="Times New Roman"/>
          <w:b/>
          <w:bCs/>
          <w:color w:val="000000"/>
          <w:szCs w:val="24"/>
          <w:lang w:eastAsia="en-GB"/>
        </w:rPr>
      </w:pPr>
    </w:p>
    <w:p w:rsidR="00B67BB0" w:rsidRPr="00937892" w:rsidRDefault="00B67BB0" w:rsidP="00B67BB0">
      <w:pPr>
        <w:spacing w:after="0" w:line="240" w:lineRule="auto"/>
        <w:jc w:val="both"/>
        <w:rPr>
          <w:rFonts w:eastAsia="Times New Roman" w:cs="Times New Roman"/>
          <w:b/>
          <w:bCs/>
          <w:color w:val="000000"/>
          <w:szCs w:val="24"/>
          <w:lang w:eastAsia="en-GB"/>
        </w:rPr>
      </w:pPr>
      <w:r w:rsidRPr="00937892">
        <w:rPr>
          <w:rFonts w:eastAsia="Times New Roman" w:cs="Times New Roman"/>
          <w:b/>
          <w:bCs/>
          <w:color w:val="000000"/>
          <w:szCs w:val="24"/>
          <w:lang w:eastAsia="en-GB"/>
        </w:rPr>
        <w:t>079 2125 1874</w:t>
      </w:r>
    </w:p>
    <w:p w:rsidR="00B67BB0" w:rsidRPr="00937892" w:rsidRDefault="00B67BB0" w:rsidP="00B67BB0">
      <w:pPr>
        <w:spacing w:after="0" w:line="240" w:lineRule="auto"/>
        <w:jc w:val="both"/>
        <w:rPr>
          <w:rFonts w:eastAsia="Times New Roman" w:cs="Times New Roman"/>
          <w:b/>
          <w:bCs/>
          <w:color w:val="000000"/>
          <w:szCs w:val="24"/>
          <w:lang w:eastAsia="en-GB"/>
        </w:rPr>
      </w:pPr>
    </w:p>
    <w:p w:rsidR="00B67BB0" w:rsidRPr="00937892" w:rsidRDefault="002D569F" w:rsidP="00B67BB0">
      <w:pPr>
        <w:spacing w:after="0" w:line="240" w:lineRule="auto"/>
        <w:jc w:val="both"/>
        <w:rPr>
          <w:rFonts w:eastAsia="Times New Roman" w:cs="Times New Roman"/>
          <w:b/>
          <w:bCs/>
          <w:color w:val="000000"/>
          <w:szCs w:val="24"/>
          <w:lang w:eastAsia="en-GB"/>
        </w:rPr>
      </w:pPr>
      <w:hyperlink r:id="rId6" w:history="1">
        <w:r w:rsidR="000E3480" w:rsidRPr="00937892">
          <w:rPr>
            <w:rStyle w:val="Hyperlink"/>
            <w:rFonts w:eastAsia="Times New Roman" w:cs="Times New Roman"/>
            <w:b/>
            <w:bCs/>
            <w:szCs w:val="24"/>
            <w:lang w:eastAsia="en-GB"/>
          </w:rPr>
          <w:t>jeffreydudgeon@hotmail.com</w:t>
        </w:r>
      </w:hyperlink>
    </w:p>
    <w:p w:rsidR="000E3480" w:rsidRPr="00937892" w:rsidRDefault="000E3480" w:rsidP="00B67BB0">
      <w:pPr>
        <w:spacing w:after="0" w:line="240" w:lineRule="auto"/>
        <w:jc w:val="both"/>
        <w:rPr>
          <w:rFonts w:eastAsia="Times New Roman" w:cs="Times New Roman"/>
          <w:b/>
          <w:bCs/>
          <w:color w:val="000000"/>
          <w:szCs w:val="24"/>
          <w:lang w:eastAsia="en-GB"/>
        </w:rPr>
      </w:pPr>
    </w:p>
    <w:p w:rsidR="000E3480" w:rsidRPr="00937892" w:rsidRDefault="000E3480" w:rsidP="00B67BB0">
      <w:pPr>
        <w:spacing w:after="0" w:line="240" w:lineRule="auto"/>
        <w:jc w:val="both"/>
        <w:rPr>
          <w:rFonts w:eastAsia="Times New Roman" w:cs="Times New Roman"/>
          <w:b/>
          <w:bCs/>
          <w:color w:val="000000"/>
          <w:szCs w:val="24"/>
          <w:lang w:eastAsia="en-GB"/>
        </w:rPr>
      </w:pPr>
      <w:r w:rsidRPr="00937892">
        <w:rPr>
          <w:rFonts w:eastAsia="Times New Roman" w:cs="Times New Roman"/>
          <w:b/>
          <w:bCs/>
          <w:color w:val="000000"/>
          <w:szCs w:val="24"/>
          <w:lang w:eastAsia="en-GB"/>
        </w:rPr>
        <w:t>2 April 2019</w:t>
      </w:r>
    </w:p>
    <w:p w:rsidR="00FE0EB5" w:rsidRPr="00937892" w:rsidRDefault="00FE0EB5">
      <w:pPr>
        <w:rPr>
          <w:rFonts w:cs="Times New Roman"/>
          <w:szCs w:val="24"/>
        </w:rPr>
      </w:pPr>
    </w:p>
    <w:p w:rsidR="00BC3C8D" w:rsidRPr="00937892" w:rsidRDefault="00BC3C8D">
      <w:pPr>
        <w:rPr>
          <w:rFonts w:cs="Times New Roman"/>
          <w:szCs w:val="24"/>
        </w:rPr>
      </w:pPr>
    </w:p>
    <w:sectPr w:rsidR="00BC3C8D" w:rsidRPr="00937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91"/>
    <w:rsid w:val="000E3480"/>
    <w:rsid w:val="001C08EC"/>
    <w:rsid w:val="002C5C2C"/>
    <w:rsid w:val="002D569F"/>
    <w:rsid w:val="00452991"/>
    <w:rsid w:val="00541A5C"/>
    <w:rsid w:val="005A2A6C"/>
    <w:rsid w:val="005B7907"/>
    <w:rsid w:val="00687E82"/>
    <w:rsid w:val="007C2869"/>
    <w:rsid w:val="00937892"/>
    <w:rsid w:val="009B2692"/>
    <w:rsid w:val="00AC6992"/>
    <w:rsid w:val="00B67BB0"/>
    <w:rsid w:val="00BB57E3"/>
    <w:rsid w:val="00BC3C8D"/>
    <w:rsid w:val="00F36E5A"/>
    <w:rsid w:val="00FE0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4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4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4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4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22683">
      <w:bodyDiv w:val="1"/>
      <w:marLeft w:val="0"/>
      <w:marRight w:val="0"/>
      <w:marTop w:val="0"/>
      <w:marBottom w:val="0"/>
      <w:divBdr>
        <w:top w:val="none" w:sz="0" w:space="0" w:color="auto"/>
        <w:left w:val="none" w:sz="0" w:space="0" w:color="auto"/>
        <w:bottom w:val="none" w:sz="0" w:space="0" w:color="auto"/>
        <w:right w:val="none" w:sz="0" w:space="0" w:color="auto"/>
      </w:divBdr>
      <w:divsChild>
        <w:div w:id="502474021">
          <w:marLeft w:val="0"/>
          <w:marRight w:val="0"/>
          <w:marTop w:val="0"/>
          <w:marBottom w:val="0"/>
          <w:divBdr>
            <w:top w:val="none" w:sz="0" w:space="0" w:color="auto"/>
            <w:left w:val="none" w:sz="0" w:space="0" w:color="auto"/>
            <w:bottom w:val="none" w:sz="0" w:space="0" w:color="auto"/>
            <w:right w:val="none" w:sz="0" w:space="0" w:color="auto"/>
          </w:divBdr>
        </w:div>
        <w:div w:id="2108234253">
          <w:marLeft w:val="0"/>
          <w:marRight w:val="0"/>
          <w:marTop w:val="0"/>
          <w:marBottom w:val="0"/>
          <w:divBdr>
            <w:top w:val="none" w:sz="0" w:space="0" w:color="auto"/>
            <w:left w:val="none" w:sz="0" w:space="0" w:color="auto"/>
            <w:bottom w:val="none" w:sz="0" w:space="0" w:color="auto"/>
            <w:right w:val="none" w:sz="0" w:space="0" w:color="auto"/>
          </w:divBdr>
        </w:div>
        <w:div w:id="1981613423">
          <w:marLeft w:val="0"/>
          <w:marRight w:val="0"/>
          <w:marTop w:val="0"/>
          <w:marBottom w:val="0"/>
          <w:divBdr>
            <w:top w:val="none" w:sz="0" w:space="0" w:color="auto"/>
            <w:left w:val="none" w:sz="0" w:space="0" w:color="auto"/>
            <w:bottom w:val="none" w:sz="0" w:space="0" w:color="auto"/>
            <w:right w:val="none" w:sz="0" w:space="0" w:color="auto"/>
          </w:divBdr>
        </w:div>
        <w:div w:id="2013146530">
          <w:marLeft w:val="0"/>
          <w:marRight w:val="0"/>
          <w:marTop w:val="0"/>
          <w:marBottom w:val="0"/>
          <w:divBdr>
            <w:top w:val="none" w:sz="0" w:space="0" w:color="auto"/>
            <w:left w:val="none" w:sz="0" w:space="0" w:color="auto"/>
            <w:bottom w:val="none" w:sz="0" w:space="0" w:color="auto"/>
            <w:right w:val="none" w:sz="0" w:space="0" w:color="auto"/>
          </w:divBdr>
        </w:div>
        <w:div w:id="896669057">
          <w:marLeft w:val="0"/>
          <w:marRight w:val="0"/>
          <w:marTop w:val="0"/>
          <w:marBottom w:val="0"/>
          <w:divBdr>
            <w:top w:val="none" w:sz="0" w:space="0" w:color="auto"/>
            <w:left w:val="none" w:sz="0" w:space="0" w:color="auto"/>
            <w:bottom w:val="none" w:sz="0" w:space="0" w:color="auto"/>
            <w:right w:val="none" w:sz="0" w:space="0" w:color="auto"/>
          </w:divBdr>
        </w:div>
        <w:div w:id="1920826581">
          <w:marLeft w:val="0"/>
          <w:marRight w:val="0"/>
          <w:marTop w:val="0"/>
          <w:marBottom w:val="0"/>
          <w:divBdr>
            <w:top w:val="none" w:sz="0" w:space="0" w:color="auto"/>
            <w:left w:val="none" w:sz="0" w:space="0" w:color="auto"/>
            <w:bottom w:val="none" w:sz="0" w:space="0" w:color="auto"/>
            <w:right w:val="none" w:sz="0" w:space="0" w:color="auto"/>
          </w:divBdr>
        </w:div>
        <w:div w:id="582184542">
          <w:marLeft w:val="0"/>
          <w:marRight w:val="0"/>
          <w:marTop w:val="0"/>
          <w:marBottom w:val="0"/>
          <w:divBdr>
            <w:top w:val="none" w:sz="0" w:space="0" w:color="auto"/>
            <w:left w:val="none" w:sz="0" w:space="0" w:color="auto"/>
            <w:bottom w:val="none" w:sz="0" w:space="0" w:color="auto"/>
            <w:right w:val="none" w:sz="0" w:space="0" w:color="auto"/>
          </w:divBdr>
        </w:div>
        <w:div w:id="1056590632">
          <w:marLeft w:val="0"/>
          <w:marRight w:val="0"/>
          <w:marTop w:val="0"/>
          <w:marBottom w:val="0"/>
          <w:divBdr>
            <w:top w:val="none" w:sz="0" w:space="0" w:color="auto"/>
            <w:left w:val="none" w:sz="0" w:space="0" w:color="auto"/>
            <w:bottom w:val="none" w:sz="0" w:space="0" w:color="auto"/>
            <w:right w:val="none" w:sz="0" w:space="0" w:color="auto"/>
          </w:divBdr>
        </w:div>
        <w:div w:id="1355882071">
          <w:marLeft w:val="0"/>
          <w:marRight w:val="0"/>
          <w:marTop w:val="0"/>
          <w:marBottom w:val="0"/>
          <w:divBdr>
            <w:top w:val="none" w:sz="0" w:space="0" w:color="auto"/>
            <w:left w:val="none" w:sz="0" w:space="0" w:color="auto"/>
            <w:bottom w:val="none" w:sz="0" w:space="0" w:color="auto"/>
            <w:right w:val="none" w:sz="0" w:space="0" w:color="auto"/>
          </w:divBdr>
        </w:div>
        <w:div w:id="2014448363">
          <w:marLeft w:val="0"/>
          <w:marRight w:val="0"/>
          <w:marTop w:val="0"/>
          <w:marBottom w:val="0"/>
          <w:divBdr>
            <w:top w:val="none" w:sz="0" w:space="0" w:color="auto"/>
            <w:left w:val="none" w:sz="0" w:space="0" w:color="auto"/>
            <w:bottom w:val="none" w:sz="0" w:space="0" w:color="auto"/>
            <w:right w:val="none" w:sz="0" w:space="0" w:color="auto"/>
          </w:divBdr>
        </w:div>
        <w:div w:id="1370229396">
          <w:marLeft w:val="0"/>
          <w:marRight w:val="0"/>
          <w:marTop w:val="0"/>
          <w:marBottom w:val="0"/>
          <w:divBdr>
            <w:top w:val="none" w:sz="0" w:space="0" w:color="auto"/>
            <w:left w:val="none" w:sz="0" w:space="0" w:color="auto"/>
            <w:bottom w:val="none" w:sz="0" w:space="0" w:color="auto"/>
            <w:right w:val="none" w:sz="0" w:space="0" w:color="auto"/>
          </w:divBdr>
        </w:div>
        <w:div w:id="170564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ffreydudgeon@hotmail.com" TargetMode="External"/><Relationship Id="rId5" Type="http://schemas.openxmlformats.org/officeDocument/2006/relationships/hyperlink" Target="https://www.newsletter.co.uk/news/opinion/jeff-dudgeon-the-backstop-would-drastically-alter-the-1800-act-of-union-1-88789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14</cp:revision>
  <dcterms:created xsi:type="dcterms:W3CDTF">2019-04-01T20:24:00Z</dcterms:created>
  <dcterms:modified xsi:type="dcterms:W3CDTF">2019-04-05T20:48:00Z</dcterms:modified>
</cp:coreProperties>
</file>