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8D" w:rsidRPr="003472A8" w:rsidRDefault="00E8118D" w:rsidP="009B4FC8">
      <w:pPr>
        <w:jc w:val="both"/>
        <w:rPr>
          <w:rFonts w:ascii="Times New Roman" w:hAnsi="Times New Roman" w:cs="Times New Roman"/>
          <w:b/>
          <w:sz w:val="24"/>
          <w:szCs w:val="24"/>
        </w:rPr>
      </w:pPr>
      <w:r w:rsidRPr="003472A8">
        <w:rPr>
          <w:rFonts w:ascii="Times New Roman" w:hAnsi="Times New Roman" w:cs="Times New Roman"/>
          <w:b/>
          <w:sz w:val="24"/>
          <w:szCs w:val="24"/>
        </w:rPr>
        <w:t>News Letter</w:t>
      </w:r>
    </w:p>
    <w:p w:rsidR="003472A8" w:rsidRPr="003472A8" w:rsidRDefault="003472A8" w:rsidP="009B4FC8">
      <w:pPr>
        <w:jc w:val="both"/>
        <w:rPr>
          <w:rFonts w:ascii="Times New Roman" w:hAnsi="Times New Roman" w:cs="Times New Roman"/>
          <w:b/>
          <w:sz w:val="24"/>
          <w:szCs w:val="24"/>
        </w:rPr>
      </w:pPr>
      <w:r w:rsidRPr="003472A8">
        <w:rPr>
          <w:rFonts w:ascii="Times New Roman" w:hAnsi="Times New Roman" w:cs="Times New Roman"/>
          <w:b/>
          <w:sz w:val="24"/>
          <w:szCs w:val="24"/>
        </w:rPr>
        <w:t>Published on 16 July 2020</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Dear Editor,</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 xml:space="preserve">Alex Kane makes his regular plea for Unionism to start </w:t>
      </w:r>
      <w:proofErr w:type="spellStart"/>
      <w:r w:rsidRPr="009B4FC8">
        <w:rPr>
          <w:rFonts w:ascii="Times New Roman" w:hAnsi="Times New Roman" w:cs="Times New Roman"/>
          <w:sz w:val="24"/>
          <w:szCs w:val="24"/>
        </w:rPr>
        <w:t>strategising</w:t>
      </w:r>
      <w:proofErr w:type="spellEnd"/>
      <w:r w:rsidRPr="009B4FC8">
        <w:rPr>
          <w:rFonts w:ascii="Times New Roman" w:hAnsi="Times New Roman" w:cs="Times New Roman"/>
          <w:sz w:val="24"/>
          <w:szCs w:val="24"/>
        </w:rPr>
        <w:t xml:space="preserve">, as </w:t>
      </w:r>
      <w:r w:rsidR="001B0753">
        <w:rPr>
          <w:rFonts w:ascii="Times New Roman" w:hAnsi="Times New Roman" w:cs="Times New Roman"/>
          <w:sz w:val="24"/>
          <w:szCs w:val="24"/>
        </w:rPr>
        <w:t xml:space="preserve">he says </w:t>
      </w:r>
      <w:r w:rsidRPr="009B4FC8">
        <w:rPr>
          <w:rFonts w:ascii="Times New Roman" w:hAnsi="Times New Roman" w:cs="Times New Roman"/>
          <w:sz w:val="24"/>
          <w:szCs w:val="24"/>
        </w:rPr>
        <w:t xml:space="preserve">we are now in "endgame territory". (NL 13 July 2020) </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 xml:space="preserve">He asks, "What does Unionism do? More important when </w:t>
      </w:r>
      <w:proofErr w:type="gramStart"/>
      <w:r w:rsidRPr="009B4FC8">
        <w:rPr>
          <w:rFonts w:ascii="Times New Roman" w:hAnsi="Times New Roman" w:cs="Times New Roman"/>
          <w:sz w:val="24"/>
          <w:szCs w:val="24"/>
        </w:rPr>
        <w:t>does it start</w:t>
      </w:r>
      <w:proofErr w:type="gramEnd"/>
      <w:r w:rsidRPr="009B4FC8">
        <w:rPr>
          <w:rFonts w:ascii="Times New Roman" w:hAnsi="Times New Roman" w:cs="Times New Roman"/>
          <w:sz w:val="24"/>
          <w:szCs w:val="24"/>
        </w:rPr>
        <w:t xml:space="preserve"> doing it?" which is rather the wrong way round given you don't commence an operation before you know what it is about.</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I concur with much of his historical analysis about London except that the "benign neutrality" he complains of has happened since 1921 and partition</w:t>
      </w:r>
      <w:r w:rsidR="001B0753">
        <w:rPr>
          <w:rFonts w:ascii="Times New Roman" w:hAnsi="Times New Roman" w:cs="Times New Roman"/>
          <w:sz w:val="24"/>
          <w:szCs w:val="24"/>
        </w:rPr>
        <w:t>,</w:t>
      </w:r>
      <w:r w:rsidRPr="009B4FC8">
        <w:rPr>
          <w:rFonts w:ascii="Times New Roman" w:hAnsi="Times New Roman" w:cs="Times New Roman"/>
          <w:sz w:val="24"/>
          <w:szCs w:val="24"/>
        </w:rPr>
        <w:t xml:space="preserve"> not more recently. That </w:t>
      </w:r>
      <w:r w:rsidR="001B0753">
        <w:rPr>
          <w:rFonts w:ascii="Times New Roman" w:hAnsi="Times New Roman" w:cs="Times New Roman"/>
          <w:sz w:val="24"/>
          <w:szCs w:val="24"/>
        </w:rPr>
        <w:t xml:space="preserve">earlier </w:t>
      </w:r>
      <w:r w:rsidRPr="009B4FC8">
        <w:rPr>
          <w:rFonts w:ascii="Times New Roman" w:hAnsi="Times New Roman" w:cs="Times New Roman"/>
          <w:sz w:val="24"/>
          <w:szCs w:val="24"/>
        </w:rPr>
        <w:t>period was something of a high point for unionism when the Conservatives showed massive support for Ulster</w:t>
      </w:r>
      <w:r w:rsidR="001B0753">
        <w:rPr>
          <w:rFonts w:ascii="Times New Roman" w:hAnsi="Times New Roman" w:cs="Times New Roman"/>
          <w:sz w:val="24"/>
          <w:szCs w:val="24"/>
        </w:rPr>
        <w:t>,</w:t>
      </w:r>
      <w:r w:rsidRPr="009B4FC8">
        <w:rPr>
          <w:rFonts w:ascii="Times New Roman" w:hAnsi="Times New Roman" w:cs="Times New Roman"/>
          <w:sz w:val="24"/>
          <w:szCs w:val="24"/>
        </w:rPr>
        <w:t xml:space="preserve"> only to put it to one side in government, </w:t>
      </w:r>
      <w:r w:rsidR="001B0753">
        <w:rPr>
          <w:rFonts w:ascii="Times New Roman" w:hAnsi="Times New Roman" w:cs="Times New Roman"/>
          <w:sz w:val="24"/>
          <w:szCs w:val="24"/>
        </w:rPr>
        <w:t>when</w:t>
      </w:r>
      <w:r w:rsidRPr="009B4FC8">
        <w:rPr>
          <w:rFonts w:ascii="Times New Roman" w:hAnsi="Times New Roman" w:cs="Times New Roman"/>
          <w:sz w:val="24"/>
          <w:szCs w:val="24"/>
        </w:rPr>
        <w:t xml:space="preserve"> faced with militarised Irish separatism.</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Of course, London has to balance a host of competing demands on its time and resources but the union remains a paramount policy consideration despite the colossal amount of blood and treasure expended since direct rule.</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 xml:space="preserve">For </w:t>
      </w:r>
      <w:r w:rsidR="000D5023">
        <w:rPr>
          <w:rFonts w:ascii="Times New Roman" w:hAnsi="Times New Roman" w:cs="Times New Roman"/>
          <w:sz w:val="24"/>
          <w:szCs w:val="24"/>
        </w:rPr>
        <w:t>the</w:t>
      </w:r>
      <w:r w:rsidRPr="009B4FC8">
        <w:rPr>
          <w:rFonts w:ascii="Times New Roman" w:hAnsi="Times New Roman" w:cs="Times New Roman"/>
          <w:sz w:val="24"/>
          <w:szCs w:val="24"/>
        </w:rPr>
        <w:t xml:space="preserve"> half century of England getting Ireland out of its hair</w:t>
      </w:r>
      <w:r w:rsidR="000D5023">
        <w:rPr>
          <w:rFonts w:ascii="Times New Roman" w:hAnsi="Times New Roman" w:cs="Times New Roman"/>
          <w:sz w:val="24"/>
          <w:szCs w:val="24"/>
        </w:rPr>
        <w:t>,</w:t>
      </w:r>
      <w:r w:rsidR="001B0753">
        <w:rPr>
          <w:rFonts w:ascii="Times New Roman" w:hAnsi="Times New Roman" w:cs="Times New Roman"/>
          <w:sz w:val="24"/>
          <w:szCs w:val="24"/>
        </w:rPr>
        <w:t xml:space="preserve"> until 1972</w:t>
      </w:r>
      <w:r w:rsidRPr="009B4FC8">
        <w:rPr>
          <w:rFonts w:ascii="Times New Roman" w:hAnsi="Times New Roman" w:cs="Times New Roman"/>
          <w:sz w:val="24"/>
          <w:szCs w:val="24"/>
        </w:rPr>
        <w:t xml:space="preserve">, the money saved has been multiplied </w:t>
      </w:r>
      <w:r w:rsidR="000D5023" w:rsidRPr="009B4FC8">
        <w:rPr>
          <w:rFonts w:ascii="Times New Roman" w:hAnsi="Times New Roman" w:cs="Times New Roman"/>
          <w:sz w:val="24"/>
          <w:szCs w:val="24"/>
        </w:rPr>
        <w:t xml:space="preserve">a hundred fold </w:t>
      </w:r>
      <w:r w:rsidRPr="009B4FC8">
        <w:rPr>
          <w:rFonts w:ascii="Times New Roman" w:hAnsi="Times New Roman" w:cs="Times New Roman"/>
          <w:sz w:val="24"/>
          <w:szCs w:val="24"/>
        </w:rPr>
        <w:t>in costs</w:t>
      </w:r>
      <w:r w:rsidR="001B0753" w:rsidRPr="001B0753">
        <w:rPr>
          <w:rFonts w:ascii="Times New Roman" w:hAnsi="Times New Roman" w:cs="Times New Roman"/>
          <w:sz w:val="24"/>
          <w:szCs w:val="24"/>
        </w:rPr>
        <w:t xml:space="preserve"> </w:t>
      </w:r>
      <w:r w:rsidR="000D5023">
        <w:rPr>
          <w:rFonts w:ascii="Times New Roman" w:hAnsi="Times New Roman" w:cs="Times New Roman"/>
          <w:sz w:val="24"/>
          <w:szCs w:val="24"/>
        </w:rPr>
        <w:t>over</w:t>
      </w:r>
      <w:r w:rsidRPr="009B4FC8">
        <w:rPr>
          <w:rFonts w:ascii="Times New Roman" w:hAnsi="Times New Roman" w:cs="Times New Roman"/>
          <w:sz w:val="24"/>
          <w:szCs w:val="24"/>
        </w:rPr>
        <w:t xml:space="preserve"> the last 50 years</w:t>
      </w:r>
      <w:r w:rsidR="000D5023">
        <w:rPr>
          <w:rFonts w:ascii="Times New Roman" w:hAnsi="Times New Roman" w:cs="Times New Roman"/>
          <w:sz w:val="24"/>
          <w:szCs w:val="24"/>
        </w:rPr>
        <w:t xml:space="preserve"> not to mention army deaths</w:t>
      </w:r>
      <w:r w:rsidRPr="009B4FC8">
        <w:rPr>
          <w:rFonts w:ascii="Times New Roman" w:hAnsi="Times New Roman" w:cs="Times New Roman"/>
          <w:sz w:val="24"/>
          <w:szCs w:val="24"/>
        </w:rPr>
        <w:t>. And devolution remains the God</w:t>
      </w:r>
      <w:r w:rsidR="001B0753">
        <w:rPr>
          <w:rFonts w:ascii="Times New Roman" w:hAnsi="Times New Roman" w:cs="Times New Roman"/>
          <w:sz w:val="24"/>
          <w:szCs w:val="24"/>
        </w:rPr>
        <w:t>,</w:t>
      </w:r>
      <w:r w:rsidRPr="009B4FC8">
        <w:rPr>
          <w:rFonts w:ascii="Times New Roman" w:hAnsi="Times New Roman" w:cs="Times New Roman"/>
          <w:sz w:val="24"/>
          <w:szCs w:val="24"/>
        </w:rPr>
        <w:t xml:space="preserve"> even </w:t>
      </w:r>
      <w:r w:rsidR="001B0753">
        <w:rPr>
          <w:rFonts w:ascii="Times New Roman" w:hAnsi="Times New Roman" w:cs="Times New Roman"/>
          <w:sz w:val="24"/>
          <w:szCs w:val="24"/>
        </w:rPr>
        <w:t xml:space="preserve">if </w:t>
      </w:r>
      <w:r w:rsidRPr="009B4FC8">
        <w:rPr>
          <w:rFonts w:ascii="Times New Roman" w:hAnsi="Times New Roman" w:cs="Times New Roman"/>
          <w:sz w:val="24"/>
          <w:szCs w:val="24"/>
        </w:rPr>
        <w:t>it is wea</w:t>
      </w:r>
      <w:r w:rsidR="000D5023">
        <w:rPr>
          <w:rFonts w:ascii="Times New Roman" w:hAnsi="Times New Roman" w:cs="Times New Roman"/>
          <w:sz w:val="24"/>
          <w:szCs w:val="24"/>
        </w:rPr>
        <w:t>ring thin in Wales and Scotland!</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 xml:space="preserve">Alex makes much of Boris's change of tactics on Brexit but you only have to recall the film 'Elizabeth and Essex' where Bette Davis rails against the money wasted in Ireland, the military casualties and the hopelessness of </w:t>
      </w:r>
      <w:r w:rsidR="000D5023">
        <w:rPr>
          <w:rFonts w:ascii="Times New Roman" w:hAnsi="Times New Roman" w:cs="Times New Roman"/>
          <w:sz w:val="24"/>
          <w:szCs w:val="24"/>
        </w:rPr>
        <w:t>Errol Flynn’s</w:t>
      </w:r>
      <w:r w:rsidRPr="009B4FC8">
        <w:rPr>
          <w:rFonts w:ascii="Times New Roman" w:hAnsi="Times New Roman" w:cs="Times New Roman"/>
          <w:sz w:val="24"/>
          <w:szCs w:val="24"/>
        </w:rPr>
        <w:t xml:space="preserve"> operation. And that was nearly 500 years ago. England just can’t escape what happens next door.</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Unionism has never stopped having to strategise although it may get its tactics wrong</w:t>
      </w:r>
      <w:r w:rsidR="001B0753">
        <w:rPr>
          <w:rFonts w:ascii="Times New Roman" w:hAnsi="Times New Roman" w:cs="Times New Roman"/>
          <w:sz w:val="24"/>
          <w:szCs w:val="24"/>
        </w:rPr>
        <w:t>,</w:t>
      </w:r>
      <w:r w:rsidRPr="009B4FC8">
        <w:rPr>
          <w:rFonts w:ascii="Times New Roman" w:hAnsi="Times New Roman" w:cs="Times New Roman"/>
          <w:sz w:val="24"/>
          <w:szCs w:val="24"/>
        </w:rPr>
        <w:t xml:space="preserve"> being </w:t>
      </w:r>
      <w:r w:rsidR="001B0753" w:rsidRPr="009B4FC8">
        <w:rPr>
          <w:rFonts w:ascii="Times New Roman" w:hAnsi="Times New Roman" w:cs="Times New Roman"/>
          <w:sz w:val="24"/>
          <w:szCs w:val="24"/>
        </w:rPr>
        <w:t xml:space="preserve">always </w:t>
      </w:r>
      <w:r w:rsidRPr="009B4FC8">
        <w:rPr>
          <w:rFonts w:ascii="Times New Roman" w:hAnsi="Times New Roman" w:cs="Times New Roman"/>
          <w:sz w:val="24"/>
          <w:szCs w:val="24"/>
        </w:rPr>
        <w:t>stuck with having to defend the status quo thus find</w:t>
      </w:r>
      <w:r w:rsidR="000D5023">
        <w:rPr>
          <w:rFonts w:ascii="Times New Roman" w:hAnsi="Times New Roman" w:cs="Times New Roman"/>
          <w:sz w:val="24"/>
          <w:szCs w:val="24"/>
        </w:rPr>
        <w:t>ing</w:t>
      </w:r>
      <w:r w:rsidRPr="009B4FC8">
        <w:rPr>
          <w:rFonts w:ascii="Times New Roman" w:hAnsi="Times New Roman" w:cs="Times New Roman"/>
          <w:sz w:val="24"/>
          <w:szCs w:val="24"/>
        </w:rPr>
        <w:t xml:space="preserve"> adopting</w:t>
      </w:r>
      <w:r w:rsidR="001B0753">
        <w:rPr>
          <w:rFonts w:ascii="Times New Roman" w:hAnsi="Times New Roman" w:cs="Times New Roman"/>
          <w:sz w:val="24"/>
          <w:szCs w:val="24"/>
        </w:rPr>
        <w:t xml:space="preserve"> the latest liberal development</w:t>
      </w:r>
      <w:r w:rsidRPr="009B4FC8">
        <w:rPr>
          <w:rFonts w:ascii="Times New Roman" w:hAnsi="Times New Roman" w:cs="Times New Roman"/>
          <w:sz w:val="24"/>
          <w:szCs w:val="24"/>
        </w:rPr>
        <w:t xml:space="preserve"> difficult. But we do, without ever getting credit. Th</w:t>
      </w:r>
      <w:r w:rsidR="000D5023">
        <w:rPr>
          <w:rFonts w:ascii="Times New Roman" w:hAnsi="Times New Roman" w:cs="Times New Roman"/>
          <w:sz w:val="24"/>
          <w:szCs w:val="24"/>
        </w:rPr>
        <w:t>e unionist</w:t>
      </w:r>
      <w:r w:rsidRPr="009B4FC8">
        <w:rPr>
          <w:rFonts w:ascii="Times New Roman" w:hAnsi="Times New Roman" w:cs="Times New Roman"/>
          <w:sz w:val="24"/>
          <w:szCs w:val="24"/>
        </w:rPr>
        <w:t xml:space="preserve"> strategy can only be one of hanging on in. For some it </w:t>
      </w:r>
      <w:r w:rsidR="000D5023">
        <w:rPr>
          <w:rFonts w:ascii="Times New Roman" w:hAnsi="Times New Roman" w:cs="Times New Roman"/>
          <w:sz w:val="24"/>
          <w:szCs w:val="24"/>
        </w:rPr>
        <w:t>can be</w:t>
      </w:r>
      <w:r w:rsidRPr="009B4FC8">
        <w:rPr>
          <w:rFonts w:ascii="Times New Roman" w:hAnsi="Times New Roman" w:cs="Times New Roman"/>
          <w:sz w:val="24"/>
          <w:szCs w:val="24"/>
        </w:rPr>
        <w:t xml:space="preserve"> </w:t>
      </w:r>
      <w:r w:rsidR="000D5023">
        <w:rPr>
          <w:rFonts w:ascii="Times New Roman" w:hAnsi="Times New Roman" w:cs="Times New Roman"/>
          <w:sz w:val="24"/>
          <w:szCs w:val="24"/>
        </w:rPr>
        <w:t xml:space="preserve">done by </w:t>
      </w:r>
      <w:r w:rsidRPr="009B4FC8">
        <w:rPr>
          <w:rFonts w:ascii="Times New Roman" w:hAnsi="Times New Roman" w:cs="Times New Roman"/>
          <w:sz w:val="24"/>
          <w:szCs w:val="24"/>
        </w:rPr>
        <w:t>intransigence with a smile which is where the DUP gets it so wrong. Dealing with Dublin is fine so long as one realises that Unionism dies with Irish unity while devolution within a 'new Ireland' is as bad an option today as it was in 1921.</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 xml:space="preserve">On Belfast City Council, in my recent experience, and now with minimal UUP representation, unionists fight for territory, as they are forced to </w:t>
      </w:r>
      <w:r w:rsidR="001B0753">
        <w:rPr>
          <w:rFonts w:ascii="Times New Roman" w:hAnsi="Times New Roman" w:cs="Times New Roman"/>
          <w:sz w:val="24"/>
          <w:szCs w:val="24"/>
        </w:rPr>
        <w:t xml:space="preserve">- </w:t>
      </w:r>
      <w:r w:rsidRPr="009B4FC8">
        <w:rPr>
          <w:rFonts w:ascii="Times New Roman" w:hAnsi="Times New Roman" w:cs="Times New Roman"/>
          <w:sz w:val="24"/>
          <w:szCs w:val="24"/>
        </w:rPr>
        <w:t>on each issue and every pound allocated. There is and can be no other way, even if officials try to dampen the worst of the new majority's demands for the sake of community relations and financial stability. I do wish Alex would take a day or two out and attend some council or Stormont committees, which are rarely reported, to learn of that reality.</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lastRenderedPageBreak/>
        <w:t xml:space="preserve">Belfast council's budgets are tiny compared to Stormont </w:t>
      </w:r>
      <w:r w:rsidR="001B0753">
        <w:rPr>
          <w:rFonts w:ascii="Times New Roman" w:hAnsi="Times New Roman" w:cs="Times New Roman"/>
          <w:sz w:val="24"/>
          <w:szCs w:val="24"/>
        </w:rPr>
        <w:t>yet</w:t>
      </w:r>
      <w:r w:rsidRPr="009B4FC8">
        <w:rPr>
          <w:rFonts w:ascii="Times New Roman" w:hAnsi="Times New Roman" w:cs="Times New Roman"/>
          <w:sz w:val="24"/>
          <w:szCs w:val="24"/>
        </w:rPr>
        <w:t xml:space="preserve"> sadly huge retrenchment looms with Covid</w:t>
      </w:r>
      <w:r w:rsidR="001B0753">
        <w:rPr>
          <w:rFonts w:ascii="Times New Roman" w:hAnsi="Times New Roman" w:cs="Times New Roman"/>
          <w:sz w:val="24"/>
          <w:szCs w:val="24"/>
        </w:rPr>
        <w:t>-19</w:t>
      </w:r>
      <w:r w:rsidRPr="009B4FC8">
        <w:rPr>
          <w:rFonts w:ascii="Times New Roman" w:hAnsi="Times New Roman" w:cs="Times New Roman"/>
          <w:sz w:val="24"/>
          <w:szCs w:val="24"/>
        </w:rPr>
        <w:t xml:space="preserve"> further demolishing our rates base. That is not to say the spendthrift councillors have even contemplated this scenario</w:t>
      </w:r>
      <w:r w:rsidR="001B0753">
        <w:rPr>
          <w:rFonts w:ascii="Times New Roman" w:hAnsi="Times New Roman" w:cs="Times New Roman"/>
          <w:sz w:val="24"/>
          <w:szCs w:val="24"/>
        </w:rPr>
        <w:t>. They</w:t>
      </w:r>
      <w:r w:rsidRPr="009B4FC8">
        <w:rPr>
          <w:rFonts w:ascii="Times New Roman" w:hAnsi="Times New Roman" w:cs="Times New Roman"/>
          <w:sz w:val="24"/>
          <w:szCs w:val="24"/>
        </w:rPr>
        <w:t xml:space="preserve"> still live in the cloud cuckoo land of limitless rate income.</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 xml:space="preserve">I wonder, in passing, if the £500,000 bonfire diversionary money, now annualised, was still spent this year </w:t>
      </w:r>
      <w:r w:rsidR="001B0753">
        <w:rPr>
          <w:rFonts w:ascii="Times New Roman" w:hAnsi="Times New Roman" w:cs="Times New Roman"/>
          <w:sz w:val="24"/>
          <w:szCs w:val="24"/>
        </w:rPr>
        <w:t>given</w:t>
      </w:r>
      <w:r w:rsidRPr="009B4FC8">
        <w:rPr>
          <w:rFonts w:ascii="Times New Roman" w:hAnsi="Times New Roman" w:cs="Times New Roman"/>
          <w:sz w:val="24"/>
          <w:szCs w:val="24"/>
        </w:rPr>
        <w:t xml:space="preserve"> no diversions </w:t>
      </w:r>
      <w:r w:rsidR="001B0753">
        <w:rPr>
          <w:rFonts w:ascii="Times New Roman" w:hAnsi="Times New Roman" w:cs="Times New Roman"/>
          <w:sz w:val="24"/>
          <w:szCs w:val="24"/>
        </w:rPr>
        <w:t xml:space="preserve">were </w:t>
      </w:r>
      <w:r w:rsidRPr="009B4FC8">
        <w:rPr>
          <w:rFonts w:ascii="Times New Roman" w:hAnsi="Times New Roman" w:cs="Times New Roman"/>
          <w:sz w:val="24"/>
          <w:szCs w:val="24"/>
        </w:rPr>
        <w:t xml:space="preserve">permitted. Presumably no one has dared ask. That budget was brought into existence following the last inquiry into council actions </w:t>
      </w:r>
      <w:r w:rsidR="001B0753" w:rsidRPr="009B4FC8">
        <w:rPr>
          <w:rFonts w:ascii="Times New Roman" w:hAnsi="Times New Roman" w:cs="Times New Roman"/>
          <w:sz w:val="24"/>
          <w:szCs w:val="24"/>
        </w:rPr>
        <w:t>in 2017</w:t>
      </w:r>
      <w:r w:rsidR="001B0753">
        <w:rPr>
          <w:rFonts w:ascii="Times New Roman" w:hAnsi="Times New Roman" w:cs="Times New Roman"/>
          <w:sz w:val="24"/>
          <w:szCs w:val="24"/>
        </w:rPr>
        <w:t xml:space="preserve"> </w:t>
      </w:r>
      <w:r w:rsidRPr="009B4FC8">
        <w:rPr>
          <w:rFonts w:ascii="Times New Roman" w:hAnsi="Times New Roman" w:cs="Times New Roman"/>
          <w:sz w:val="24"/>
          <w:szCs w:val="24"/>
        </w:rPr>
        <w:t>in moving pallets around. Hopefully the new inquiry will not be used by Sinn Fein to demand more spending.</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Either way the endgame has a long way to run even if it was under consideration in 1641.</w:t>
      </w:r>
    </w:p>
    <w:p w:rsidR="009B4FC8" w:rsidRPr="009B4FC8" w:rsidRDefault="009B4FC8" w:rsidP="009B4FC8">
      <w:pPr>
        <w:jc w:val="both"/>
        <w:rPr>
          <w:rFonts w:ascii="Times New Roman" w:hAnsi="Times New Roman" w:cs="Times New Roman"/>
          <w:sz w:val="24"/>
          <w:szCs w:val="24"/>
        </w:rPr>
      </w:pPr>
      <w:r w:rsidRPr="009B4FC8">
        <w:rPr>
          <w:rFonts w:ascii="Times New Roman" w:hAnsi="Times New Roman" w:cs="Times New Roman"/>
          <w:sz w:val="24"/>
          <w:szCs w:val="24"/>
        </w:rPr>
        <w:t>Jeffrey Dudgeon (</w:t>
      </w:r>
      <w:bookmarkStart w:id="0" w:name="_GoBack"/>
      <w:bookmarkEnd w:id="0"/>
      <w:r w:rsidRPr="009B4FC8">
        <w:rPr>
          <w:rFonts w:ascii="Times New Roman" w:hAnsi="Times New Roman" w:cs="Times New Roman"/>
          <w:sz w:val="24"/>
          <w:szCs w:val="24"/>
        </w:rPr>
        <w:t>former Belfast Councillor)</w:t>
      </w:r>
    </w:p>
    <w:p w:rsidR="009B4FC8" w:rsidRPr="009B4FC8" w:rsidRDefault="009B4FC8" w:rsidP="009B4FC8">
      <w:pPr>
        <w:jc w:val="both"/>
        <w:rPr>
          <w:rFonts w:ascii="Times New Roman" w:hAnsi="Times New Roman" w:cs="Times New Roman"/>
          <w:sz w:val="24"/>
          <w:szCs w:val="24"/>
        </w:rPr>
      </w:pPr>
    </w:p>
    <w:p w:rsidR="00672281" w:rsidRPr="00672281" w:rsidRDefault="00672281">
      <w:pPr>
        <w:jc w:val="both"/>
        <w:rPr>
          <w:rFonts w:ascii="Times New Roman" w:hAnsi="Times New Roman" w:cs="Times New Roman"/>
          <w:sz w:val="24"/>
          <w:szCs w:val="24"/>
        </w:rPr>
      </w:pPr>
    </w:p>
    <w:sectPr w:rsidR="00672281" w:rsidRPr="00672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9A"/>
    <w:rsid w:val="0009669A"/>
    <w:rsid w:val="000D5023"/>
    <w:rsid w:val="001B0753"/>
    <w:rsid w:val="003472A8"/>
    <w:rsid w:val="00455F99"/>
    <w:rsid w:val="005218CD"/>
    <w:rsid w:val="00672281"/>
    <w:rsid w:val="009B4FC8"/>
    <w:rsid w:val="00A35AF8"/>
    <w:rsid w:val="00B11E00"/>
    <w:rsid w:val="00DB6796"/>
    <w:rsid w:val="00E81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08821">
      <w:bodyDiv w:val="1"/>
      <w:marLeft w:val="0"/>
      <w:marRight w:val="0"/>
      <w:marTop w:val="0"/>
      <w:marBottom w:val="0"/>
      <w:divBdr>
        <w:top w:val="none" w:sz="0" w:space="0" w:color="auto"/>
        <w:left w:val="none" w:sz="0" w:space="0" w:color="auto"/>
        <w:bottom w:val="none" w:sz="0" w:space="0" w:color="auto"/>
        <w:right w:val="none" w:sz="0" w:space="0" w:color="auto"/>
      </w:divBdr>
      <w:divsChild>
        <w:div w:id="160194306">
          <w:marLeft w:val="0"/>
          <w:marRight w:val="0"/>
          <w:marTop w:val="0"/>
          <w:marBottom w:val="0"/>
          <w:divBdr>
            <w:top w:val="none" w:sz="0" w:space="0" w:color="auto"/>
            <w:left w:val="none" w:sz="0" w:space="0" w:color="auto"/>
            <w:bottom w:val="none" w:sz="0" w:space="0" w:color="auto"/>
            <w:right w:val="none" w:sz="0" w:space="0" w:color="auto"/>
          </w:divBdr>
        </w:div>
        <w:div w:id="1716927487">
          <w:marLeft w:val="0"/>
          <w:marRight w:val="0"/>
          <w:marTop w:val="0"/>
          <w:marBottom w:val="0"/>
          <w:divBdr>
            <w:top w:val="none" w:sz="0" w:space="0" w:color="auto"/>
            <w:left w:val="none" w:sz="0" w:space="0" w:color="auto"/>
            <w:bottom w:val="none" w:sz="0" w:space="0" w:color="auto"/>
            <w:right w:val="none" w:sz="0" w:space="0" w:color="auto"/>
          </w:divBdr>
        </w:div>
        <w:div w:id="79456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7</cp:revision>
  <dcterms:created xsi:type="dcterms:W3CDTF">2020-07-13T11:37:00Z</dcterms:created>
  <dcterms:modified xsi:type="dcterms:W3CDTF">2020-07-16T10:38:00Z</dcterms:modified>
</cp:coreProperties>
</file>