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26" w:rsidRPr="0064220D" w:rsidRDefault="00C62626" w:rsidP="00C62626">
      <w:pPr>
        <w:jc w:val="center"/>
        <w:rPr>
          <w:rFonts w:ascii="Times New Roman" w:hAnsi="Times New Roman" w:cs="Times New Roman"/>
          <w:b/>
          <w:sz w:val="26"/>
          <w:szCs w:val="26"/>
        </w:rPr>
      </w:pPr>
      <w:r w:rsidRPr="0064220D">
        <w:rPr>
          <w:rFonts w:ascii="Times New Roman" w:hAnsi="Times New Roman" w:cs="Times New Roman"/>
          <w:b/>
          <w:sz w:val="26"/>
          <w:szCs w:val="26"/>
        </w:rPr>
        <w:t>DO NATIONALISTS AND UNIONISTS HAVE DIFFERENT CONCEPTIONS</w:t>
      </w:r>
      <w:r w:rsidR="00BB6C18" w:rsidRPr="0064220D">
        <w:rPr>
          <w:rFonts w:ascii="Times New Roman" w:hAnsi="Times New Roman" w:cs="Times New Roman"/>
          <w:b/>
          <w:sz w:val="26"/>
          <w:szCs w:val="26"/>
        </w:rPr>
        <w:t xml:space="preserve"> </w:t>
      </w:r>
      <w:r w:rsidRPr="0064220D">
        <w:rPr>
          <w:rFonts w:ascii="Times New Roman" w:hAnsi="Times New Roman" w:cs="Times New Roman"/>
          <w:b/>
          <w:sz w:val="26"/>
          <w:szCs w:val="26"/>
        </w:rPr>
        <w:t>OF WHAT ARE HUMAN RIGHTS?</w:t>
      </w:r>
    </w:p>
    <w:p w:rsidR="00C62626" w:rsidRPr="0064220D" w:rsidRDefault="00C62626" w:rsidP="00C62626">
      <w:pPr>
        <w:jc w:val="center"/>
        <w:rPr>
          <w:rFonts w:ascii="Times New Roman" w:hAnsi="Times New Roman" w:cs="Times New Roman"/>
          <w:b/>
          <w:sz w:val="26"/>
          <w:szCs w:val="26"/>
        </w:rPr>
      </w:pPr>
      <w:r w:rsidRPr="0064220D">
        <w:rPr>
          <w:rFonts w:ascii="Times New Roman" w:hAnsi="Times New Roman" w:cs="Times New Roman"/>
          <w:b/>
          <w:sz w:val="26"/>
          <w:szCs w:val="26"/>
        </w:rPr>
        <w:t>Human Rights Consortium Festival</w:t>
      </w:r>
    </w:p>
    <w:p w:rsidR="00C62626" w:rsidRPr="0064220D" w:rsidRDefault="00C62626" w:rsidP="00C62626">
      <w:pPr>
        <w:jc w:val="center"/>
        <w:rPr>
          <w:rFonts w:ascii="Times New Roman" w:hAnsi="Times New Roman" w:cs="Times New Roman"/>
          <w:b/>
          <w:sz w:val="26"/>
          <w:szCs w:val="26"/>
        </w:rPr>
      </w:pPr>
      <w:r w:rsidRPr="0064220D">
        <w:rPr>
          <w:rFonts w:ascii="Times New Roman" w:hAnsi="Times New Roman" w:cs="Times New Roman"/>
          <w:b/>
          <w:sz w:val="26"/>
          <w:szCs w:val="26"/>
        </w:rPr>
        <w:t>Queen’s University Belfast School of Law</w:t>
      </w:r>
    </w:p>
    <w:p w:rsidR="00C62626" w:rsidRPr="0064220D" w:rsidRDefault="005337AF" w:rsidP="00C62626">
      <w:pPr>
        <w:jc w:val="center"/>
        <w:rPr>
          <w:rFonts w:ascii="Times New Roman" w:hAnsi="Times New Roman" w:cs="Times New Roman"/>
          <w:b/>
          <w:sz w:val="26"/>
          <w:szCs w:val="26"/>
        </w:rPr>
      </w:pPr>
      <w:r w:rsidRPr="0064220D">
        <w:rPr>
          <w:rFonts w:ascii="Times New Roman" w:hAnsi="Times New Roman" w:cs="Times New Roman"/>
          <w:b/>
          <w:sz w:val="26"/>
          <w:szCs w:val="26"/>
        </w:rPr>
        <w:t>Moot Court</w:t>
      </w:r>
      <w:r w:rsidR="00BB6C18" w:rsidRPr="0064220D">
        <w:rPr>
          <w:rFonts w:ascii="Times New Roman" w:hAnsi="Times New Roman" w:cs="Times New Roman"/>
          <w:b/>
          <w:sz w:val="26"/>
          <w:szCs w:val="26"/>
        </w:rPr>
        <w:t>,</w:t>
      </w:r>
      <w:r w:rsidRPr="0064220D">
        <w:rPr>
          <w:rFonts w:ascii="Times New Roman" w:hAnsi="Times New Roman" w:cs="Times New Roman"/>
          <w:b/>
          <w:sz w:val="26"/>
          <w:szCs w:val="26"/>
        </w:rPr>
        <w:t xml:space="preserve"> </w:t>
      </w:r>
      <w:r w:rsidR="00C62626" w:rsidRPr="0064220D">
        <w:rPr>
          <w:rFonts w:ascii="Times New Roman" w:hAnsi="Times New Roman" w:cs="Times New Roman"/>
          <w:b/>
          <w:sz w:val="26"/>
          <w:szCs w:val="26"/>
        </w:rPr>
        <w:t>Monday 11 December 2017</w:t>
      </w:r>
    </w:p>
    <w:p w:rsidR="00C62626" w:rsidRPr="0064220D" w:rsidRDefault="00C62626" w:rsidP="00C62626">
      <w:pPr>
        <w:jc w:val="center"/>
        <w:rPr>
          <w:rFonts w:ascii="Times New Roman" w:hAnsi="Times New Roman" w:cs="Times New Roman"/>
          <w:b/>
          <w:sz w:val="26"/>
          <w:szCs w:val="26"/>
        </w:rPr>
      </w:pPr>
      <w:r w:rsidRPr="0064220D">
        <w:rPr>
          <w:rFonts w:ascii="Times New Roman" w:hAnsi="Times New Roman" w:cs="Times New Roman"/>
          <w:b/>
          <w:sz w:val="26"/>
          <w:szCs w:val="26"/>
        </w:rPr>
        <w:t>Councillor Jeffrey Dudgeon MBE</w:t>
      </w:r>
      <w:r w:rsidR="005337AF" w:rsidRPr="0064220D">
        <w:rPr>
          <w:rFonts w:ascii="Times New Roman" w:hAnsi="Times New Roman" w:cs="Times New Roman"/>
          <w:b/>
          <w:sz w:val="26"/>
          <w:szCs w:val="26"/>
        </w:rPr>
        <w:t xml:space="preserve"> with Declan Kearney</w:t>
      </w:r>
      <w:r w:rsidR="00C73B7A">
        <w:rPr>
          <w:rFonts w:ascii="Times New Roman" w:hAnsi="Times New Roman" w:cs="Times New Roman"/>
          <w:b/>
          <w:sz w:val="26"/>
          <w:szCs w:val="26"/>
        </w:rPr>
        <w:t xml:space="preserve"> MLA</w:t>
      </w:r>
      <w:r w:rsidR="005337AF" w:rsidRPr="0064220D">
        <w:rPr>
          <w:rFonts w:ascii="Times New Roman" w:hAnsi="Times New Roman" w:cs="Times New Roman"/>
          <w:b/>
          <w:sz w:val="26"/>
          <w:szCs w:val="26"/>
        </w:rPr>
        <w:t xml:space="preserve"> of Sinn Fein and Sophie Long of the Green Party</w:t>
      </w:r>
      <w:r w:rsidR="00BB6C18" w:rsidRPr="0064220D">
        <w:rPr>
          <w:rFonts w:ascii="Times New Roman" w:hAnsi="Times New Roman" w:cs="Times New Roman"/>
          <w:b/>
          <w:sz w:val="26"/>
          <w:szCs w:val="26"/>
        </w:rPr>
        <w:t>/</w:t>
      </w:r>
      <w:r w:rsidR="005337AF" w:rsidRPr="0064220D">
        <w:rPr>
          <w:rFonts w:ascii="Times New Roman" w:hAnsi="Times New Roman" w:cs="Times New Roman"/>
          <w:b/>
          <w:sz w:val="26"/>
          <w:szCs w:val="26"/>
        </w:rPr>
        <w:t>PUP</w:t>
      </w:r>
      <w:r w:rsidR="000D5088">
        <w:rPr>
          <w:rFonts w:ascii="Times New Roman" w:hAnsi="Times New Roman" w:cs="Times New Roman"/>
          <w:b/>
          <w:sz w:val="26"/>
          <w:szCs w:val="26"/>
        </w:rPr>
        <w:t>. I</w:t>
      </w:r>
      <w:r w:rsidR="005337AF" w:rsidRPr="0064220D">
        <w:rPr>
          <w:rFonts w:ascii="Times New Roman" w:hAnsi="Times New Roman" w:cs="Times New Roman"/>
          <w:b/>
          <w:sz w:val="26"/>
          <w:szCs w:val="26"/>
        </w:rPr>
        <w:t>ntroduc</w:t>
      </w:r>
      <w:r w:rsidR="000D5088">
        <w:rPr>
          <w:rFonts w:ascii="Times New Roman" w:hAnsi="Times New Roman" w:cs="Times New Roman"/>
          <w:b/>
          <w:sz w:val="26"/>
          <w:szCs w:val="26"/>
        </w:rPr>
        <w:t>tion</w:t>
      </w:r>
      <w:r w:rsidR="005337AF" w:rsidRPr="0064220D">
        <w:rPr>
          <w:rFonts w:ascii="Times New Roman" w:hAnsi="Times New Roman" w:cs="Times New Roman"/>
          <w:b/>
          <w:sz w:val="26"/>
          <w:szCs w:val="26"/>
        </w:rPr>
        <w:t xml:space="preserve"> by Professor Brice Dickson</w:t>
      </w:r>
      <w:r w:rsidR="000D5088">
        <w:rPr>
          <w:rFonts w:ascii="Times New Roman" w:hAnsi="Times New Roman" w:cs="Times New Roman"/>
          <w:b/>
          <w:sz w:val="26"/>
          <w:szCs w:val="26"/>
        </w:rPr>
        <w:t xml:space="preserve"> former NIHRC Chief Commissioner</w:t>
      </w:r>
    </w:p>
    <w:p w:rsidR="00C62626" w:rsidRPr="0064220D" w:rsidRDefault="00C62626" w:rsidP="00C62626">
      <w:pPr>
        <w:jc w:val="both"/>
        <w:rPr>
          <w:rFonts w:ascii="Times New Roman" w:hAnsi="Times New Roman" w:cs="Times New Roman"/>
          <w:b/>
          <w:sz w:val="26"/>
          <w:szCs w:val="26"/>
        </w:rPr>
      </w:pPr>
    </w:p>
    <w:p w:rsidR="00C62626" w:rsidRPr="0064220D" w:rsidRDefault="00657123" w:rsidP="00C62626">
      <w:pPr>
        <w:jc w:val="both"/>
        <w:rPr>
          <w:rFonts w:ascii="Times New Roman" w:hAnsi="Times New Roman" w:cs="Times New Roman"/>
          <w:sz w:val="26"/>
          <w:szCs w:val="26"/>
        </w:rPr>
      </w:pPr>
      <w:r>
        <w:rPr>
          <w:rFonts w:ascii="Times New Roman" w:hAnsi="Times New Roman" w:cs="Times New Roman"/>
          <w:sz w:val="26"/>
          <w:szCs w:val="26"/>
        </w:rPr>
        <w:t xml:space="preserve">Jeffrey Dudgeon: </w:t>
      </w:r>
      <w:bookmarkStart w:id="0" w:name="_GoBack"/>
      <w:bookmarkEnd w:id="0"/>
      <w:r w:rsidR="00C73B7A">
        <w:rPr>
          <w:rFonts w:ascii="Times New Roman" w:hAnsi="Times New Roman" w:cs="Times New Roman"/>
          <w:sz w:val="26"/>
          <w:szCs w:val="26"/>
        </w:rPr>
        <w:t>Human rights</w:t>
      </w:r>
      <w:r w:rsidR="00C62626" w:rsidRPr="0064220D">
        <w:rPr>
          <w:rFonts w:ascii="Times New Roman" w:hAnsi="Times New Roman" w:cs="Times New Roman"/>
          <w:sz w:val="26"/>
          <w:szCs w:val="26"/>
        </w:rPr>
        <w:t xml:space="preserve"> are a post-war concept</w:t>
      </w:r>
      <w:r w:rsidR="006A3C59" w:rsidRPr="0064220D">
        <w:rPr>
          <w:rFonts w:ascii="Times New Roman" w:hAnsi="Times New Roman" w:cs="Times New Roman"/>
          <w:sz w:val="26"/>
          <w:szCs w:val="26"/>
        </w:rPr>
        <w:t>,</w:t>
      </w:r>
      <w:r w:rsidR="00C62626" w:rsidRPr="0064220D">
        <w:rPr>
          <w:rFonts w:ascii="Times New Roman" w:hAnsi="Times New Roman" w:cs="Times New Roman"/>
          <w:sz w:val="26"/>
          <w:szCs w:val="26"/>
        </w:rPr>
        <w:t xml:space="preserve"> best exemplified by the E</w:t>
      </w:r>
      <w:r w:rsidR="00C73B7A">
        <w:rPr>
          <w:rFonts w:ascii="Times New Roman" w:hAnsi="Times New Roman" w:cs="Times New Roman"/>
          <w:sz w:val="26"/>
          <w:szCs w:val="26"/>
        </w:rPr>
        <w:t>uropean Convention on Human Rights (E</w:t>
      </w:r>
      <w:r w:rsidR="00C62626" w:rsidRPr="0064220D">
        <w:rPr>
          <w:rFonts w:ascii="Times New Roman" w:hAnsi="Times New Roman" w:cs="Times New Roman"/>
          <w:sz w:val="26"/>
          <w:szCs w:val="26"/>
        </w:rPr>
        <w:t>CHR</w:t>
      </w:r>
      <w:r w:rsidR="00C73B7A">
        <w:rPr>
          <w:rFonts w:ascii="Times New Roman" w:hAnsi="Times New Roman" w:cs="Times New Roman"/>
          <w:sz w:val="26"/>
          <w:szCs w:val="26"/>
        </w:rPr>
        <w:t>)</w:t>
      </w:r>
      <w:r w:rsidR="00C62626" w:rsidRPr="0064220D">
        <w:rPr>
          <w:rFonts w:ascii="Times New Roman" w:hAnsi="Times New Roman" w:cs="Times New Roman"/>
          <w:sz w:val="26"/>
          <w:szCs w:val="26"/>
        </w:rPr>
        <w:t>.</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Predating </w:t>
      </w:r>
      <w:r w:rsidR="00C73B7A">
        <w:rPr>
          <w:rFonts w:ascii="Times New Roman" w:hAnsi="Times New Roman" w:cs="Times New Roman"/>
          <w:sz w:val="26"/>
          <w:szCs w:val="26"/>
        </w:rPr>
        <w:t>that is</w:t>
      </w:r>
      <w:r w:rsidRPr="0064220D">
        <w:rPr>
          <w:rFonts w:ascii="Times New Roman" w:hAnsi="Times New Roman" w:cs="Times New Roman"/>
          <w:sz w:val="26"/>
          <w:szCs w:val="26"/>
        </w:rPr>
        <w:t xml:space="preserve"> a line of connection back to the 1689 Bill of Rights and</w:t>
      </w:r>
      <w:r w:rsidR="00FC2D90">
        <w:rPr>
          <w:rFonts w:ascii="Times New Roman" w:hAnsi="Times New Roman" w:cs="Times New Roman"/>
          <w:sz w:val="26"/>
          <w:szCs w:val="26"/>
        </w:rPr>
        <w:t>,</w:t>
      </w:r>
      <w:r w:rsidRPr="0064220D">
        <w:rPr>
          <w:rFonts w:ascii="Times New Roman" w:hAnsi="Times New Roman" w:cs="Times New Roman"/>
          <w:sz w:val="26"/>
          <w:szCs w:val="26"/>
        </w:rPr>
        <w:t xml:space="preserve"> obliquely</w:t>
      </w:r>
      <w:r w:rsidR="00FC2D90">
        <w:rPr>
          <w:rFonts w:ascii="Times New Roman" w:hAnsi="Times New Roman" w:cs="Times New Roman"/>
          <w:sz w:val="26"/>
          <w:szCs w:val="26"/>
        </w:rPr>
        <w:t>,</w:t>
      </w:r>
      <w:r w:rsidRPr="0064220D">
        <w:rPr>
          <w:rFonts w:ascii="Times New Roman" w:hAnsi="Times New Roman" w:cs="Times New Roman"/>
          <w:sz w:val="26"/>
          <w:szCs w:val="26"/>
        </w:rPr>
        <w:t xml:space="preserve"> </w:t>
      </w:r>
      <w:r w:rsidR="00C73B7A" w:rsidRPr="0064220D">
        <w:rPr>
          <w:rFonts w:ascii="Times New Roman" w:hAnsi="Times New Roman" w:cs="Times New Roman"/>
          <w:sz w:val="26"/>
          <w:szCs w:val="26"/>
        </w:rPr>
        <w:t xml:space="preserve">a century later </w:t>
      </w:r>
      <w:r w:rsidRPr="0064220D">
        <w:rPr>
          <w:rFonts w:ascii="Times New Roman" w:hAnsi="Times New Roman" w:cs="Times New Roman"/>
          <w:sz w:val="26"/>
          <w:szCs w:val="26"/>
        </w:rPr>
        <w:t>the 1789 US Bill of Rights.</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Civil and religious liberty for all is their watchword</w:t>
      </w:r>
      <w:r w:rsidR="00C73B7A">
        <w:rPr>
          <w:rFonts w:ascii="Times New Roman" w:hAnsi="Times New Roman" w:cs="Times New Roman"/>
          <w:sz w:val="26"/>
          <w:szCs w:val="26"/>
        </w:rPr>
        <w:t>,</w:t>
      </w:r>
      <w:r w:rsidRPr="0064220D">
        <w:rPr>
          <w:rFonts w:ascii="Times New Roman" w:hAnsi="Times New Roman" w:cs="Times New Roman"/>
          <w:sz w:val="26"/>
          <w:szCs w:val="26"/>
        </w:rPr>
        <w:t xml:space="preserve"> being a central tenet for all Unionists and Protestants not just for those in the Loy</w:t>
      </w:r>
      <w:r w:rsidR="006A3C59" w:rsidRPr="0064220D">
        <w:rPr>
          <w:rFonts w:ascii="Times New Roman" w:hAnsi="Times New Roman" w:cs="Times New Roman"/>
          <w:sz w:val="26"/>
          <w:szCs w:val="26"/>
        </w:rPr>
        <w:t>al Orders</w:t>
      </w:r>
      <w:r w:rsidRPr="0064220D">
        <w:rPr>
          <w:rFonts w:ascii="Times New Roman" w:hAnsi="Times New Roman" w:cs="Times New Roman"/>
          <w:sz w:val="26"/>
          <w:szCs w:val="26"/>
        </w:rPr>
        <w:t xml:space="preserve">. And that belief is grounded in </w:t>
      </w:r>
      <w:r w:rsidRPr="0064220D">
        <w:rPr>
          <w:rFonts w:ascii="Times New Roman" w:hAnsi="Times New Roman" w:cs="Times New Roman"/>
          <w:sz w:val="26"/>
          <w:szCs w:val="26"/>
          <w:u w:val="single"/>
        </w:rPr>
        <w:t>individual</w:t>
      </w:r>
      <w:r w:rsidRPr="0064220D">
        <w:rPr>
          <w:rFonts w:ascii="Times New Roman" w:hAnsi="Times New Roman" w:cs="Times New Roman"/>
          <w:sz w:val="26"/>
          <w:szCs w:val="26"/>
        </w:rPr>
        <w:t xml:space="preserve"> conscience.</w:t>
      </w:r>
    </w:p>
    <w:p w:rsidR="00C62626" w:rsidRPr="0064220D" w:rsidRDefault="00C62626" w:rsidP="00C62626">
      <w:pPr>
        <w:jc w:val="both"/>
        <w:rPr>
          <w:rFonts w:ascii="Times New Roman" w:hAnsi="Times New Roman" w:cs="Times New Roman"/>
          <w:b/>
          <w:sz w:val="26"/>
          <w:szCs w:val="26"/>
        </w:rPr>
      </w:pPr>
      <w:r w:rsidRPr="0064220D">
        <w:rPr>
          <w:rFonts w:ascii="Times New Roman" w:hAnsi="Times New Roman" w:cs="Times New Roman"/>
          <w:sz w:val="26"/>
          <w:szCs w:val="26"/>
        </w:rPr>
        <w:t xml:space="preserve">The contemporary approach is best exemplified by the Preamble to the European Convention on Human Rights. Often ignored, it proclaims </w:t>
      </w:r>
      <w:r w:rsidR="00FC2D90">
        <w:rPr>
          <w:rFonts w:ascii="Times New Roman" w:hAnsi="Times New Roman" w:cs="Times New Roman"/>
          <w:sz w:val="26"/>
          <w:szCs w:val="26"/>
        </w:rPr>
        <w:t xml:space="preserve">that </w:t>
      </w:r>
      <w:r w:rsidR="006A3C59" w:rsidRPr="0064220D">
        <w:rPr>
          <w:rFonts w:ascii="Times New Roman" w:hAnsi="Times New Roman" w:cs="Times New Roman"/>
          <w:sz w:val="26"/>
          <w:szCs w:val="26"/>
        </w:rPr>
        <w:t>“</w:t>
      </w:r>
      <w:r w:rsidR="00FC2D90">
        <w:rPr>
          <w:rFonts w:ascii="Times New Roman" w:hAnsi="Times New Roman" w:cs="Times New Roman"/>
          <w:sz w:val="26"/>
          <w:szCs w:val="26"/>
        </w:rPr>
        <w:t>F</w:t>
      </w:r>
      <w:r w:rsidRPr="0064220D">
        <w:rPr>
          <w:rFonts w:ascii="Times New Roman" w:hAnsi="Times New Roman" w:cs="Times New Roman"/>
          <w:sz w:val="26"/>
          <w:szCs w:val="26"/>
        </w:rPr>
        <w:t xml:space="preserve">undamental rights and freedoms are best maintained by an effective political democracy and a common understanding </w:t>
      </w:r>
      <w:r w:rsidR="006A3C59" w:rsidRPr="0064220D">
        <w:rPr>
          <w:rFonts w:ascii="Times New Roman" w:hAnsi="Times New Roman" w:cs="Times New Roman"/>
          <w:sz w:val="26"/>
          <w:szCs w:val="26"/>
        </w:rPr>
        <w:t>and observance of human rights.”</w:t>
      </w:r>
    </w:p>
    <w:p w:rsidR="006A3C59" w:rsidRPr="0064220D" w:rsidRDefault="00C73B7A" w:rsidP="00C62626">
      <w:pPr>
        <w:jc w:val="both"/>
        <w:rPr>
          <w:rFonts w:ascii="Times New Roman" w:hAnsi="Times New Roman" w:cs="Times New Roman"/>
          <w:sz w:val="26"/>
          <w:szCs w:val="26"/>
        </w:rPr>
      </w:pPr>
      <w:r>
        <w:rPr>
          <w:rFonts w:ascii="Times New Roman" w:hAnsi="Times New Roman" w:cs="Times New Roman"/>
          <w:sz w:val="26"/>
          <w:szCs w:val="26"/>
        </w:rPr>
        <w:t>Certainly maintaining an “</w:t>
      </w:r>
      <w:r w:rsidR="00C62626" w:rsidRPr="0064220D">
        <w:rPr>
          <w:rFonts w:ascii="Times New Roman" w:hAnsi="Times New Roman" w:cs="Times New Roman"/>
          <w:sz w:val="26"/>
          <w:szCs w:val="26"/>
        </w:rPr>
        <w:t>effective political democracy</w:t>
      </w:r>
      <w:r>
        <w:rPr>
          <w:rFonts w:ascii="Times New Roman" w:hAnsi="Times New Roman" w:cs="Times New Roman"/>
          <w:sz w:val="26"/>
          <w:szCs w:val="26"/>
        </w:rPr>
        <w:t>”</w:t>
      </w:r>
      <w:r w:rsidR="00C62626" w:rsidRPr="0064220D">
        <w:rPr>
          <w:rFonts w:ascii="Times New Roman" w:hAnsi="Times New Roman" w:cs="Times New Roman"/>
          <w:sz w:val="26"/>
          <w:szCs w:val="26"/>
        </w:rPr>
        <w:t xml:space="preserve"> is the core component of our fundamental rights and freedoms. More human rights must not be allowed to replace or erode that. </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This creates a significan</w:t>
      </w:r>
      <w:r w:rsidR="005337AF" w:rsidRPr="0064220D">
        <w:rPr>
          <w:rFonts w:ascii="Times New Roman" w:hAnsi="Times New Roman" w:cs="Times New Roman"/>
          <w:sz w:val="26"/>
          <w:szCs w:val="26"/>
        </w:rPr>
        <w:t>t point of distinction between U</w:t>
      </w:r>
      <w:r w:rsidRPr="0064220D">
        <w:rPr>
          <w:rFonts w:ascii="Times New Roman" w:hAnsi="Times New Roman" w:cs="Times New Roman"/>
          <w:sz w:val="26"/>
          <w:szCs w:val="26"/>
        </w:rPr>
        <w:t>nionists and nationalists or separatists</w:t>
      </w:r>
      <w:r w:rsidR="005337AF" w:rsidRPr="0064220D">
        <w:rPr>
          <w:rFonts w:ascii="Times New Roman" w:hAnsi="Times New Roman" w:cs="Times New Roman"/>
          <w:sz w:val="26"/>
          <w:szCs w:val="26"/>
        </w:rPr>
        <w:t xml:space="preserve"> (</w:t>
      </w:r>
      <w:r w:rsidRPr="0064220D">
        <w:rPr>
          <w:rFonts w:ascii="Times New Roman" w:hAnsi="Times New Roman" w:cs="Times New Roman"/>
          <w:sz w:val="26"/>
          <w:szCs w:val="26"/>
        </w:rPr>
        <w:t>and their radical allies</w:t>
      </w:r>
      <w:r w:rsidR="005337AF" w:rsidRPr="0064220D">
        <w:rPr>
          <w:rFonts w:ascii="Times New Roman" w:hAnsi="Times New Roman" w:cs="Times New Roman"/>
          <w:sz w:val="26"/>
          <w:szCs w:val="26"/>
        </w:rPr>
        <w:t>)</w:t>
      </w:r>
      <w:r w:rsidRPr="0064220D">
        <w:rPr>
          <w:rFonts w:ascii="Times New Roman" w:hAnsi="Times New Roman" w:cs="Times New Roman"/>
          <w:sz w:val="26"/>
          <w:szCs w:val="26"/>
        </w:rPr>
        <w:t xml:space="preserve">. We cannot have politics done through human rights. That is elitism and the road back to autocracy. </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The line will be fine </w:t>
      </w:r>
      <w:r w:rsidR="006A3C59" w:rsidRPr="0064220D">
        <w:rPr>
          <w:rFonts w:ascii="Times New Roman" w:hAnsi="Times New Roman" w:cs="Times New Roman"/>
          <w:sz w:val="26"/>
          <w:szCs w:val="26"/>
        </w:rPr>
        <w:t>–</w:t>
      </w:r>
      <w:r w:rsidR="00F84B8F" w:rsidRPr="0064220D">
        <w:rPr>
          <w:rFonts w:ascii="Times New Roman" w:hAnsi="Times New Roman" w:cs="Times New Roman"/>
          <w:sz w:val="26"/>
          <w:szCs w:val="26"/>
        </w:rPr>
        <w:t xml:space="preserve"> </w:t>
      </w:r>
      <w:r w:rsidRPr="0064220D">
        <w:rPr>
          <w:rFonts w:ascii="Times New Roman" w:hAnsi="Times New Roman" w:cs="Times New Roman"/>
          <w:sz w:val="26"/>
          <w:szCs w:val="26"/>
        </w:rPr>
        <w:t xml:space="preserve">but significant social and economic rights are </w:t>
      </w:r>
      <w:r w:rsidR="00F84B8F" w:rsidRPr="0064220D">
        <w:rPr>
          <w:rFonts w:ascii="Times New Roman" w:hAnsi="Times New Roman" w:cs="Times New Roman"/>
          <w:sz w:val="26"/>
          <w:szCs w:val="26"/>
        </w:rPr>
        <w:t>too far over</w:t>
      </w:r>
      <w:r w:rsidRPr="0064220D">
        <w:rPr>
          <w:rFonts w:ascii="Times New Roman" w:hAnsi="Times New Roman" w:cs="Times New Roman"/>
          <w:sz w:val="26"/>
          <w:szCs w:val="26"/>
        </w:rPr>
        <w:t xml:space="preserve"> the line, something I will come to later when I address the N</w:t>
      </w:r>
      <w:r w:rsidR="00FC2D90">
        <w:rPr>
          <w:rFonts w:ascii="Times New Roman" w:hAnsi="Times New Roman" w:cs="Times New Roman"/>
          <w:sz w:val="26"/>
          <w:szCs w:val="26"/>
        </w:rPr>
        <w:t xml:space="preserve">orthern Ireland </w:t>
      </w:r>
      <w:r w:rsidRPr="0064220D">
        <w:rPr>
          <w:rFonts w:ascii="Times New Roman" w:hAnsi="Times New Roman" w:cs="Times New Roman"/>
          <w:sz w:val="26"/>
          <w:szCs w:val="26"/>
        </w:rPr>
        <w:t>B</w:t>
      </w:r>
      <w:r w:rsidR="00F84B8F" w:rsidRPr="0064220D">
        <w:rPr>
          <w:rFonts w:ascii="Times New Roman" w:hAnsi="Times New Roman" w:cs="Times New Roman"/>
          <w:sz w:val="26"/>
          <w:szCs w:val="26"/>
        </w:rPr>
        <w:t xml:space="preserve">ill of Rights </w:t>
      </w:r>
      <w:r w:rsidR="00C73B7A">
        <w:rPr>
          <w:rFonts w:ascii="Times New Roman" w:hAnsi="Times New Roman" w:cs="Times New Roman"/>
          <w:sz w:val="26"/>
          <w:szCs w:val="26"/>
        </w:rPr>
        <w:t xml:space="preserve">notion </w:t>
      </w:r>
      <w:r w:rsidR="00F84B8F" w:rsidRPr="0064220D">
        <w:rPr>
          <w:rFonts w:ascii="Times New Roman" w:hAnsi="Times New Roman" w:cs="Times New Roman"/>
          <w:sz w:val="26"/>
          <w:szCs w:val="26"/>
        </w:rPr>
        <w:t xml:space="preserve">that is </w:t>
      </w:r>
      <w:r w:rsidRPr="0064220D">
        <w:rPr>
          <w:rFonts w:ascii="Times New Roman" w:hAnsi="Times New Roman" w:cs="Times New Roman"/>
          <w:sz w:val="26"/>
          <w:szCs w:val="26"/>
        </w:rPr>
        <w:t>so close to the minds of many in this room.</w:t>
      </w:r>
    </w:p>
    <w:p w:rsidR="006A3C59"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Am I a human right activist? When so described, I know it sounds wrong because I am a Unionist. I may let </w:t>
      </w:r>
      <w:r w:rsidR="00F84B8F" w:rsidRPr="0064220D">
        <w:rPr>
          <w:rFonts w:ascii="Times New Roman" w:hAnsi="Times New Roman" w:cs="Times New Roman"/>
          <w:sz w:val="26"/>
          <w:szCs w:val="26"/>
        </w:rPr>
        <w:t>myself be described</w:t>
      </w:r>
      <w:r w:rsidRPr="0064220D">
        <w:rPr>
          <w:rFonts w:ascii="Times New Roman" w:hAnsi="Times New Roman" w:cs="Times New Roman"/>
          <w:sz w:val="26"/>
          <w:szCs w:val="26"/>
        </w:rPr>
        <w:t xml:space="preserve"> </w:t>
      </w:r>
      <w:r w:rsidR="005337AF" w:rsidRPr="0064220D">
        <w:rPr>
          <w:rFonts w:ascii="Times New Roman" w:hAnsi="Times New Roman" w:cs="Times New Roman"/>
          <w:sz w:val="26"/>
          <w:szCs w:val="26"/>
        </w:rPr>
        <w:t xml:space="preserve">as such </w:t>
      </w:r>
      <w:r w:rsidRPr="0064220D">
        <w:rPr>
          <w:rFonts w:ascii="Times New Roman" w:hAnsi="Times New Roman" w:cs="Times New Roman"/>
          <w:sz w:val="26"/>
          <w:szCs w:val="26"/>
        </w:rPr>
        <w:t>to annoy some people</w:t>
      </w:r>
      <w:r w:rsidR="00F84B8F" w:rsidRPr="0064220D">
        <w:rPr>
          <w:rFonts w:ascii="Times New Roman" w:hAnsi="Times New Roman" w:cs="Times New Roman"/>
          <w:sz w:val="26"/>
          <w:szCs w:val="26"/>
        </w:rPr>
        <w:t>,</w:t>
      </w:r>
      <w:r w:rsidRPr="0064220D">
        <w:rPr>
          <w:rFonts w:ascii="Times New Roman" w:hAnsi="Times New Roman" w:cs="Times New Roman"/>
          <w:sz w:val="26"/>
          <w:szCs w:val="26"/>
        </w:rPr>
        <w:t xml:space="preserve"> but I am much more than that. </w:t>
      </w:r>
      <w:r w:rsidR="00FC2D90">
        <w:rPr>
          <w:rFonts w:ascii="Times New Roman" w:hAnsi="Times New Roman" w:cs="Times New Roman"/>
          <w:sz w:val="26"/>
          <w:szCs w:val="26"/>
        </w:rPr>
        <w:t xml:space="preserve">Anyway Unionists are perceived as against human rights. I </w:t>
      </w:r>
      <w:r w:rsidR="00E46D81">
        <w:rPr>
          <w:rFonts w:ascii="Times New Roman" w:hAnsi="Times New Roman" w:cs="Times New Roman"/>
          <w:sz w:val="26"/>
          <w:szCs w:val="26"/>
        </w:rPr>
        <w:t xml:space="preserve">recognise that to the extent I </w:t>
      </w:r>
      <w:r w:rsidR="00FC2D90">
        <w:rPr>
          <w:rFonts w:ascii="Times New Roman" w:hAnsi="Times New Roman" w:cs="Times New Roman"/>
          <w:sz w:val="26"/>
          <w:szCs w:val="26"/>
        </w:rPr>
        <w:t xml:space="preserve">have even </w:t>
      </w:r>
      <w:r w:rsidR="00E46D81">
        <w:rPr>
          <w:rFonts w:ascii="Times New Roman" w:hAnsi="Times New Roman" w:cs="Times New Roman"/>
          <w:sz w:val="26"/>
          <w:szCs w:val="26"/>
        </w:rPr>
        <w:t xml:space="preserve">unconsciously </w:t>
      </w:r>
      <w:r w:rsidR="00FC2D90">
        <w:rPr>
          <w:rFonts w:ascii="Times New Roman" w:hAnsi="Times New Roman" w:cs="Times New Roman"/>
          <w:sz w:val="26"/>
          <w:szCs w:val="26"/>
        </w:rPr>
        <w:t>absorbed th</w:t>
      </w:r>
      <w:r w:rsidR="00E46D81">
        <w:rPr>
          <w:rFonts w:ascii="Times New Roman" w:hAnsi="Times New Roman" w:cs="Times New Roman"/>
          <w:sz w:val="26"/>
          <w:szCs w:val="26"/>
        </w:rPr>
        <w:t>e</w:t>
      </w:r>
      <w:r w:rsidR="00FC2D90">
        <w:rPr>
          <w:rFonts w:ascii="Times New Roman" w:hAnsi="Times New Roman" w:cs="Times New Roman"/>
          <w:sz w:val="26"/>
          <w:szCs w:val="26"/>
        </w:rPr>
        <w:t xml:space="preserve"> perception!</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Our </w:t>
      </w:r>
      <w:r w:rsidR="00C73B7A">
        <w:rPr>
          <w:rFonts w:ascii="Times New Roman" w:hAnsi="Times New Roman" w:cs="Times New Roman"/>
          <w:sz w:val="26"/>
          <w:szCs w:val="26"/>
        </w:rPr>
        <w:t>“</w:t>
      </w:r>
      <w:r w:rsidRPr="0064220D">
        <w:rPr>
          <w:rFonts w:ascii="Times New Roman" w:hAnsi="Times New Roman" w:cs="Times New Roman"/>
          <w:sz w:val="26"/>
          <w:szCs w:val="26"/>
        </w:rPr>
        <w:t>effective political democracy</w:t>
      </w:r>
      <w:r w:rsidR="00C73B7A">
        <w:rPr>
          <w:rFonts w:ascii="Times New Roman" w:hAnsi="Times New Roman" w:cs="Times New Roman"/>
          <w:sz w:val="26"/>
          <w:szCs w:val="26"/>
        </w:rPr>
        <w:t>”</w:t>
      </w:r>
      <w:r w:rsidRPr="0064220D">
        <w:rPr>
          <w:rFonts w:ascii="Times New Roman" w:hAnsi="Times New Roman" w:cs="Times New Roman"/>
          <w:sz w:val="26"/>
          <w:szCs w:val="26"/>
        </w:rPr>
        <w:t xml:space="preserve"> is currently Westminster and local councils </w:t>
      </w:r>
      <w:r w:rsidR="00A422B4" w:rsidRPr="0064220D">
        <w:rPr>
          <w:rFonts w:ascii="Times New Roman" w:hAnsi="Times New Roman" w:cs="Times New Roman"/>
          <w:sz w:val="26"/>
          <w:szCs w:val="26"/>
        </w:rPr>
        <w:t>–</w:t>
      </w:r>
      <w:r w:rsidR="00F84B8F" w:rsidRPr="0064220D">
        <w:rPr>
          <w:rFonts w:ascii="Times New Roman" w:hAnsi="Times New Roman" w:cs="Times New Roman"/>
          <w:sz w:val="26"/>
          <w:szCs w:val="26"/>
        </w:rPr>
        <w:t xml:space="preserve"> the latter </w:t>
      </w:r>
      <w:r w:rsidRPr="0064220D">
        <w:rPr>
          <w:rFonts w:ascii="Times New Roman" w:hAnsi="Times New Roman" w:cs="Times New Roman"/>
          <w:sz w:val="26"/>
          <w:szCs w:val="26"/>
        </w:rPr>
        <w:t xml:space="preserve">which are still shorn of normal local government powers </w:t>
      </w:r>
      <w:r w:rsidR="00FC2D90">
        <w:rPr>
          <w:rFonts w:ascii="Times New Roman" w:hAnsi="Times New Roman" w:cs="Times New Roman"/>
          <w:sz w:val="26"/>
          <w:szCs w:val="26"/>
        </w:rPr>
        <w:t xml:space="preserve">like education, </w:t>
      </w:r>
      <w:r w:rsidRPr="0064220D">
        <w:rPr>
          <w:rFonts w:ascii="Times New Roman" w:hAnsi="Times New Roman" w:cs="Times New Roman"/>
          <w:sz w:val="26"/>
          <w:szCs w:val="26"/>
        </w:rPr>
        <w:t>culture and health</w:t>
      </w:r>
      <w:r w:rsidR="00FC2D90">
        <w:rPr>
          <w:rFonts w:ascii="Times New Roman" w:hAnsi="Times New Roman" w:cs="Times New Roman"/>
          <w:sz w:val="26"/>
          <w:szCs w:val="26"/>
        </w:rPr>
        <w:t xml:space="preserve"> even parking</w:t>
      </w:r>
      <w:r w:rsidRPr="0064220D">
        <w:rPr>
          <w:rFonts w:ascii="Times New Roman" w:hAnsi="Times New Roman" w:cs="Times New Roman"/>
          <w:sz w:val="26"/>
          <w:szCs w:val="26"/>
        </w:rPr>
        <w:t>. In Belfast whe</w:t>
      </w:r>
      <w:r w:rsidR="006A3C59" w:rsidRPr="0064220D">
        <w:rPr>
          <w:rFonts w:ascii="Times New Roman" w:hAnsi="Times New Roman" w:cs="Times New Roman"/>
          <w:sz w:val="26"/>
          <w:szCs w:val="26"/>
        </w:rPr>
        <w:t>re I am a councillor</w:t>
      </w:r>
      <w:r w:rsidR="00C73B7A">
        <w:rPr>
          <w:rFonts w:ascii="Times New Roman" w:hAnsi="Times New Roman" w:cs="Times New Roman"/>
          <w:sz w:val="26"/>
          <w:szCs w:val="26"/>
        </w:rPr>
        <w:t>,</w:t>
      </w:r>
      <w:r w:rsidR="006A3C59" w:rsidRPr="0064220D">
        <w:rPr>
          <w:rFonts w:ascii="Times New Roman" w:hAnsi="Times New Roman" w:cs="Times New Roman"/>
          <w:sz w:val="26"/>
          <w:szCs w:val="26"/>
        </w:rPr>
        <w:t xml:space="preserve"> we got </w:t>
      </w:r>
      <w:r w:rsidRPr="0064220D">
        <w:rPr>
          <w:rFonts w:ascii="Times New Roman" w:hAnsi="Times New Roman" w:cs="Times New Roman"/>
          <w:sz w:val="26"/>
          <w:szCs w:val="26"/>
        </w:rPr>
        <w:t>planning power</w:t>
      </w:r>
      <w:r w:rsidR="006A3C59" w:rsidRPr="0064220D">
        <w:rPr>
          <w:rFonts w:ascii="Times New Roman" w:hAnsi="Times New Roman" w:cs="Times New Roman"/>
          <w:sz w:val="26"/>
          <w:szCs w:val="26"/>
        </w:rPr>
        <w:t>s</w:t>
      </w:r>
      <w:r w:rsidRPr="0064220D">
        <w:rPr>
          <w:rFonts w:ascii="Times New Roman" w:hAnsi="Times New Roman" w:cs="Times New Roman"/>
          <w:sz w:val="26"/>
          <w:szCs w:val="26"/>
        </w:rPr>
        <w:t xml:space="preserve"> </w:t>
      </w:r>
      <w:r w:rsidRPr="0064220D">
        <w:rPr>
          <w:rFonts w:ascii="Times New Roman" w:hAnsi="Times New Roman" w:cs="Times New Roman"/>
          <w:sz w:val="26"/>
          <w:szCs w:val="26"/>
        </w:rPr>
        <w:lastRenderedPageBreak/>
        <w:t xml:space="preserve">back in 2015 but so much more should have been returned. </w:t>
      </w:r>
      <w:r w:rsidR="00FC2D90">
        <w:rPr>
          <w:rFonts w:ascii="Times New Roman" w:hAnsi="Times New Roman" w:cs="Times New Roman"/>
          <w:sz w:val="26"/>
          <w:szCs w:val="26"/>
        </w:rPr>
        <w:t xml:space="preserve">We were then denied the promised regeneration powers in a Stormont stitch-up. </w:t>
      </w:r>
      <w:r w:rsidRPr="0064220D">
        <w:rPr>
          <w:rFonts w:ascii="Times New Roman" w:hAnsi="Times New Roman" w:cs="Times New Roman"/>
          <w:sz w:val="26"/>
          <w:szCs w:val="26"/>
        </w:rPr>
        <w:t>Local government</w:t>
      </w:r>
      <w:r w:rsidR="00FC2D90">
        <w:rPr>
          <w:rFonts w:ascii="Times New Roman" w:hAnsi="Times New Roman" w:cs="Times New Roman"/>
          <w:sz w:val="26"/>
          <w:szCs w:val="26"/>
        </w:rPr>
        <w:t xml:space="preserve"> and councils</w:t>
      </w:r>
      <w:r w:rsidR="006A3C59" w:rsidRPr="0064220D">
        <w:rPr>
          <w:rFonts w:ascii="Times New Roman" w:hAnsi="Times New Roman" w:cs="Times New Roman"/>
          <w:sz w:val="26"/>
          <w:szCs w:val="26"/>
        </w:rPr>
        <w:t>,</w:t>
      </w:r>
      <w:r w:rsidRPr="0064220D">
        <w:rPr>
          <w:rFonts w:ascii="Times New Roman" w:hAnsi="Times New Roman" w:cs="Times New Roman"/>
          <w:sz w:val="26"/>
          <w:szCs w:val="26"/>
        </w:rPr>
        <w:t xml:space="preserve"> I can tell you</w:t>
      </w:r>
      <w:r w:rsidR="006A3C59" w:rsidRPr="0064220D">
        <w:rPr>
          <w:rFonts w:ascii="Times New Roman" w:hAnsi="Times New Roman" w:cs="Times New Roman"/>
          <w:sz w:val="26"/>
          <w:szCs w:val="26"/>
        </w:rPr>
        <w:t>,</w:t>
      </w:r>
      <w:r w:rsidR="00FC2D90">
        <w:rPr>
          <w:rFonts w:ascii="Times New Roman" w:hAnsi="Times New Roman" w:cs="Times New Roman"/>
          <w:sz w:val="26"/>
          <w:szCs w:val="26"/>
        </w:rPr>
        <w:t xml:space="preserve"> work</w:t>
      </w:r>
      <w:r w:rsidRPr="0064220D">
        <w:rPr>
          <w:rFonts w:ascii="Times New Roman" w:hAnsi="Times New Roman" w:cs="Times New Roman"/>
          <w:sz w:val="26"/>
          <w:szCs w:val="26"/>
        </w:rPr>
        <w:t>.</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Pointlessly, Sinn Fein boycott Westminst</w:t>
      </w:r>
      <w:r w:rsidR="0066542F" w:rsidRPr="0064220D">
        <w:rPr>
          <w:rFonts w:ascii="Times New Roman" w:hAnsi="Times New Roman" w:cs="Times New Roman"/>
          <w:sz w:val="26"/>
          <w:szCs w:val="26"/>
        </w:rPr>
        <w:t xml:space="preserve">er, as they once did the Dail. </w:t>
      </w:r>
      <w:r w:rsidRPr="0064220D">
        <w:rPr>
          <w:rFonts w:ascii="Times New Roman" w:hAnsi="Times New Roman" w:cs="Times New Roman"/>
          <w:sz w:val="26"/>
          <w:szCs w:val="26"/>
        </w:rPr>
        <w:t>With the elimination of the SDLP and the UUP</w:t>
      </w:r>
      <w:r w:rsidR="00C73B7A">
        <w:rPr>
          <w:rFonts w:ascii="Times New Roman" w:hAnsi="Times New Roman" w:cs="Times New Roman"/>
          <w:sz w:val="26"/>
          <w:szCs w:val="26"/>
        </w:rPr>
        <w:t xml:space="preserve"> from</w:t>
      </w:r>
      <w:r w:rsidRPr="0064220D">
        <w:rPr>
          <w:rFonts w:ascii="Times New Roman" w:hAnsi="Times New Roman" w:cs="Times New Roman"/>
          <w:sz w:val="26"/>
          <w:szCs w:val="26"/>
        </w:rPr>
        <w:t xml:space="preserve"> the </w:t>
      </w:r>
      <w:r w:rsidR="00C73B7A">
        <w:rPr>
          <w:rFonts w:ascii="Times New Roman" w:hAnsi="Times New Roman" w:cs="Times New Roman"/>
          <w:sz w:val="26"/>
          <w:szCs w:val="26"/>
        </w:rPr>
        <w:t xml:space="preserve">House of </w:t>
      </w:r>
      <w:r w:rsidRPr="0064220D">
        <w:rPr>
          <w:rFonts w:ascii="Times New Roman" w:hAnsi="Times New Roman" w:cs="Times New Roman"/>
          <w:sz w:val="26"/>
          <w:szCs w:val="26"/>
        </w:rPr>
        <w:t>Commons we have only the DUP there. No Irish nationalists. But that is not the</w:t>
      </w:r>
      <w:r w:rsidR="00A422B4" w:rsidRPr="0064220D">
        <w:rPr>
          <w:rFonts w:ascii="Times New Roman" w:hAnsi="Times New Roman" w:cs="Times New Roman"/>
          <w:sz w:val="26"/>
          <w:szCs w:val="26"/>
        </w:rPr>
        <w:t xml:space="preserve"> </w:t>
      </w:r>
      <w:r w:rsidRPr="0064220D">
        <w:rPr>
          <w:rFonts w:ascii="Times New Roman" w:hAnsi="Times New Roman" w:cs="Times New Roman"/>
          <w:sz w:val="26"/>
          <w:szCs w:val="26"/>
        </w:rPr>
        <w:t xml:space="preserve">DUP’s fault. </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I was reminded of the power a</w:t>
      </w:r>
      <w:r w:rsidR="00C73B7A">
        <w:rPr>
          <w:rFonts w:ascii="Times New Roman" w:hAnsi="Times New Roman" w:cs="Times New Roman"/>
          <w:sz w:val="26"/>
          <w:szCs w:val="26"/>
        </w:rPr>
        <w:t>nd force of Westminster by Seamu</w:t>
      </w:r>
      <w:r w:rsidRPr="0064220D">
        <w:rPr>
          <w:rFonts w:ascii="Times New Roman" w:hAnsi="Times New Roman" w:cs="Times New Roman"/>
          <w:sz w:val="26"/>
          <w:szCs w:val="26"/>
        </w:rPr>
        <w:t xml:space="preserve">s Mallon last Friday </w:t>
      </w:r>
      <w:r w:rsidR="00F84B8F" w:rsidRPr="0064220D">
        <w:rPr>
          <w:rFonts w:ascii="Times New Roman" w:hAnsi="Times New Roman" w:cs="Times New Roman"/>
          <w:sz w:val="26"/>
          <w:szCs w:val="26"/>
        </w:rPr>
        <w:t xml:space="preserve">at Notting Hill </w:t>
      </w:r>
      <w:r w:rsidR="005337AF" w:rsidRPr="0064220D">
        <w:rPr>
          <w:rFonts w:ascii="Times New Roman" w:hAnsi="Times New Roman" w:cs="Times New Roman"/>
          <w:sz w:val="26"/>
          <w:szCs w:val="26"/>
        </w:rPr>
        <w:t xml:space="preserve">– the DFA </w:t>
      </w:r>
      <w:r w:rsidR="00C73B7A">
        <w:rPr>
          <w:rFonts w:ascii="Times New Roman" w:hAnsi="Times New Roman" w:cs="Times New Roman"/>
          <w:sz w:val="26"/>
          <w:szCs w:val="26"/>
        </w:rPr>
        <w:t xml:space="preserve">consulate </w:t>
      </w:r>
      <w:r w:rsidR="005337AF" w:rsidRPr="0064220D">
        <w:rPr>
          <w:rFonts w:ascii="Times New Roman" w:hAnsi="Times New Roman" w:cs="Times New Roman"/>
          <w:sz w:val="26"/>
          <w:szCs w:val="26"/>
        </w:rPr>
        <w:t xml:space="preserve">in Belfast – </w:t>
      </w:r>
      <w:r w:rsidRPr="0064220D">
        <w:rPr>
          <w:rFonts w:ascii="Times New Roman" w:hAnsi="Times New Roman" w:cs="Times New Roman"/>
          <w:sz w:val="26"/>
          <w:szCs w:val="26"/>
        </w:rPr>
        <w:t xml:space="preserve">when </w:t>
      </w:r>
      <w:r w:rsidR="006A3C59" w:rsidRPr="0064220D">
        <w:rPr>
          <w:rFonts w:ascii="Times New Roman" w:hAnsi="Times New Roman" w:cs="Times New Roman"/>
          <w:sz w:val="26"/>
          <w:szCs w:val="26"/>
        </w:rPr>
        <w:t xml:space="preserve">at a book launch </w:t>
      </w:r>
      <w:r w:rsidRPr="0064220D">
        <w:rPr>
          <w:rFonts w:ascii="Times New Roman" w:hAnsi="Times New Roman" w:cs="Times New Roman"/>
          <w:sz w:val="26"/>
          <w:szCs w:val="26"/>
        </w:rPr>
        <w:t>he spoke fondly of his memories of 20 years of political action in the House of Commons. To my mind, Westminster is a living market place where MPs come to trade. The Stormont mausoleum has never been that, nor will it ever be.</w:t>
      </w:r>
    </w:p>
    <w:p w:rsidR="006A3C59"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There is a core background reason that marks Unionis</w:t>
      </w:r>
      <w:r w:rsidR="00FC2D90">
        <w:rPr>
          <w:rFonts w:ascii="Times New Roman" w:hAnsi="Times New Roman" w:cs="Times New Roman"/>
          <w:sz w:val="26"/>
          <w:szCs w:val="26"/>
        </w:rPr>
        <w:t xml:space="preserve">ts </w:t>
      </w:r>
      <w:r w:rsidR="00C73B7A">
        <w:rPr>
          <w:rFonts w:ascii="Times New Roman" w:hAnsi="Times New Roman" w:cs="Times New Roman"/>
          <w:sz w:val="26"/>
          <w:szCs w:val="26"/>
        </w:rPr>
        <w:t xml:space="preserve">and their attitudes </w:t>
      </w:r>
      <w:r w:rsidRPr="0064220D">
        <w:rPr>
          <w:rFonts w:ascii="Times New Roman" w:hAnsi="Times New Roman" w:cs="Times New Roman"/>
          <w:sz w:val="26"/>
          <w:szCs w:val="26"/>
        </w:rPr>
        <w:t xml:space="preserve">out as distinct, </w:t>
      </w:r>
      <w:r w:rsidR="005337AF" w:rsidRPr="0064220D">
        <w:rPr>
          <w:rFonts w:ascii="Times New Roman" w:hAnsi="Times New Roman" w:cs="Times New Roman"/>
          <w:sz w:val="26"/>
          <w:szCs w:val="26"/>
        </w:rPr>
        <w:t>something</w:t>
      </w:r>
      <w:r w:rsidRPr="0064220D">
        <w:rPr>
          <w:rFonts w:ascii="Times New Roman" w:hAnsi="Times New Roman" w:cs="Times New Roman"/>
          <w:sz w:val="26"/>
          <w:szCs w:val="26"/>
        </w:rPr>
        <w:t xml:space="preserve"> not respected by nationalists </w:t>
      </w:r>
      <w:r w:rsidR="00C73B7A">
        <w:rPr>
          <w:rFonts w:ascii="Times New Roman" w:hAnsi="Times New Roman" w:cs="Times New Roman"/>
          <w:sz w:val="26"/>
          <w:szCs w:val="26"/>
        </w:rPr>
        <w:t>n</w:t>
      </w:r>
      <w:r w:rsidRPr="0064220D">
        <w:rPr>
          <w:rFonts w:ascii="Times New Roman" w:hAnsi="Times New Roman" w:cs="Times New Roman"/>
          <w:sz w:val="26"/>
          <w:szCs w:val="26"/>
        </w:rPr>
        <w:t xml:space="preserve">or accepted by those Protestants of a progressive outlook who decry the strong </w:t>
      </w:r>
      <w:r w:rsidR="005337AF" w:rsidRPr="0064220D">
        <w:rPr>
          <w:rFonts w:ascii="Times New Roman" w:hAnsi="Times New Roman" w:cs="Times New Roman"/>
          <w:sz w:val="26"/>
          <w:szCs w:val="26"/>
        </w:rPr>
        <w:t>c</w:t>
      </w:r>
      <w:r w:rsidRPr="0064220D">
        <w:rPr>
          <w:rFonts w:ascii="Times New Roman" w:hAnsi="Times New Roman" w:cs="Times New Roman"/>
          <w:sz w:val="26"/>
          <w:szCs w:val="26"/>
        </w:rPr>
        <w:t>onservatism in that community dominant since the 1880s.</w:t>
      </w:r>
      <w:r w:rsidR="006A3C59" w:rsidRPr="0064220D">
        <w:rPr>
          <w:rFonts w:ascii="Times New Roman" w:hAnsi="Times New Roman" w:cs="Times New Roman"/>
          <w:sz w:val="26"/>
          <w:szCs w:val="26"/>
        </w:rPr>
        <w:t xml:space="preserve"> </w:t>
      </w:r>
      <w:r w:rsidRPr="0064220D">
        <w:rPr>
          <w:rFonts w:ascii="Times New Roman" w:hAnsi="Times New Roman" w:cs="Times New Roman"/>
          <w:sz w:val="26"/>
          <w:szCs w:val="26"/>
        </w:rPr>
        <w:t>Unionism is about protecting the status quo and has been for a century. It is a movement with a single aim and purpose. It would be better if it did not do politics but since partition and the imposition of Stormont it was obli</w:t>
      </w:r>
      <w:r w:rsidR="00C73B7A">
        <w:rPr>
          <w:rFonts w:ascii="Times New Roman" w:hAnsi="Times New Roman" w:cs="Times New Roman"/>
          <w:sz w:val="26"/>
          <w:szCs w:val="26"/>
        </w:rPr>
        <w:t xml:space="preserve">ged by London to concentrate only on the very </w:t>
      </w:r>
      <w:proofErr w:type="gramStart"/>
      <w:r w:rsidR="00C73B7A">
        <w:rPr>
          <w:rFonts w:ascii="Times New Roman" w:hAnsi="Times New Roman" w:cs="Times New Roman"/>
          <w:sz w:val="26"/>
          <w:szCs w:val="26"/>
        </w:rPr>
        <w:t>thing</w:t>
      </w:r>
      <w:r w:rsidRPr="0064220D">
        <w:rPr>
          <w:rFonts w:ascii="Times New Roman" w:hAnsi="Times New Roman" w:cs="Times New Roman"/>
          <w:sz w:val="26"/>
          <w:szCs w:val="26"/>
        </w:rPr>
        <w:t xml:space="preserve"> that divide</w:t>
      </w:r>
      <w:proofErr w:type="gramEnd"/>
      <w:r w:rsidRPr="0064220D">
        <w:rPr>
          <w:rFonts w:ascii="Times New Roman" w:hAnsi="Times New Roman" w:cs="Times New Roman"/>
          <w:sz w:val="26"/>
          <w:szCs w:val="26"/>
        </w:rPr>
        <w:t xml:space="preserve"> </w:t>
      </w:r>
      <w:r w:rsidR="00C73B7A">
        <w:rPr>
          <w:rFonts w:ascii="Times New Roman" w:hAnsi="Times New Roman" w:cs="Times New Roman"/>
          <w:sz w:val="26"/>
          <w:szCs w:val="26"/>
        </w:rPr>
        <w:t>us</w:t>
      </w:r>
      <w:r w:rsidRPr="0064220D">
        <w:rPr>
          <w:rFonts w:ascii="Times New Roman" w:hAnsi="Times New Roman" w:cs="Times New Roman"/>
          <w:sz w:val="26"/>
          <w:szCs w:val="26"/>
        </w:rPr>
        <w:t xml:space="preserve">. </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Without the broader involvement of the main </w:t>
      </w:r>
      <w:r w:rsidR="00A422B4" w:rsidRPr="0064220D">
        <w:rPr>
          <w:rFonts w:ascii="Times New Roman" w:hAnsi="Times New Roman" w:cs="Times New Roman"/>
          <w:sz w:val="26"/>
          <w:szCs w:val="26"/>
        </w:rPr>
        <w:t xml:space="preserve">British </w:t>
      </w:r>
      <w:r w:rsidRPr="0064220D">
        <w:rPr>
          <w:rFonts w:ascii="Times New Roman" w:hAnsi="Times New Roman" w:cs="Times New Roman"/>
          <w:sz w:val="26"/>
          <w:szCs w:val="26"/>
        </w:rPr>
        <w:t>political parties</w:t>
      </w:r>
      <w:r w:rsidR="005337AF" w:rsidRPr="0064220D">
        <w:rPr>
          <w:rFonts w:ascii="Times New Roman" w:hAnsi="Times New Roman" w:cs="Times New Roman"/>
          <w:sz w:val="26"/>
          <w:szCs w:val="26"/>
        </w:rPr>
        <w:t>,</w:t>
      </w:r>
      <w:r w:rsidRPr="0064220D">
        <w:rPr>
          <w:rFonts w:ascii="Times New Roman" w:hAnsi="Times New Roman" w:cs="Times New Roman"/>
          <w:sz w:val="26"/>
          <w:szCs w:val="26"/>
        </w:rPr>
        <w:t xml:space="preserve"> as was apparent </w:t>
      </w:r>
      <w:r w:rsidR="00A422B4" w:rsidRPr="0064220D">
        <w:rPr>
          <w:rFonts w:ascii="Times New Roman" w:hAnsi="Times New Roman" w:cs="Times New Roman"/>
          <w:sz w:val="26"/>
          <w:szCs w:val="26"/>
        </w:rPr>
        <w:t xml:space="preserve">and valuable </w:t>
      </w:r>
      <w:r w:rsidRPr="0064220D">
        <w:rPr>
          <w:rFonts w:ascii="Times New Roman" w:hAnsi="Times New Roman" w:cs="Times New Roman"/>
          <w:sz w:val="26"/>
          <w:szCs w:val="26"/>
        </w:rPr>
        <w:t>in the 19</w:t>
      </w:r>
      <w:r w:rsidRPr="0064220D">
        <w:rPr>
          <w:rFonts w:ascii="Times New Roman" w:hAnsi="Times New Roman" w:cs="Times New Roman"/>
          <w:sz w:val="26"/>
          <w:szCs w:val="26"/>
          <w:vertAlign w:val="superscript"/>
        </w:rPr>
        <w:t>th</w:t>
      </w:r>
      <w:r w:rsidRPr="0064220D">
        <w:rPr>
          <w:rFonts w:ascii="Times New Roman" w:hAnsi="Times New Roman" w:cs="Times New Roman"/>
          <w:sz w:val="26"/>
          <w:szCs w:val="26"/>
        </w:rPr>
        <w:t xml:space="preserve"> century in the north, we have been fated to live out a perpetual ethnic conflict.</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Unionism has to be defensive. It can only lose once and is therefore unders</w:t>
      </w:r>
      <w:r w:rsidR="006A3C59" w:rsidRPr="0064220D">
        <w:rPr>
          <w:rFonts w:ascii="Times New Roman" w:hAnsi="Times New Roman" w:cs="Times New Roman"/>
          <w:sz w:val="26"/>
          <w:szCs w:val="26"/>
        </w:rPr>
        <w:t xml:space="preserve">tandably obdurate and </w:t>
      </w:r>
      <w:r w:rsidRPr="0064220D">
        <w:rPr>
          <w:rFonts w:ascii="Times New Roman" w:hAnsi="Times New Roman" w:cs="Times New Roman"/>
          <w:sz w:val="26"/>
          <w:szCs w:val="26"/>
        </w:rPr>
        <w:t xml:space="preserve">intransigent. Not nice to look at, </w:t>
      </w:r>
      <w:proofErr w:type="gramStart"/>
      <w:r w:rsidRPr="0064220D">
        <w:rPr>
          <w:rFonts w:ascii="Times New Roman" w:hAnsi="Times New Roman" w:cs="Times New Roman"/>
          <w:sz w:val="26"/>
          <w:szCs w:val="26"/>
        </w:rPr>
        <w:t>which is why I try to do it with a smile</w:t>
      </w:r>
      <w:r w:rsidR="005337AF" w:rsidRPr="0064220D">
        <w:rPr>
          <w:rFonts w:ascii="Times New Roman" w:hAnsi="Times New Roman" w:cs="Times New Roman"/>
          <w:sz w:val="26"/>
          <w:szCs w:val="26"/>
        </w:rPr>
        <w:t>,</w:t>
      </w:r>
      <w:r w:rsidRPr="0064220D">
        <w:rPr>
          <w:rFonts w:ascii="Times New Roman" w:hAnsi="Times New Roman" w:cs="Times New Roman"/>
          <w:sz w:val="26"/>
          <w:szCs w:val="26"/>
        </w:rPr>
        <w:t xml:space="preserve"> and by giving respect to opponents.</w:t>
      </w:r>
      <w:proofErr w:type="gramEnd"/>
      <w:r w:rsidRPr="0064220D">
        <w:rPr>
          <w:rFonts w:ascii="Times New Roman" w:hAnsi="Times New Roman" w:cs="Times New Roman"/>
          <w:sz w:val="26"/>
          <w:szCs w:val="26"/>
        </w:rPr>
        <w:t xml:space="preserve"> But we don’t have a single friend in the radical, leftist</w:t>
      </w:r>
      <w:r w:rsidR="00FC2D90">
        <w:rPr>
          <w:rFonts w:ascii="Times New Roman" w:hAnsi="Times New Roman" w:cs="Times New Roman"/>
          <w:sz w:val="26"/>
          <w:szCs w:val="26"/>
        </w:rPr>
        <w:t>,</w:t>
      </w:r>
      <w:r w:rsidRPr="0064220D">
        <w:rPr>
          <w:rFonts w:ascii="Times New Roman" w:hAnsi="Times New Roman" w:cs="Times New Roman"/>
          <w:sz w:val="26"/>
          <w:szCs w:val="26"/>
        </w:rPr>
        <w:t xml:space="preserve"> international community, unlike Irish nationalism. That leads to </w:t>
      </w:r>
      <w:r w:rsidR="006A3C59" w:rsidRPr="0064220D">
        <w:rPr>
          <w:rFonts w:ascii="Times New Roman" w:hAnsi="Times New Roman" w:cs="Times New Roman"/>
          <w:sz w:val="26"/>
          <w:szCs w:val="26"/>
        </w:rPr>
        <w:t xml:space="preserve">having </w:t>
      </w:r>
      <w:r w:rsidRPr="0064220D">
        <w:rPr>
          <w:rFonts w:ascii="Times New Roman" w:hAnsi="Times New Roman" w:cs="Times New Roman"/>
          <w:sz w:val="26"/>
          <w:szCs w:val="26"/>
        </w:rPr>
        <w:t>differing outlooks</w:t>
      </w:r>
      <w:r w:rsidR="00A422B4" w:rsidRPr="0064220D">
        <w:rPr>
          <w:rFonts w:ascii="Times New Roman" w:hAnsi="Times New Roman" w:cs="Times New Roman"/>
          <w:sz w:val="26"/>
          <w:szCs w:val="26"/>
        </w:rPr>
        <w:t xml:space="preserve"> and responses</w:t>
      </w:r>
      <w:r w:rsidRPr="0064220D">
        <w:rPr>
          <w:rFonts w:ascii="Times New Roman" w:hAnsi="Times New Roman" w:cs="Times New Roman"/>
          <w:sz w:val="26"/>
          <w:szCs w:val="26"/>
        </w:rPr>
        <w:t>. It is an experience increasingly shared by the United States</w:t>
      </w:r>
      <w:r w:rsidR="00A422B4" w:rsidRPr="0064220D">
        <w:rPr>
          <w:rFonts w:ascii="Times New Roman" w:hAnsi="Times New Roman" w:cs="Times New Roman"/>
          <w:sz w:val="26"/>
          <w:szCs w:val="26"/>
        </w:rPr>
        <w:t>,</w:t>
      </w:r>
      <w:r w:rsidRPr="0064220D">
        <w:rPr>
          <w:rFonts w:ascii="Times New Roman" w:hAnsi="Times New Roman" w:cs="Times New Roman"/>
          <w:sz w:val="26"/>
          <w:szCs w:val="26"/>
        </w:rPr>
        <w:t xml:space="preserve"> and obviously Israel</w:t>
      </w:r>
      <w:r w:rsidR="00A422B4" w:rsidRPr="0064220D">
        <w:rPr>
          <w:rFonts w:ascii="Times New Roman" w:hAnsi="Times New Roman" w:cs="Times New Roman"/>
          <w:sz w:val="26"/>
          <w:szCs w:val="26"/>
        </w:rPr>
        <w:t>,</w:t>
      </w:r>
      <w:r w:rsidRPr="0064220D">
        <w:rPr>
          <w:rFonts w:ascii="Times New Roman" w:hAnsi="Times New Roman" w:cs="Times New Roman"/>
          <w:sz w:val="26"/>
          <w:szCs w:val="26"/>
        </w:rPr>
        <w:t xml:space="preserve"> and will have </w:t>
      </w:r>
      <w:r w:rsidR="00C73B7A">
        <w:rPr>
          <w:rFonts w:ascii="Times New Roman" w:hAnsi="Times New Roman" w:cs="Times New Roman"/>
          <w:sz w:val="26"/>
          <w:szCs w:val="26"/>
        </w:rPr>
        <w:t xml:space="preserve">increasing </w:t>
      </w:r>
      <w:r w:rsidRPr="0064220D">
        <w:rPr>
          <w:rFonts w:ascii="Times New Roman" w:hAnsi="Times New Roman" w:cs="Times New Roman"/>
          <w:sz w:val="26"/>
          <w:szCs w:val="26"/>
        </w:rPr>
        <w:t>consequences.</w:t>
      </w:r>
    </w:p>
    <w:p w:rsidR="00A422B4" w:rsidRPr="0064220D" w:rsidRDefault="006A3C59"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It </w:t>
      </w:r>
      <w:r w:rsidR="00C62626" w:rsidRPr="0064220D">
        <w:rPr>
          <w:rFonts w:ascii="Times New Roman" w:hAnsi="Times New Roman" w:cs="Times New Roman"/>
          <w:sz w:val="26"/>
          <w:szCs w:val="26"/>
        </w:rPr>
        <w:t xml:space="preserve">inevitably makes Unionism intrinsically conservative not progressive except in a small number of </w:t>
      </w:r>
      <w:r w:rsidR="000D5088">
        <w:rPr>
          <w:rFonts w:ascii="Times New Roman" w:hAnsi="Times New Roman" w:cs="Times New Roman"/>
          <w:sz w:val="26"/>
          <w:szCs w:val="26"/>
        </w:rPr>
        <w:t xml:space="preserve">individual </w:t>
      </w:r>
      <w:r w:rsidR="00C62626" w:rsidRPr="0064220D">
        <w:rPr>
          <w:rFonts w:ascii="Times New Roman" w:hAnsi="Times New Roman" w:cs="Times New Roman"/>
          <w:sz w:val="26"/>
          <w:szCs w:val="26"/>
        </w:rPr>
        <w:t>cases like Montgomery Hyde</w:t>
      </w:r>
      <w:r w:rsidRPr="0064220D">
        <w:rPr>
          <w:rFonts w:ascii="Times New Roman" w:hAnsi="Times New Roman" w:cs="Times New Roman"/>
          <w:sz w:val="26"/>
          <w:szCs w:val="26"/>
        </w:rPr>
        <w:t>,</w:t>
      </w:r>
      <w:r w:rsidR="00C62626" w:rsidRPr="0064220D">
        <w:rPr>
          <w:rFonts w:ascii="Times New Roman" w:hAnsi="Times New Roman" w:cs="Times New Roman"/>
          <w:sz w:val="26"/>
          <w:szCs w:val="26"/>
        </w:rPr>
        <w:t xml:space="preserve"> MP for North Belfast from 1950 to 1959</w:t>
      </w:r>
      <w:r w:rsidRPr="0064220D">
        <w:rPr>
          <w:rFonts w:ascii="Times New Roman" w:hAnsi="Times New Roman" w:cs="Times New Roman"/>
          <w:sz w:val="26"/>
          <w:szCs w:val="26"/>
        </w:rPr>
        <w:t>,</w:t>
      </w:r>
      <w:r w:rsidR="00C62626" w:rsidRPr="0064220D">
        <w:rPr>
          <w:rFonts w:ascii="Times New Roman" w:hAnsi="Times New Roman" w:cs="Times New Roman"/>
          <w:sz w:val="26"/>
          <w:szCs w:val="26"/>
        </w:rPr>
        <w:t xml:space="preserve"> and </w:t>
      </w:r>
      <w:r w:rsidR="00A422B4" w:rsidRPr="0064220D">
        <w:rPr>
          <w:rFonts w:ascii="Times New Roman" w:hAnsi="Times New Roman" w:cs="Times New Roman"/>
          <w:sz w:val="26"/>
          <w:szCs w:val="26"/>
        </w:rPr>
        <w:t xml:space="preserve">a </w:t>
      </w:r>
      <w:r w:rsidR="00C62626" w:rsidRPr="0064220D">
        <w:rPr>
          <w:rFonts w:ascii="Times New Roman" w:hAnsi="Times New Roman" w:cs="Times New Roman"/>
          <w:sz w:val="26"/>
          <w:szCs w:val="26"/>
        </w:rPr>
        <w:t xml:space="preserve">rare advocate in the Commons in the 1950s for homosexual law reform and an end to capital punishment. </w:t>
      </w:r>
      <w:proofErr w:type="gramStart"/>
      <w:r w:rsidR="00C62626" w:rsidRPr="0064220D">
        <w:rPr>
          <w:rFonts w:ascii="Times New Roman" w:hAnsi="Times New Roman" w:cs="Times New Roman"/>
          <w:sz w:val="26"/>
          <w:szCs w:val="26"/>
        </w:rPr>
        <w:t>My hero.</w:t>
      </w:r>
      <w:proofErr w:type="gramEnd"/>
      <w:r w:rsidR="00C62626" w:rsidRPr="0064220D">
        <w:rPr>
          <w:rFonts w:ascii="Times New Roman" w:hAnsi="Times New Roman" w:cs="Times New Roman"/>
          <w:sz w:val="26"/>
          <w:szCs w:val="26"/>
        </w:rPr>
        <w:t xml:space="preserve"> </w:t>
      </w:r>
    </w:p>
    <w:p w:rsidR="00C62626" w:rsidRPr="0064220D" w:rsidRDefault="006A3C59" w:rsidP="00C62626">
      <w:pPr>
        <w:jc w:val="both"/>
        <w:rPr>
          <w:rFonts w:ascii="Times New Roman" w:hAnsi="Times New Roman" w:cs="Times New Roman"/>
          <w:sz w:val="26"/>
          <w:szCs w:val="26"/>
        </w:rPr>
      </w:pPr>
      <w:r w:rsidRPr="0064220D">
        <w:rPr>
          <w:rFonts w:ascii="Times New Roman" w:hAnsi="Times New Roman" w:cs="Times New Roman"/>
          <w:sz w:val="26"/>
          <w:szCs w:val="26"/>
        </w:rPr>
        <w:t>So-</w:t>
      </w:r>
      <w:r w:rsidR="00A422B4" w:rsidRPr="0064220D">
        <w:rPr>
          <w:rFonts w:ascii="Times New Roman" w:hAnsi="Times New Roman" w:cs="Times New Roman"/>
          <w:sz w:val="26"/>
          <w:szCs w:val="26"/>
        </w:rPr>
        <w:t>called l</w:t>
      </w:r>
      <w:r w:rsidR="00C62626" w:rsidRPr="0064220D">
        <w:rPr>
          <w:rFonts w:ascii="Times New Roman" w:hAnsi="Times New Roman" w:cs="Times New Roman"/>
          <w:sz w:val="26"/>
          <w:szCs w:val="26"/>
        </w:rPr>
        <w:t>iberal Protestants who are easily influenced by the cries of nationali</w:t>
      </w:r>
      <w:r w:rsidR="000D5088">
        <w:rPr>
          <w:rFonts w:ascii="Times New Roman" w:hAnsi="Times New Roman" w:cs="Times New Roman"/>
          <w:sz w:val="26"/>
          <w:szCs w:val="26"/>
        </w:rPr>
        <w:t>sm peel off in every generation and are lost or emigrate.</w:t>
      </w:r>
    </w:p>
    <w:p w:rsidR="00A422B4"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A huge factor in the apparent difference between Unionists and </w:t>
      </w:r>
      <w:r w:rsidR="00A422B4" w:rsidRPr="0064220D">
        <w:rPr>
          <w:rFonts w:ascii="Times New Roman" w:hAnsi="Times New Roman" w:cs="Times New Roman"/>
          <w:sz w:val="26"/>
          <w:szCs w:val="26"/>
        </w:rPr>
        <w:t xml:space="preserve">Republicans </w:t>
      </w:r>
      <w:r w:rsidR="006A3C59" w:rsidRPr="0064220D">
        <w:rPr>
          <w:rFonts w:ascii="Times New Roman" w:hAnsi="Times New Roman" w:cs="Times New Roman"/>
          <w:sz w:val="26"/>
          <w:szCs w:val="26"/>
        </w:rPr>
        <w:t xml:space="preserve">on </w:t>
      </w:r>
      <w:r w:rsidRPr="0064220D">
        <w:rPr>
          <w:rFonts w:ascii="Times New Roman" w:hAnsi="Times New Roman" w:cs="Times New Roman"/>
          <w:sz w:val="26"/>
          <w:szCs w:val="26"/>
        </w:rPr>
        <w:t>rights is the failure of the human rights community in its broadest sense to</w:t>
      </w:r>
      <w:r w:rsidR="00A422B4" w:rsidRPr="0064220D">
        <w:rPr>
          <w:rFonts w:ascii="Times New Roman" w:hAnsi="Times New Roman" w:cs="Times New Roman"/>
          <w:sz w:val="26"/>
          <w:szCs w:val="26"/>
        </w:rPr>
        <w:t xml:space="preserve"> address paramilitary violence.</w:t>
      </w:r>
    </w:p>
    <w:p w:rsidR="00C62626" w:rsidRPr="0064220D" w:rsidRDefault="00A422B4" w:rsidP="00C62626">
      <w:pPr>
        <w:jc w:val="both"/>
        <w:rPr>
          <w:rFonts w:ascii="Times New Roman" w:hAnsi="Times New Roman" w:cs="Times New Roman"/>
          <w:sz w:val="26"/>
          <w:szCs w:val="26"/>
        </w:rPr>
      </w:pPr>
      <w:r w:rsidRPr="0064220D">
        <w:rPr>
          <w:rFonts w:ascii="Times New Roman" w:hAnsi="Times New Roman" w:cs="Times New Roman"/>
          <w:sz w:val="26"/>
          <w:szCs w:val="26"/>
        </w:rPr>
        <w:lastRenderedPageBreak/>
        <w:t>The community has eschewed the</w:t>
      </w:r>
      <w:r w:rsidR="00C62626" w:rsidRPr="0064220D">
        <w:rPr>
          <w:rFonts w:ascii="Times New Roman" w:hAnsi="Times New Roman" w:cs="Times New Roman"/>
          <w:sz w:val="26"/>
          <w:szCs w:val="26"/>
        </w:rPr>
        <w:t xml:space="preserve"> use </w:t>
      </w:r>
      <w:r w:rsidRPr="0064220D">
        <w:rPr>
          <w:rFonts w:ascii="Times New Roman" w:hAnsi="Times New Roman" w:cs="Times New Roman"/>
          <w:sz w:val="26"/>
          <w:szCs w:val="26"/>
        </w:rPr>
        <w:t xml:space="preserve">of </w:t>
      </w:r>
      <w:r w:rsidR="00C62626" w:rsidRPr="0064220D">
        <w:rPr>
          <w:rFonts w:ascii="Times New Roman" w:hAnsi="Times New Roman" w:cs="Times New Roman"/>
          <w:sz w:val="26"/>
          <w:szCs w:val="26"/>
        </w:rPr>
        <w:t>international agreements and consortia to undermine paramilitarism</w:t>
      </w:r>
      <w:r w:rsidRPr="0064220D">
        <w:rPr>
          <w:rFonts w:ascii="Times New Roman" w:hAnsi="Times New Roman" w:cs="Times New Roman"/>
          <w:sz w:val="26"/>
          <w:szCs w:val="26"/>
        </w:rPr>
        <w:t xml:space="preserve">. The failure </w:t>
      </w:r>
      <w:r w:rsidR="000D5088">
        <w:rPr>
          <w:rFonts w:ascii="Times New Roman" w:hAnsi="Times New Roman" w:cs="Times New Roman"/>
          <w:sz w:val="26"/>
          <w:szCs w:val="26"/>
        </w:rPr>
        <w:t>to write about it,</w:t>
      </w:r>
      <w:r w:rsidR="00C62626" w:rsidRPr="0064220D">
        <w:rPr>
          <w:rFonts w:ascii="Times New Roman" w:hAnsi="Times New Roman" w:cs="Times New Roman"/>
          <w:sz w:val="26"/>
          <w:szCs w:val="26"/>
        </w:rPr>
        <w:t xml:space="preserve"> research </w:t>
      </w:r>
      <w:r w:rsidR="000D5088">
        <w:rPr>
          <w:rFonts w:ascii="Times New Roman" w:hAnsi="Times New Roman" w:cs="Times New Roman"/>
          <w:sz w:val="26"/>
          <w:szCs w:val="26"/>
        </w:rPr>
        <w:t xml:space="preserve">or campaign about </w:t>
      </w:r>
      <w:r w:rsidR="00C62626" w:rsidRPr="0064220D">
        <w:rPr>
          <w:rFonts w:ascii="Times New Roman" w:hAnsi="Times New Roman" w:cs="Times New Roman"/>
          <w:sz w:val="26"/>
          <w:szCs w:val="26"/>
        </w:rPr>
        <w:t>it, is a stain on its reputation.</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There has been and will be no greater denial of human rights in our lifetime than the 3,</w:t>
      </w:r>
      <w:r w:rsidR="000D5088">
        <w:rPr>
          <w:rFonts w:ascii="Times New Roman" w:hAnsi="Times New Roman" w:cs="Times New Roman"/>
          <w:sz w:val="26"/>
          <w:szCs w:val="26"/>
        </w:rPr>
        <w:t>7</w:t>
      </w:r>
      <w:r w:rsidRPr="0064220D">
        <w:rPr>
          <w:rFonts w:ascii="Times New Roman" w:hAnsi="Times New Roman" w:cs="Times New Roman"/>
          <w:sz w:val="26"/>
          <w:szCs w:val="26"/>
        </w:rPr>
        <w:t xml:space="preserve">00 in this small </w:t>
      </w:r>
      <w:r w:rsidR="005337AF" w:rsidRPr="0064220D">
        <w:rPr>
          <w:rFonts w:ascii="Times New Roman" w:hAnsi="Times New Roman" w:cs="Times New Roman"/>
          <w:sz w:val="26"/>
          <w:szCs w:val="26"/>
        </w:rPr>
        <w:t>area</w:t>
      </w:r>
      <w:r w:rsidR="006A3C59" w:rsidRPr="0064220D">
        <w:rPr>
          <w:rFonts w:ascii="Times New Roman" w:hAnsi="Times New Roman" w:cs="Times New Roman"/>
          <w:sz w:val="26"/>
          <w:szCs w:val="26"/>
        </w:rPr>
        <w:t>,</w:t>
      </w:r>
      <w:r w:rsidR="0066542F" w:rsidRPr="0064220D">
        <w:rPr>
          <w:rFonts w:ascii="Times New Roman" w:hAnsi="Times New Roman" w:cs="Times New Roman"/>
          <w:sz w:val="26"/>
          <w:szCs w:val="26"/>
        </w:rPr>
        <w:t xml:space="preserve"> not to mention the countless injuries and the destruction of property on a vast scale</w:t>
      </w:r>
      <w:r w:rsidRPr="0064220D">
        <w:rPr>
          <w:rFonts w:ascii="Times New Roman" w:hAnsi="Times New Roman" w:cs="Times New Roman"/>
          <w:sz w:val="26"/>
          <w:szCs w:val="26"/>
        </w:rPr>
        <w:t xml:space="preserve">. </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The anniversary of the murder of Edgar Graham was only last week. He was shot yards from where we are sitting. Like </w:t>
      </w:r>
      <w:proofErr w:type="gramStart"/>
      <w:r w:rsidRPr="0064220D">
        <w:rPr>
          <w:rFonts w:ascii="Times New Roman" w:hAnsi="Times New Roman" w:cs="Times New Roman"/>
          <w:sz w:val="26"/>
          <w:szCs w:val="26"/>
        </w:rPr>
        <w:t>myself</w:t>
      </w:r>
      <w:proofErr w:type="gramEnd"/>
      <w:r w:rsidRPr="0064220D">
        <w:rPr>
          <w:rFonts w:ascii="Times New Roman" w:hAnsi="Times New Roman" w:cs="Times New Roman"/>
          <w:sz w:val="26"/>
          <w:szCs w:val="26"/>
        </w:rPr>
        <w:t>, he was a</w:t>
      </w:r>
      <w:r w:rsidR="006A3C59" w:rsidRPr="0064220D">
        <w:rPr>
          <w:rFonts w:ascii="Times New Roman" w:hAnsi="Times New Roman" w:cs="Times New Roman"/>
          <w:sz w:val="26"/>
          <w:szCs w:val="26"/>
        </w:rPr>
        <w:t>n</w:t>
      </w:r>
      <w:r w:rsidRPr="0064220D">
        <w:rPr>
          <w:rFonts w:ascii="Times New Roman" w:hAnsi="Times New Roman" w:cs="Times New Roman"/>
          <w:sz w:val="26"/>
          <w:szCs w:val="26"/>
        </w:rPr>
        <w:t xml:space="preserve"> elected representative </w:t>
      </w:r>
      <w:r w:rsidR="006A3C59" w:rsidRPr="0064220D">
        <w:rPr>
          <w:rFonts w:ascii="Times New Roman" w:hAnsi="Times New Roman" w:cs="Times New Roman"/>
          <w:sz w:val="26"/>
          <w:szCs w:val="26"/>
        </w:rPr>
        <w:t>for the UUP in</w:t>
      </w:r>
      <w:r w:rsidRPr="0064220D">
        <w:rPr>
          <w:rFonts w:ascii="Times New Roman" w:hAnsi="Times New Roman" w:cs="Times New Roman"/>
          <w:sz w:val="26"/>
          <w:szCs w:val="26"/>
        </w:rPr>
        <w:t xml:space="preserve"> South Belfast</w:t>
      </w:r>
      <w:r w:rsidR="005337AF" w:rsidRPr="0064220D">
        <w:rPr>
          <w:rFonts w:ascii="Times New Roman" w:hAnsi="Times New Roman" w:cs="Times New Roman"/>
          <w:sz w:val="26"/>
          <w:szCs w:val="26"/>
        </w:rPr>
        <w:t>,</w:t>
      </w:r>
      <w:r w:rsidRPr="0064220D">
        <w:rPr>
          <w:rFonts w:ascii="Times New Roman" w:hAnsi="Times New Roman" w:cs="Times New Roman"/>
          <w:sz w:val="26"/>
          <w:szCs w:val="26"/>
        </w:rPr>
        <w:t xml:space="preserve"> and also a law lecturer at this university. His murderers have never been arraigned, nor will they be. His death has been the subject of no inquiries, resolutions or protests. An editorial in the News Letter on Friday was the only public mention. The same applies to the </w:t>
      </w:r>
      <w:r w:rsidR="005337AF" w:rsidRPr="0064220D">
        <w:rPr>
          <w:rFonts w:ascii="Times New Roman" w:hAnsi="Times New Roman" w:cs="Times New Roman"/>
          <w:sz w:val="26"/>
          <w:szCs w:val="26"/>
        </w:rPr>
        <w:t xml:space="preserve">assassination of the </w:t>
      </w:r>
      <w:r w:rsidRPr="0064220D">
        <w:rPr>
          <w:rFonts w:ascii="Times New Roman" w:hAnsi="Times New Roman" w:cs="Times New Roman"/>
          <w:sz w:val="26"/>
          <w:szCs w:val="26"/>
        </w:rPr>
        <w:t>South Belfast MP</w:t>
      </w:r>
      <w:r w:rsidR="006A3C59" w:rsidRPr="0064220D">
        <w:rPr>
          <w:rFonts w:ascii="Times New Roman" w:hAnsi="Times New Roman" w:cs="Times New Roman"/>
          <w:sz w:val="26"/>
          <w:szCs w:val="26"/>
        </w:rPr>
        <w:t>,</w:t>
      </w:r>
      <w:r w:rsidRPr="0064220D">
        <w:rPr>
          <w:rFonts w:ascii="Times New Roman" w:hAnsi="Times New Roman" w:cs="Times New Roman"/>
          <w:sz w:val="26"/>
          <w:szCs w:val="26"/>
        </w:rPr>
        <w:t xml:space="preserve"> Robert Bradford</w:t>
      </w:r>
      <w:r w:rsidR="005337AF" w:rsidRPr="0064220D">
        <w:rPr>
          <w:rFonts w:ascii="Times New Roman" w:hAnsi="Times New Roman" w:cs="Times New Roman"/>
          <w:sz w:val="26"/>
          <w:szCs w:val="26"/>
        </w:rPr>
        <w:t xml:space="preserve"> (and the caretaker at the Finaghy community centre)</w:t>
      </w:r>
      <w:r w:rsidRPr="0064220D">
        <w:rPr>
          <w:rFonts w:ascii="Times New Roman" w:hAnsi="Times New Roman" w:cs="Times New Roman"/>
          <w:sz w:val="26"/>
          <w:szCs w:val="26"/>
        </w:rPr>
        <w:t xml:space="preserve">. Both killings were contrary to the spirit of the ECHR and </w:t>
      </w:r>
      <w:r w:rsidR="005337AF" w:rsidRPr="0064220D">
        <w:rPr>
          <w:rFonts w:ascii="Times New Roman" w:hAnsi="Times New Roman" w:cs="Times New Roman"/>
          <w:sz w:val="26"/>
          <w:szCs w:val="26"/>
        </w:rPr>
        <w:t>of course</w:t>
      </w:r>
      <w:r w:rsidRPr="0064220D">
        <w:rPr>
          <w:rFonts w:ascii="Times New Roman" w:hAnsi="Times New Roman" w:cs="Times New Roman"/>
          <w:sz w:val="26"/>
          <w:szCs w:val="26"/>
        </w:rPr>
        <w:t xml:space="preserve"> the letter.</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Does Article 2’s ‘Right to Life’ </w:t>
      </w:r>
      <w:r w:rsidRPr="000D5088">
        <w:rPr>
          <w:rFonts w:ascii="Times New Roman" w:hAnsi="Times New Roman" w:cs="Times New Roman"/>
          <w:sz w:val="26"/>
          <w:szCs w:val="26"/>
          <w:u w:val="single"/>
        </w:rPr>
        <w:t>only</w:t>
      </w:r>
      <w:r w:rsidRPr="0064220D">
        <w:rPr>
          <w:rFonts w:ascii="Times New Roman" w:hAnsi="Times New Roman" w:cs="Times New Roman"/>
          <w:sz w:val="26"/>
          <w:szCs w:val="26"/>
        </w:rPr>
        <w:t xml:space="preserve"> apply to the 10% killed by the state, lawfully, in most instances? This is worth pursuing in academic circles.</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I example most recently the </w:t>
      </w:r>
      <w:r w:rsidR="000D5088">
        <w:rPr>
          <w:rFonts w:ascii="Times New Roman" w:hAnsi="Times New Roman" w:cs="Times New Roman"/>
          <w:sz w:val="26"/>
          <w:szCs w:val="26"/>
        </w:rPr>
        <w:t xml:space="preserve">academy’s </w:t>
      </w:r>
      <w:r w:rsidRPr="0064220D">
        <w:rPr>
          <w:rFonts w:ascii="Times New Roman" w:hAnsi="Times New Roman" w:cs="Times New Roman"/>
          <w:sz w:val="26"/>
          <w:szCs w:val="26"/>
        </w:rPr>
        <w:t>silence o</w:t>
      </w:r>
      <w:r w:rsidR="005337AF" w:rsidRPr="0064220D">
        <w:rPr>
          <w:rFonts w:ascii="Times New Roman" w:hAnsi="Times New Roman" w:cs="Times New Roman"/>
          <w:sz w:val="26"/>
          <w:szCs w:val="26"/>
        </w:rPr>
        <w:t>ver</w:t>
      </w:r>
      <w:r w:rsidRPr="0064220D">
        <w:rPr>
          <w:rFonts w:ascii="Times New Roman" w:hAnsi="Times New Roman" w:cs="Times New Roman"/>
          <w:sz w:val="26"/>
          <w:szCs w:val="26"/>
        </w:rPr>
        <w:t xml:space="preserve"> the OTR letters issue but there are so many more.</w:t>
      </w:r>
    </w:p>
    <w:p w:rsidR="00C62626" w:rsidRPr="0064220D" w:rsidRDefault="000D5088" w:rsidP="00C62626">
      <w:pPr>
        <w:jc w:val="both"/>
        <w:rPr>
          <w:rFonts w:ascii="Times New Roman" w:hAnsi="Times New Roman" w:cs="Times New Roman"/>
          <w:sz w:val="26"/>
          <w:szCs w:val="26"/>
        </w:rPr>
      </w:pPr>
      <w:r>
        <w:rPr>
          <w:rFonts w:ascii="Times New Roman" w:hAnsi="Times New Roman" w:cs="Times New Roman"/>
          <w:sz w:val="26"/>
          <w:szCs w:val="26"/>
        </w:rPr>
        <w:t>P</w:t>
      </w:r>
      <w:r w:rsidR="00C62626" w:rsidRPr="0064220D">
        <w:rPr>
          <w:rFonts w:ascii="Times New Roman" w:hAnsi="Times New Roman" w:cs="Times New Roman"/>
          <w:sz w:val="26"/>
          <w:szCs w:val="26"/>
        </w:rPr>
        <w:t xml:space="preserve">ro-union (for want of a better phrase) cases at the </w:t>
      </w:r>
      <w:r w:rsidR="0066542F" w:rsidRPr="0064220D">
        <w:rPr>
          <w:rFonts w:ascii="Times New Roman" w:hAnsi="Times New Roman" w:cs="Times New Roman"/>
          <w:sz w:val="26"/>
          <w:szCs w:val="26"/>
        </w:rPr>
        <w:t>Strasbourg court</w:t>
      </w:r>
      <w:r w:rsidR="00C62626" w:rsidRPr="0064220D">
        <w:rPr>
          <w:rFonts w:ascii="Times New Roman" w:hAnsi="Times New Roman" w:cs="Times New Roman"/>
          <w:sz w:val="26"/>
          <w:szCs w:val="26"/>
        </w:rPr>
        <w:t xml:space="preserve"> can be counted on the fingers of one hand</w:t>
      </w:r>
      <w:r w:rsidR="0066542F" w:rsidRPr="0064220D">
        <w:rPr>
          <w:rFonts w:ascii="Times New Roman" w:hAnsi="Times New Roman" w:cs="Times New Roman"/>
          <w:sz w:val="26"/>
          <w:szCs w:val="26"/>
        </w:rPr>
        <w:t xml:space="preserve">. Indeed only one comes to mind – an early 1980s </w:t>
      </w:r>
      <w:r w:rsidR="00C62626" w:rsidRPr="0064220D">
        <w:rPr>
          <w:rFonts w:ascii="Times New Roman" w:hAnsi="Times New Roman" w:cs="Times New Roman"/>
          <w:sz w:val="26"/>
          <w:szCs w:val="26"/>
        </w:rPr>
        <w:t>Article 2 right to life case concerning the</w:t>
      </w:r>
      <w:r w:rsidR="0066542F" w:rsidRPr="0064220D">
        <w:rPr>
          <w:rFonts w:ascii="Times New Roman" w:hAnsi="Times New Roman" w:cs="Times New Roman"/>
          <w:sz w:val="26"/>
          <w:szCs w:val="26"/>
        </w:rPr>
        <w:t xml:space="preserve"> </w:t>
      </w:r>
      <w:r w:rsidRPr="0064220D">
        <w:rPr>
          <w:rFonts w:ascii="Times New Roman" w:hAnsi="Times New Roman" w:cs="Times New Roman"/>
          <w:sz w:val="26"/>
          <w:szCs w:val="26"/>
        </w:rPr>
        <w:t>sectarian murder</w:t>
      </w:r>
      <w:r w:rsidR="00C62626" w:rsidRPr="0064220D">
        <w:rPr>
          <w:rFonts w:ascii="Times New Roman" w:hAnsi="Times New Roman" w:cs="Times New Roman"/>
          <w:sz w:val="26"/>
          <w:szCs w:val="26"/>
        </w:rPr>
        <w:t xml:space="preserve"> of UDR soldiers</w:t>
      </w:r>
      <w:r w:rsidR="0066542F" w:rsidRPr="0064220D">
        <w:rPr>
          <w:rFonts w:ascii="Times New Roman" w:hAnsi="Times New Roman" w:cs="Times New Roman"/>
          <w:sz w:val="26"/>
          <w:szCs w:val="26"/>
        </w:rPr>
        <w:t xml:space="preserve"> on the border</w:t>
      </w:r>
      <w:r w:rsidR="00C62626" w:rsidRPr="0064220D">
        <w:rPr>
          <w:rFonts w:ascii="Times New Roman" w:hAnsi="Times New Roman" w:cs="Times New Roman"/>
          <w:sz w:val="26"/>
          <w:szCs w:val="26"/>
        </w:rPr>
        <w:t>. It fell at the first hurdle.</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At that time, the concept of non-state actors </w:t>
      </w:r>
      <w:r w:rsidR="00E46D81">
        <w:rPr>
          <w:rFonts w:ascii="Times New Roman" w:hAnsi="Times New Roman" w:cs="Times New Roman"/>
          <w:sz w:val="26"/>
          <w:szCs w:val="26"/>
        </w:rPr>
        <w:t xml:space="preserve">like the IRA </w:t>
      </w:r>
      <w:r w:rsidRPr="0064220D">
        <w:rPr>
          <w:rFonts w:ascii="Times New Roman" w:hAnsi="Times New Roman" w:cs="Times New Roman"/>
          <w:sz w:val="26"/>
          <w:szCs w:val="26"/>
        </w:rPr>
        <w:t xml:space="preserve">being held culpable at Strasbourg (or through the work of Amnesty) had not got off the ground. It has a little since and should </w:t>
      </w:r>
      <w:r w:rsidR="0066542F" w:rsidRPr="0064220D">
        <w:rPr>
          <w:rFonts w:ascii="Times New Roman" w:hAnsi="Times New Roman" w:cs="Times New Roman"/>
          <w:sz w:val="26"/>
          <w:szCs w:val="26"/>
        </w:rPr>
        <w:t xml:space="preserve">– </w:t>
      </w:r>
      <w:r w:rsidRPr="0064220D">
        <w:rPr>
          <w:rFonts w:ascii="Times New Roman" w:hAnsi="Times New Roman" w:cs="Times New Roman"/>
          <w:sz w:val="26"/>
          <w:szCs w:val="26"/>
        </w:rPr>
        <w:t>by use of the ingenuity we are familiar with in modern jurisprudence, be advanced a great deal more.</w:t>
      </w:r>
    </w:p>
    <w:p w:rsidR="000D5088" w:rsidRPr="00E46D81" w:rsidRDefault="00E46D81" w:rsidP="000D5088">
      <w:pPr>
        <w:jc w:val="both"/>
        <w:rPr>
          <w:rFonts w:ascii="Times New Roman" w:hAnsi="Times New Roman" w:cs="Times New Roman"/>
          <w:sz w:val="24"/>
          <w:szCs w:val="24"/>
        </w:rPr>
      </w:pPr>
      <w:r>
        <w:rPr>
          <w:rFonts w:ascii="Times New Roman" w:hAnsi="Times New Roman" w:cs="Times New Roman"/>
          <w:sz w:val="24"/>
          <w:szCs w:val="24"/>
        </w:rPr>
        <w:t xml:space="preserve">In extenso, </w:t>
      </w:r>
      <w:r w:rsidR="000D5088" w:rsidRPr="00E46D81">
        <w:rPr>
          <w:rFonts w:ascii="Times New Roman" w:hAnsi="Times New Roman" w:cs="Times New Roman"/>
          <w:sz w:val="24"/>
          <w:szCs w:val="24"/>
        </w:rPr>
        <w:t>ECHR</w:t>
      </w:r>
      <w:r>
        <w:rPr>
          <w:rFonts w:ascii="Times New Roman" w:hAnsi="Times New Roman" w:cs="Times New Roman"/>
          <w:sz w:val="24"/>
          <w:szCs w:val="24"/>
        </w:rPr>
        <w:t>’s</w:t>
      </w:r>
      <w:r w:rsidR="000D5088" w:rsidRPr="00E46D81">
        <w:rPr>
          <w:rFonts w:ascii="Times New Roman" w:hAnsi="Times New Roman" w:cs="Times New Roman"/>
          <w:sz w:val="24"/>
          <w:szCs w:val="24"/>
        </w:rPr>
        <w:t xml:space="preserve"> Article 2 </w:t>
      </w:r>
      <w:r>
        <w:rPr>
          <w:rFonts w:ascii="Times New Roman" w:hAnsi="Times New Roman" w:cs="Times New Roman"/>
          <w:sz w:val="24"/>
          <w:szCs w:val="24"/>
        </w:rPr>
        <w:t xml:space="preserve">interestingly </w:t>
      </w:r>
      <w:r w:rsidR="000D5088" w:rsidRPr="00E46D81">
        <w:rPr>
          <w:rFonts w:ascii="Times New Roman" w:hAnsi="Times New Roman" w:cs="Times New Roman"/>
          <w:sz w:val="24"/>
          <w:szCs w:val="24"/>
        </w:rPr>
        <w:t>reads:</w:t>
      </w:r>
    </w:p>
    <w:p w:rsidR="000D5088" w:rsidRPr="00E46D81" w:rsidRDefault="00E46D81" w:rsidP="000D5088">
      <w:pPr>
        <w:jc w:val="both"/>
        <w:rPr>
          <w:rFonts w:ascii="Times New Roman" w:hAnsi="Times New Roman" w:cs="Times New Roman"/>
          <w:sz w:val="24"/>
          <w:szCs w:val="24"/>
        </w:rPr>
      </w:pPr>
      <w:r>
        <w:rPr>
          <w:rFonts w:ascii="Times New Roman" w:hAnsi="Times New Roman" w:cs="Times New Roman"/>
          <w:sz w:val="24"/>
          <w:szCs w:val="24"/>
        </w:rPr>
        <w:t xml:space="preserve">1. </w:t>
      </w:r>
      <w:r w:rsidR="000D5088" w:rsidRPr="00E46D81">
        <w:rPr>
          <w:rFonts w:ascii="Times New Roman" w:hAnsi="Times New Roman" w:cs="Times New Roman"/>
          <w:sz w:val="24"/>
          <w:szCs w:val="24"/>
        </w:rPr>
        <w:t xml:space="preserve">Everyone's right to life shall be protected by law. No one shall be deprived of his life intentionally save in the execution of a sentence of a court following his conviction of a crime for which this penalty is provided by law. </w:t>
      </w:r>
    </w:p>
    <w:p w:rsidR="000D5088" w:rsidRPr="00E46D81" w:rsidRDefault="00E46D81" w:rsidP="000D5088">
      <w:pPr>
        <w:jc w:val="both"/>
        <w:rPr>
          <w:rFonts w:ascii="Times New Roman" w:hAnsi="Times New Roman" w:cs="Times New Roman"/>
          <w:sz w:val="24"/>
          <w:szCs w:val="24"/>
        </w:rPr>
      </w:pPr>
      <w:r>
        <w:rPr>
          <w:rFonts w:ascii="Times New Roman" w:hAnsi="Times New Roman" w:cs="Times New Roman"/>
          <w:sz w:val="24"/>
          <w:szCs w:val="24"/>
        </w:rPr>
        <w:t xml:space="preserve">2. </w:t>
      </w:r>
      <w:r w:rsidR="000D5088" w:rsidRPr="00E46D81">
        <w:rPr>
          <w:rFonts w:ascii="Times New Roman" w:hAnsi="Times New Roman" w:cs="Times New Roman"/>
          <w:sz w:val="24"/>
          <w:szCs w:val="24"/>
        </w:rPr>
        <w:t xml:space="preserve">Deprivation of life shall not be regarded as inflicted in contravention of this article when it results from the use of force which is no more than absolutely necessary: </w:t>
      </w:r>
    </w:p>
    <w:p w:rsidR="000D5088" w:rsidRPr="00E46D81" w:rsidRDefault="000D5088" w:rsidP="000D5088">
      <w:pPr>
        <w:jc w:val="both"/>
        <w:rPr>
          <w:rFonts w:ascii="Times New Roman" w:hAnsi="Times New Roman" w:cs="Times New Roman"/>
          <w:sz w:val="24"/>
          <w:szCs w:val="24"/>
        </w:rPr>
      </w:pPr>
      <w:r w:rsidRPr="00E46D81">
        <w:rPr>
          <w:rFonts w:ascii="Times New Roman" w:hAnsi="Times New Roman" w:cs="Times New Roman"/>
          <w:sz w:val="24"/>
          <w:szCs w:val="24"/>
        </w:rPr>
        <w:t xml:space="preserve">(a) </w:t>
      </w:r>
      <w:proofErr w:type="gramStart"/>
      <w:r w:rsidRPr="00E46D81">
        <w:rPr>
          <w:rFonts w:ascii="Times New Roman" w:hAnsi="Times New Roman" w:cs="Times New Roman"/>
          <w:sz w:val="24"/>
          <w:szCs w:val="24"/>
        </w:rPr>
        <w:t>in</w:t>
      </w:r>
      <w:proofErr w:type="gramEnd"/>
      <w:r w:rsidRPr="00E46D81">
        <w:rPr>
          <w:rFonts w:ascii="Times New Roman" w:hAnsi="Times New Roman" w:cs="Times New Roman"/>
          <w:sz w:val="24"/>
          <w:szCs w:val="24"/>
        </w:rPr>
        <w:t xml:space="preserve"> defence of any person from unlawful violence; </w:t>
      </w:r>
    </w:p>
    <w:p w:rsidR="000D5088" w:rsidRPr="00E46D81" w:rsidRDefault="000D5088" w:rsidP="000D5088">
      <w:pPr>
        <w:jc w:val="both"/>
        <w:rPr>
          <w:rFonts w:ascii="Times New Roman" w:hAnsi="Times New Roman" w:cs="Times New Roman"/>
          <w:sz w:val="24"/>
          <w:szCs w:val="24"/>
        </w:rPr>
      </w:pPr>
      <w:r w:rsidRPr="00E46D81">
        <w:rPr>
          <w:rFonts w:ascii="Times New Roman" w:hAnsi="Times New Roman" w:cs="Times New Roman"/>
          <w:sz w:val="24"/>
          <w:szCs w:val="24"/>
        </w:rPr>
        <w:t xml:space="preserve">(b) </w:t>
      </w:r>
      <w:proofErr w:type="gramStart"/>
      <w:r w:rsidRPr="00E46D81">
        <w:rPr>
          <w:rFonts w:ascii="Times New Roman" w:hAnsi="Times New Roman" w:cs="Times New Roman"/>
          <w:sz w:val="24"/>
          <w:szCs w:val="24"/>
        </w:rPr>
        <w:t>in</w:t>
      </w:r>
      <w:proofErr w:type="gramEnd"/>
      <w:r w:rsidRPr="00E46D81">
        <w:rPr>
          <w:rFonts w:ascii="Times New Roman" w:hAnsi="Times New Roman" w:cs="Times New Roman"/>
          <w:sz w:val="24"/>
          <w:szCs w:val="24"/>
        </w:rPr>
        <w:t xml:space="preserve"> order to effect a lawful arrest or to prevent escape of a person lawfully detained; </w:t>
      </w:r>
    </w:p>
    <w:p w:rsidR="000D5088" w:rsidRPr="00E46D81" w:rsidRDefault="000D5088" w:rsidP="000D5088">
      <w:pPr>
        <w:jc w:val="both"/>
        <w:rPr>
          <w:rFonts w:ascii="Times New Roman" w:hAnsi="Times New Roman" w:cs="Times New Roman"/>
          <w:sz w:val="24"/>
          <w:szCs w:val="24"/>
        </w:rPr>
      </w:pPr>
      <w:r w:rsidRPr="00E46D81">
        <w:rPr>
          <w:rFonts w:ascii="Times New Roman" w:hAnsi="Times New Roman" w:cs="Times New Roman"/>
          <w:sz w:val="24"/>
          <w:szCs w:val="24"/>
        </w:rPr>
        <w:t xml:space="preserve">(c) </w:t>
      </w:r>
      <w:proofErr w:type="gramStart"/>
      <w:r w:rsidRPr="00E46D81">
        <w:rPr>
          <w:rFonts w:ascii="Times New Roman" w:hAnsi="Times New Roman" w:cs="Times New Roman"/>
          <w:sz w:val="24"/>
          <w:szCs w:val="24"/>
        </w:rPr>
        <w:t>in</w:t>
      </w:r>
      <w:proofErr w:type="gramEnd"/>
      <w:r w:rsidRPr="00E46D81">
        <w:rPr>
          <w:rFonts w:ascii="Times New Roman" w:hAnsi="Times New Roman" w:cs="Times New Roman"/>
          <w:sz w:val="24"/>
          <w:szCs w:val="24"/>
        </w:rPr>
        <w:t xml:space="preserve"> action lawfully taken for the purpose of quelling a riot or insurrection.</w:t>
      </w:r>
    </w:p>
    <w:p w:rsidR="00E46D81" w:rsidRDefault="00E46D81" w:rsidP="00C62626">
      <w:pPr>
        <w:jc w:val="both"/>
        <w:rPr>
          <w:rFonts w:ascii="Times New Roman" w:hAnsi="Times New Roman" w:cs="Times New Roman"/>
          <w:sz w:val="26"/>
          <w:szCs w:val="26"/>
        </w:rPr>
      </w:pPr>
      <w:r>
        <w:rPr>
          <w:rFonts w:ascii="Times New Roman" w:hAnsi="Times New Roman" w:cs="Times New Roman"/>
          <w:sz w:val="26"/>
          <w:szCs w:val="26"/>
        </w:rPr>
        <w:t xml:space="preserve">It is the unbalanced Strasbourg interpretation of this Article on which the Legacy industry bases its ceaseless demands for more inquests to be reopened. </w:t>
      </w:r>
    </w:p>
    <w:p w:rsidR="006A3C59"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lastRenderedPageBreak/>
        <w:t xml:space="preserve">As I tell people, law is not about </w:t>
      </w:r>
      <w:r w:rsidR="0066542F" w:rsidRPr="0064220D">
        <w:rPr>
          <w:rFonts w:ascii="Times New Roman" w:hAnsi="Times New Roman" w:cs="Times New Roman"/>
          <w:sz w:val="26"/>
          <w:szCs w:val="26"/>
        </w:rPr>
        <w:t xml:space="preserve">truth, </w:t>
      </w:r>
      <w:r w:rsidRPr="0064220D">
        <w:rPr>
          <w:rFonts w:ascii="Times New Roman" w:hAnsi="Times New Roman" w:cs="Times New Roman"/>
          <w:sz w:val="26"/>
          <w:szCs w:val="26"/>
        </w:rPr>
        <w:t xml:space="preserve">justice or fair play. It </w:t>
      </w:r>
      <w:r w:rsidR="0066542F" w:rsidRPr="0064220D">
        <w:rPr>
          <w:rFonts w:ascii="Times New Roman" w:hAnsi="Times New Roman" w:cs="Times New Roman"/>
          <w:sz w:val="26"/>
          <w:szCs w:val="26"/>
        </w:rPr>
        <w:t>is rare that any of these can actually be achieved in the elaboration of the legal system</w:t>
      </w:r>
      <w:r w:rsidRPr="0064220D">
        <w:rPr>
          <w:rFonts w:ascii="Times New Roman" w:hAnsi="Times New Roman" w:cs="Times New Roman"/>
          <w:sz w:val="26"/>
          <w:szCs w:val="26"/>
        </w:rPr>
        <w:t xml:space="preserve">. </w:t>
      </w:r>
    </w:p>
    <w:p w:rsidR="00C62626" w:rsidRPr="0064220D" w:rsidRDefault="000D5088" w:rsidP="00C62626">
      <w:pPr>
        <w:jc w:val="both"/>
        <w:rPr>
          <w:rFonts w:ascii="Times New Roman" w:hAnsi="Times New Roman" w:cs="Times New Roman"/>
          <w:sz w:val="26"/>
          <w:szCs w:val="26"/>
        </w:rPr>
      </w:pPr>
      <w:r>
        <w:rPr>
          <w:rFonts w:ascii="Times New Roman" w:hAnsi="Times New Roman" w:cs="Times New Roman"/>
          <w:sz w:val="26"/>
          <w:szCs w:val="26"/>
        </w:rPr>
        <w:t>L</w:t>
      </w:r>
      <w:r w:rsidR="0066542F" w:rsidRPr="0064220D">
        <w:rPr>
          <w:rFonts w:ascii="Times New Roman" w:hAnsi="Times New Roman" w:cs="Times New Roman"/>
          <w:sz w:val="26"/>
          <w:szCs w:val="26"/>
        </w:rPr>
        <w:t xml:space="preserve">aw </w:t>
      </w:r>
      <w:r w:rsidR="00C62626" w:rsidRPr="0064220D">
        <w:rPr>
          <w:rFonts w:ascii="Times New Roman" w:hAnsi="Times New Roman" w:cs="Times New Roman"/>
          <w:sz w:val="26"/>
          <w:szCs w:val="26"/>
        </w:rPr>
        <w:t>is essentially about stability</w:t>
      </w:r>
      <w:r>
        <w:rPr>
          <w:rFonts w:ascii="Times New Roman" w:hAnsi="Times New Roman" w:cs="Times New Roman"/>
          <w:sz w:val="26"/>
          <w:szCs w:val="26"/>
        </w:rPr>
        <w:t xml:space="preserve"> and civil peace</w:t>
      </w:r>
      <w:r w:rsidR="00C62626" w:rsidRPr="0064220D">
        <w:rPr>
          <w:rFonts w:ascii="Times New Roman" w:hAnsi="Times New Roman" w:cs="Times New Roman"/>
          <w:sz w:val="26"/>
          <w:szCs w:val="26"/>
        </w:rPr>
        <w:t xml:space="preserve">, about a system of civilisation </w:t>
      </w:r>
      <w:r>
        <w:rPr>
          <w:rFonts w:ascii="Times New Roman" w:hAnsi="Times New Roman" w:cs="Times New Roman"/>
          <w:sz w:val="26"/>
          <w:szCs w:val="26"/>
        </w:rPr>
        <w:t>and a structure of independent courts that enable</w:t>
      </w:r>
      <w:r w:rsidR="00C62626" w:rsidRPr="0064220D">
        <w:rPr>
          <w:rFonts w:ascii="Times New Roman" w:hAnsi="Times New Roman" w:cs="Times New Roman"/>
          <w:sz w:val="26"/>
          <w:szCs w:val="26"/>
        </w:rPr>
        <w:t xml:space="preserve"> people who have nothing in common, or indeed conflicting interests, to accept living together </w:t>
      </w:r>
      <w:r w:rsidR="00A422B4" w:rsidRPr="0064220D">
        <w:rPr>
          <w:rFonts w:ascii="Times New Roman" w:hAnsi="Times New Roman" w:cs="Times New Roman"/>
          <w:sz w:val="26"/>
          <w:szCs w:val="26"/>
        </w:rPr>
        <w:t>–</w:t>
      </w:r>
      <w:r w:rsidR="00C62626" w:rsidRPr="0064220D">
        <w:rPr>
          <w:rFonts w:ascii="Times New Roman" w:hAnsi="Times New Roman" w:cs="Times New Roman"/>
          <w:sz w:val="26"/>
          <w:szCs w:val="26"/>
        </w:rPr>
        <w:t xml:space="preserve"> without resort to violence. That measure is then normally reserved to the state. However we went through some forty years of war where peace was not the case. Law and human rights almost died.</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There is also a costs imbalance </w:t>
      </w:r>
      <w:r w:rsidR="000D5088">
        <w:rPr>
          <w:rFonts w:ascii="Times New Roman" w:hAnsi="Times New Roman" w:cs="Times New Roman"/>
          <w:sz w:val="26"/>
          <w:szCs w:val="26"/>
        </w:rPr>
        <w:t xml:space="preserve">involving the use or misuse of legal aid </w:t>
      </w:r>
      <w:r w:rsidRPr="0064220D">
        <w:rPr>
          <w:rFonts w:ascii="Times New Roman" w:hAnsi="Times New Roman" w:cs="Times New Roman"/>
          <w:sz w:val="26"/>
          <w:szCs w:val="26"/>
        </w:rPr>
        <w:t>which should be addressed</w:t>
      </w:r>
      <w:r w:rsidR="006A3C59" w:rsidRPr="0064220D">
        <w:rPr>
          <w:rFonts w:ascii="Times New Roman" w:hAnsi="Times New Roman" w:cs="Times New Roman"/>
          <w:sz w:val="26"/>
          <w:szCs w:val="26"/>
        </w:rPr>
        <w:t>,</w:t>
      </w:r>
      <w:r w:rsidRPr="0064220D">
        <w:rPr>
          <w:rFonts w:ascii="Times New Roman" w:hAnsi="Times New Roman" w:cs="Times New Roman"/>
          <w:sz w:val="26"/>
          <w:szCs w:val="26"/>
        </w:rPr>
        <w:t xml:space="preserve"> perhaps by this university. It makes </w:t>
      </w:r>
      <w:r w:rsidR="000D5088">
        <w:rPr>
          <w:rFonts w:ascii="Times New Roman" w:hAnsi="Times New Roman" w:cs="Times New Roman"/>
          <w:sz w:val="26"/>
          <w:szCs w:val="26"/>
        </w:rPr>
        <w:t>u</w:t>
      </w:r>
      <w:r w:rsidRPr="0064220D">
        <w:rPr>
          <w:rFonts w:ascii="Times New Roman" w:hAnsi="Times New Roman" w:cs="Times New Roman"/>
          <w:sz w:val="26"/>
          <w:szCs w:val="26"/>
        </w:rPr>
        <w:t>nionist human rights case infrequent</w:t>
      </w:r>
      <w:r w:rsidR="00BE4754" w:rsidRPr="0064220D">
        <w:rPr>
          <w:rFonts w:ascii="Times New Roman" w:hAnsi="Times New Roman" w:cs="Times New Roman"/>
          <w:sz w:val="26"/>
          <w:szCs w:val="26"/>
        </w:rPr>
        <w:t>.</w:t>
      </w:r>
    </w:p>
    <w:p w:rsidR="00BE4754"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I have difficulties with what is called </w:t>
      </w:r>
      <w:r w:rsidR="000D5088">
        <w:rPr>
          <w:rFonts w:ascii="Times New Roman" w:hAnsi="Times New Roman" w:cs="Times New Roman"/>
          <w:sz w:val="26"/>
          <w:szCs w:val="26"/>
        </w:rPr>
        <w:t>‘</w:t>
      </w:r>
      <w:r w:rsidRPr="0064220D">
        <w:rPr>
          <w:rFonts w:ascii="Times New Roman" w:hAnsi="Times New Roman" w:cs="Times New Roman"/>
          <w:sz w:val="26"/>
          <w:szCs w:val="26"/>
        </w:rPr>
        <w:t>the equality agenda</w:t>
      </w:r>
      <w:r w:rsidR="000D5088">
        <w:rPr>
          <w:rFonts w:ascii="Times New Roman" w:hAnsi="Times New Roman" w:cs="Times New Roman"/>
          <w:sz w:val="26"/>
          <w:szCs w:val="26"/>
        </w:rPr>
        <w:t>’</w:t>
      </w:r>
      <w:r w:rsidRPr="0064220D">
        <w:rPr>
          <w:rFonts w:ascii="Times New Roman" w:hAnsi="Times New Roman" w:cs="Times New Roman"/>
          <w:sz w:val="26"/>
          <w:szCs w:val="26"/>
        </w:rPr>
        <w:t xml:space="preserve">. I believe in equal opportunity. </w:t>
      </w:r>
      <w:proofErr w:type="gramStart"/>
      <w:r w:rsidRPr="0064220D">
        <w:rPr>
          <w:rFonts w:ascii="Times New Roman" w:hAnsi="Times New Roman" w:cs="Times New Roman"/>
          <w:sz w:val="26"/>
          <w:szCs w:val="26"/>
        </w:rPr>
        <w:t>Also in diversity.</w:t>
      </w:r>
      <w:proofErr w:type="gramEnd"/>
      <w:r w:rsidRPr="0064220D">
        <w:rPr>
          <w:rFonts w:ascii="Times New Roman" w:hAnsi="Times New Roman" w:cs="Times New Roman"/>
          <w:sz w:val="26"/>
          <w:szCs w:val="26"/>
        </w:rPr>
        <w:t xml:space="preserve"> </w:t>
      </w:r>
      <w:r w:rsidR="000D5088">
        <w:rPr>
          <w:rFonts w:ascii="Times New Roman" w:hAnsi="Times New Roman" w:cs="Times New Roman"/>
          <w:sz w:val="26"/>
          <w:szCs w:val="26"/>
        </w:rPr>
        <w:t>However w</w:t>
      </w:r>
      <w:r w:rsidRPr="0064220D">
        <w:rPr>
          <w:rFonts w:ascii="Times New Roman" w:hAnsi="Times New Roman" w:cs="Times New Roman"/>
          <w:sz w:val="26"/>
          <w:szCs w:val="26"/>
        </w:rPr>
        <w:t xml:space="preserve">hen it comes to a conflict between human rights and equality, human rights should be allowed to trump equality. </w:t>
      </w:r>
      <w:r w:rsidR="0066542F" w:rsidRPr="0064220D">
        <w:rPr>
          <w:rFonts w:ascii="Times New Roman" w:hAnsi="Times New Roman" w:cs="Times New Roman"/>
          <w:sz w:val="26"/>
          <w:szCs w:val="26"/>
        </w:rPr>
        <w:t>Not the other way round.</w:t>
      </w:r>
    </w:p>
    <w:p w:rsidR="0066542F"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The balance is heading in the wrong direction</w:t>
      </w:r>
      <w:r w:rsidR="00BE4754" w:rsidRPr="0064220D">
        <w:rPr>
          <w:rFonts w:ascii="Times New Roman" w:hAnsi="Times New Roman" w:cs="Times New Roman"/>
          <w:sz w:val="26"/>
          <w:szCs w:val="26"/>
        </w:rPr>
        <w:t>,</w:t>
      </w:r>
      <w:r w:rsidRPr="0064220D">
        <w:rPr>
          <w:rFonts w:ascii="Times New Roman" w:hAnsi="Times New Roman" w:cs="Times New Roman"/>
          <w:sz w:val="26"/>
          <w:szCs w:val="26"/>
        </w:rPr>
        <w:t xml:space="preserve"> especially as the concept </w:t>
      </w:r>
      <w:r w:rsidR="0066542F" w:rsidRPr="0064220D">
        <w:rPr>
          <w:rFonts w:ascii="Times New Roman" w:hAnsi="Times New Roman" w:cs="Times New Roman"/>
          <w:sz w:val="26"/>
          <w:szCs w:val="26"/>
        </w:rPr>
        <w:t xml:space="preserve">of equality </w:t>
      </w:r>
      <w:r w:rsidRPr="0064220D">
        <w:rPr>
          <w:rFonts w:ascii="Times New Roman" w:hAnsi="Times New Roman" w:cs="Times New Roman"/>
          <w:sz w:val="26"/>
          <w:szCs w:val="26"/>
        </w:rPr>
        <w:t xml:space="preserve">is now inextricably the agenda of one party. </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I turn now to the Bill of Rights which never materialised. Some will know I played a role in the Bill of Rights Forum, another </w:t>
      </w:r>
      <w:r w:rsidR="000D5088">
        <w:rPr>
          <w:rFonts w:ascii="Times New Roman" w:hAnsi="Times New Roman" w:cs="Times New Roman"/>
          <w:sz w:val="26"/>
          <w:szCs w:val="26"/>
        </w:rPr>
        <w:t xml:space="preserve">NIO </w:t>
      </w:r>
      <w:r w:rsidRPr="0064220D">
        <w:rPr>
          <w:rFonts w:ascii="Times New Roman" w:hAnsi="Times New Roman" w:cs="Times New Roman"/>
          <w:sz w:val="26"/>
          <w:szCs w:val="26"/>
        </w:rPr>
        <w:t xml:space="preserve">talking shop that led nowhere. </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On that occasion the UUP, DUP, and Alliance Parties were united in their rejection of the attempt</w:t>
      </w:r>
      <w:r w:rsidR="00BE4754" w:rsidRPr="0064220D">
        <w:rPr>
          <w:rFonts w:ascii="Times New Roman" w:hAnsi="Times New Roman" w:cs="Times New Roman"/>
          <w:sz w:val="26"/>
          <w:szCs w:val="26"/>
        </w:rPr>
        <w:t>,</w:t>
      </w:r>
      <w:r w:rsidRPr="0064220D">
        <w:rPr>
          <w:rFonts w:ascii="Times New Roman" w:hAnsi="Times New Roman" w:cs="Times New Roman"/>
          <w:sz w:val="26"/>
          <w:szCs w:val="26"/>
        </w:rPr>
        <w:t xml:space="preserve"> alongside that of the NIHRC</w:t>
      </w:r>
      <w:r w:rsidR="00BE4754" w:rsidRPr="0064220D">
        <w:rPr>
          <w:rFonts w:ascii="Times New Roman" w:hAnsi="Times New Roman" w:cs="Times New Roman"/>
          <w:sz w:val="26"/>
          <w:szCs w:val="26"/>
        </w:rPr>
        <w:t>,</w:t>
      </w:r>
      <w:r w:rsidRPr="0064220D">
        <w:rPr>
          <w:rFonts w:ascii="Times New Roman" w:hAnsi="Times New Roman" w:cs="Times New Roman"/>
          <w:sz w:val="26"/>
          <w:szCs w:val="26"/>
        </w:rPr>
        <w:t xml:space="preserve"> to bring about ‘</w:t>
      </w:r>
      <w:r w:rsidR="00BE4754" w:rsidRPr="0064220D">
        <w:rPr>
          <w:rFonts w:ascii="Times New Roman" w:hAnsi="Times New Roman" w:cs="Times New Roman"/>
          <w:sz w:val="26"/>
          <w:szCs w:val="26"/>
        </w:rPr>
        <w:t>A</w:t>
      </w:r>
      <w:r w:rsidRPr="0064220D">
        <w:rPr>
          <w:rFonts w:ascii="Times New Roman" w:hAnsi="Times New Roman" w:cs="Times New Roman"/>
          <w:sz w:val="26"/>
          <w:szCs w:val="26"/>
        </w:rPr>
        <w:t>n All Singing All Dancing’ Bill</w:t>
      </w:r>
      <w:r w:rsidR="000D5088">
        <w:rPr>
          <w:rFonts w:ascii="Times New Roman" w:hAnsi="Times New Roman" w:cs="Times New Roman"/>
          <w:sz w:val="26"/>
          <w:szCs w:val="26"/>
        </w:rPr>
        <w:t xml:space="preserve"> of Rights</w:t>
      </w:r>
      <w:r w:rsidRPr="0064220D">
        <w:rPr>
          <w:rFonts w:ascii="Times New Roman" w:hAnsi="Times New Roman" w:cs="Times New Roman"/>
          <w:sz w:val="26"/>
          <w:szCs w:val="26"/>
        </w:rPr>
        <w:t xml:space="preserve">. </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To set the record straight, there was no commitment to legislating any Bill of Rights in the Belfast Agreement nor indeed did the particular circumstances mentioned mean anything more than </w:t>
      </w:r>
      <w:r w:rsidR="00BE4754" w:rsidRPr="0064220D">
        <w:rPr>
          <w:rFonts w:ascii="Times New Roman" w:hAnsi="Times New Roman" w:cs="Times New Roman"/>
          <w:sz w:val="26"/>
          <w:szCs w:val="26"/>
        </w:rPr>
        <w:t>adding a</w:t>
      </w:r>
      <w:r w:rsidRPr="0064220D">
        <w:rPr>
          <w:rFonts w:ascii="Times New Roman" w:hAnsi="Times New Roman" w:cs="Times New Roman"/>
          <w:sz w:val="26"/>
          <w:szCs w:val="26"/>
        </w:rPr>
        <w:t xml:space="preserve"> few local aspects </w:t>
      </w:r>
      <w:r w:rsidR="00BE4754" w:rsidRPr="0064220D">
        <w:rPr>
          <w:rFonts w:ascii="Times New Roman" w:hAnsi="Times New Roman" w:cs="Times New Roman"/>
          <w:sz w:val="26"/>
          <w:szCs w:val="26"/>
        </w:rPr>
        <w:t>e.g. on parades</w:t>
      </w:r>
      <w:r w:rsidRPr="0064220D">
        <w:rPr>
          <w:rFonts w:ascii="Times New Roman" w:hAnsi="Times New Roman" w:cs="Times New Roman"/>
          <w:sz w:val="26"/>
          <w:szCs w:val="26"/>
        </w:rPr>
        <w:t xml:space="preserve"> </w:t>
      </w:r>
      <w:r w:rsidR="00BE4754" w:rsidRPr="0064220D">
        <w:rPr>
          <w:rFonts w:ascii="Times New Roman" w:hAnsi="Times New Roman" w:cs="Times New Roman"/>
          <w:sz w:val="26"/>
          <w:szCs w:val="26"/>
        </w:rPr>
        <w:t xml:space="preserve"> </w:t>
      </w:r>
      <w:r w:rsidR="00A422B4" w:rsidRPr="0064220D">
        <w:rPr>
          <w:rFonts w:ascii="Times New Roman" w:hAnsi="Times New Roman" w:cs="Times New Roman"/>
          <w:sz w:val="26"/>
          <w:szCs w:val="26"/>
        </w:rPr>
        <w:t xml:space="preserve">– </w:t>
      </w:r>
      <w:r w:rsidRPr="0064220D">
        <w:rPr>
          <w:rFonts w:ascii="Times New Roman" w:hAnsi="Times New Roman" w:cs="Times New Roman"/>
          <w:sz w:val="26"/>
          <w:szCs w:val="26"/>
        </w:rPr>
        <w:t>had a Bill come to pass</w:t>
      </w:r>
      <w:r w:rsidR="000D5088">
        <w:rPr>
          <w:rFonts w:ascii="Times New Roman" w:hAnsi="Times New Roman" w:cs="Times New Roman"/>
          <w:sz w:val="26"/>
          <w:szCs w:val="26"/>
        </w:rPr>
        <w:t>.</w:t>
      </w:r>
      <w:r w:rsidRPr="0064220D">
        <w:rPr>
          <w:rFonts w:ascii="Times New Roman" w:hAnsi="Times New Roman" w:cs="Times New Roman"/>
          <w:sz w:val="26"/>
          <w:szCs w:val="26"/>
        </w:rPr>
        <w:t xml:space="preserve"> </w:t>
      </w:r>
    </w:p>
    <w:p w:rsidR="006A3C59" w:rsidRPr="0064220D" w:rsidRDefault="00C62626" w:rsidP="006A3C59">
      <w:pPr>
        <w:jc w:val="both"/>
        <w:rPr>
          <w:rFonts w:ascii="Times New Roman" w:hAnsi="Times New Roman" w:cs="Times New Roman"/>
          <w:sz w:val="26"/>
          <w:szCs w:val="26"/>
        </w:rPr>
      </w:pPr>
      <w:r w:rsidRPr="0064220D">
        <w:rPr>
          <w:rFonts w:ascii="Times New Roman" w:hAnsi="Times New Roman" w:cs="Times New Roman"/>
          <w:sz w:val="26"/>
          <w:szCs w:val="26"/>
        </w:rPr>
        <w:t>The agreement did provide for the N</w:t>
      </w:r>
      <w:r w:rsidR="000D5088">
        <w:rPr>
          <w:rFonts w:ascii="Times New Roman" w:hAnsi="Times New Roman" w:cs="Times New Roman"/>
          <w:sz w:val="26"/>
          <w:szCs w:val="26"/>
        </w:rPr>
        <w:t xml:space="preserve">orthern Ireland </w:t>
      </w:r>
      <w:r w:rsidRPr="0064220D">
        <w:rPr>
          <w:rFonts w:ascii="Times New Roman" w:hAnsi="Times New Roman" w:cs="Times New Roman"/>
          <w:sz w:val="26"/>
          <w:szCs w:val="26"/>
        </w:rPr>
        <w:t xml:space="preserve">Human Rights Commission </w:t>
      </w:r>
      <w:r w:rsidR="000D5088">
        <w:rPr>
          <w:rFonts w:ascii="Times New Roman" w:hAnsi="Times New Roman" w:cs="Times New Roman"/>
          <w:sz w:val="26"/>
          <w:szCs w:val="26"/>
        </w:rPr>
        <w:t xml:space="preserve">(NIHRC) </w:t>
      </w:r>
      <w:r w:rsidRPr="0064220D">
        <w:rPr>
          <w:rFonts w:ascii="Times New Roman" w:hAnsi="Times New Roman" w:cs="Times New Roman"/>
          <w:sz w:val="26"/>
          <w:szCs w:val="26"/>
        </w:rPr>
        <w:t>to give advice to the Secretary of State on:</w:t>
      </w:r>
    </w:p>
    <w:p w:rsidR="00C62626" w:rsidRPr="0064220D" w:rsidRDefault="006A3C59" w:rsidP="006A3C59">
      <w:pPr>
        <w:jc w:val="both"/>
        <w:rPr>
          <w:rFonts w:ascii="Times New Roman" w:hAnsi="Times New Roman" w:cs="Times New Roman"/>
          <w:sz w:val="26"/>
          <w:szCs w:val="26"/>
        </w:rPr>
      </w:pPr>
      <w:r w:rsidRPr="0064220D">
        <w:rPr>
          <w:rFonts w:ascii="Times New Roman" w:hAnsi="Times New Roman" w:cs="Times New Roman"/>
          <w:sz w:val="26"/>
          <w:szCs w:val="26"/>
        </w:rPr>
        <w:t>‘</w:t>
      </w:r>
      <w:r w:rsidR="00C62626" w:rsidRPr="0064220D">
        <w:rPr>
          <w:rFonts w:ascii="Times New Roman" w:hAnsi="Times New Roman" w:cs="Times New Roman"/>
          <w:sz w:val="26"/>
          <w:szCs w:val="26"/>
        </w:rPr>
        <w:t xml:space="preserve">The </w:t>
      </w:r>
      <w:r w:rsidR="0066542F" w:rsidRPr="0064220D">
        <w:rPr>
          <w:rFonts w:ascii="Times New Roman" w:hAnsi="Times New Roman" w:cs="Times New Roman"/>
          <w:sz w:val="26"/>
          <w:szCs w:val="26"/>
        </w:rPr>
        <w:t>scope</w:t>
      </w:r>
      <w:r w:rsidR="00C62626" w:rsidRPr="0064220D">
        <w:rPr>
          <w:rFonts w:ascii="Times New Roman" w:hAnsi="Times New Roman" w:cs="Times New Roman"/>
          <w:sz w:val="26"/>
          <w:szCs w:val="26"/>
        </w:rPr>
        <w:t xml:space="preserve"> for defin</w:t>
      </w:r>
      <w:r w:rsidR="00A422B4" w:rsidRPr="0064220D">
        <w:rPr>
          <w:rFonts w:ascii="Times New Roman" w:hAnsi="Times New Roman" w:cs="Times New Roman"/>
          <w:sz w:val="26"/>
          <w:szCs w:val="26"/>
        </w:rPr>
        <w:t xml:space="preserve">ing in Westminster legislation </w:t>
      </w:r>
      <w:r w:rsidR="00C62626" w:rsidRPr="0064220D">
        <w:rPr>
          <w:rFonts w:ascii="Times New Roman" w:hAnsi="Times New Roman" w:cs="Times New Roman"/>
          <w:sz w:val="26"/>
          <w:szCs w:val="26"/>
        </w:rPr>
        <w:t xml:space="preserve">rights </w:t>
      </w:r>
      <w:r w:rsidR="0066542F" w:rsidRPr="0064220D">
        <w:rPr>
          <w:rFonts w:ascii="Times New Roman" w:hAnsi="Times New Roman" w:cs="Times New Roman"/>
          <w:sz w:val="26"/>
          <w:szCs w:val="26"/>
        </w:rPr>
        <w:t>supplementing</w:t>
      </w:r>
      <w:r w:rsidR="00C62626" w:rsidRPr="0064220D">
        <w:rPr>
          <w:rFonts w:ascii="Times New Roman" w:hAnsi="Times New Roman" w:cs="Times New Roman"/>
          <w:sz w:val="26"/>
          <w:szCs w:val="26"/>
        </w:rPr>
        <w:t xml:space="preserve"> the ECHR reflecting the particular circumstances of Northern Ireland – and</w:t>
      </w:r>
      <w:r w:rsidR="00A422B4" w:rsidRPr="0064220D">
        <w:rPr>
          <w:rFonts w:ascii="Times New Roman" w:hAnsi="Times New Roman" w:cs="Times New Roman"/>
          <w:sz w:val="26"/>
          <w:szCs w:val="26"/>
        </w:rPr>
        <w:t xml:space="preserve"> </w:t>
      </w:r>
      <w:r w:rsidR="00C62626" w:rsidRPr="0064220D">
        <w:rPr>
          <w:rFonts w:ascii="Times New Roman" w:hAnsi="Times New Roman" w:cs="Times New Roman"/>
          <w:sz w:val="26"/>
          <w:szCs w:val="26"/>
        </w:rPr>
        <w:t>reflecting the principles of mutual respect and parity of esteem</w:t>
      </w:r>
      <w:r w:rsidRPr="0064220D">
        <w:rPr>
          <w:rFonts w:ascii="Times New Roman" w:hAnsi="Times New Roman" w:cs="Times New Roman"/>
          <w:sz w:val="26"/>
          <w:szCs w:val="26"/>
        </w:rPr>
        <w:t>.</w:t>
      </w:r>
      <w:r w:rsidR="0064220D" w:rsidRPr="0064220D">
        <w:rPr>
          <w:rFonts w:ascii="Times New Roman" w:hAnsi="Times New Roman" w:cs="Times New Roman"/>
          <w:sz w:val="26"/>
          <w:szCs w:val="26"/>
        </w:rPr>
        <w:t>’</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But </w:t>
      </w:r>
      <w:r w:rsidR="00E46D81">
        <w:rPr>
          <w:rFonts w:ascii="Times New Roman" w:hAnsi="Times New Roman" w:cs="Times New Roman"/>
          <w:sz w:val="26"/>
          <w:szCs w:val="26"/>
        </w:rPr>
        <w:t>NIHRC</w:t>
      </w:r>
      <w:r w:rsidRPr="0064220D">
        <w:rPr>
          <w:rFonts w:ascii="Times New Roman" w:hAnsi="Times New Roman" w:cs="Times New Roman"/>
          <w:sz w:val="26"/>
          <w:szCs w:val="26"/>
        </w:rPr>
        <w:t xml:space="preserve"> took</w:t>
      </w:r>
      <w:r w:rsidR="0066542F" w:rsidRPr="0064220D">
        <w:rPr>
          <w:rFonts w:ascii="Times New Roman" w:hAnsi="Times New Roman" w:cs="Times New Roman"/>
          <w:sz w:val="26"/>
          <w:szCs w:val="26"/>
        </w:rPr>
        <w:t>,</w:t>
      </w:r>
      <w:r w:rsidRPr="0064220D">
        <w:rPr>
          <w:rFonts w:ascii="Times New Roman" w:hAnsi="Times New Roman" w:cs="Times New Roman"/>
          <w:sz w:val="26"/>
          <w:szCs w:val="26"/>
        </w:rPr>
        <w:t xml:space="preserve"> in my view</w:t>
      </w:r>
      <w:r w:rsidR="0066542F" w:rsidRPr="0064220D">
        <w:rPr>
          <w:rFonts w:ascii="Times New Roman" w:hAnsi="Times New Roman" w:cs="Times New Roman"/>
          <w:sz w:val="26"/>
          <w:szCs w:val="26"/>
        </w:rPr>
        <w:t>,</w:t>
      </w:r>
      <w:r w:rsidRPr="0064220D">
        <w:rPr>
          <w:rFonts w:ascii="Times New Roman" w:hAnsi="Times New Roman" w:cs="Times New Roman"/>
          <w:sz w:val="26"/>
          <w:szCs w:val="26"/>
        </w:rPr>
        <w:t xml:space="preserve"> a misguided and quite unduly expansionist view of this very specific brief.</w:t>
      </w:r>
    </w:p>
    <w:p w:rsidR="00C62626" w:rsidRPr="0064220D" w:rsidRDefault="005337AF" w:rsidP="00C62626">
      <w:pPr>
        <w:jc w:val="both"/>
        <w:rPr>
          <w:rFonts w:ascii="Times New Roman" w:hAnsi="Times New Roman" w:cs="Times New Roman"/>
          <w:sz w:val="26"/>
          <w:szCs w:val="26"/>
        </w:rPr>
      </w:pPr>
      <w:r w:rsidRPr="0064220D">
        <w:rPr>
          <w:rFonts w:ascii="Times New Roman" w:hAnsi="Times New Roman" w:cs="Times New Roman"/>
          <w:sz w:val="26"/>
          <w:szCs w:val="26"/>
        </w:rPr>
        <w:t>Finally,</w:t>
      </w:r>
      <w:r w:rsidR="00C62626" w:rsidRPr="0064220D">
        <w:rPr>
          <w:rFonts w:ascii="Times New Roman" w:hAnsi="Times New Roman" w:cs="Times New Roman"/>
          <w:sz w:val="26"/>
          <w:szCs w:val="26"/>
        </w:rPr>
        <w:t xml:space="preserve"> it tendered </w:t>
      </w:r>
      <w:r w:rsidR="0066542F" w:rsidRPr="0064220D">
        <w:rPr>
          <w:rFonts w:ascii="Times New Roman" w:hAnsi="Times New Roman" w:cs="Times New Roman"/>
          <w:sz w:val="26"/>
          <w:szCs w:val="26"/>
        </w:rPr>
        <w:t xml:space="preserve">the required </w:t>
      </w:r>
      <w:r w:rsidR="00C62626" w:rsidRPr="0064220D">
        <w:rPr>
          <w:rFonts w:ascii="Times New Roman" w:hAnsi="Times New Roman" w:cs="Times New Roman"/>
          <w:sz w:val="26"/>
          <w:szCs w:val="26"/>
        </w:rPr>
        <w:t xml:space="preserve">advice and the advice was rejected by government. And that ended the matter. Deceptively twisting the remit or pretending there was a promise to enact a </w:t>
      </w:r>
      <w:r w:rsidR="0066542F" w:rsidRPr="0064220D">
        <w:rPr>
          <w:rFonts w:ascii="Times New Roman" w:hAnsi="Times New Roman" w:cs="Times New Roman"/>
          <w:sz w:val="26"/>
          <w:szCs w:val="26"/>
        </w:rPr>
        <w:t>B</w:t>
      </w:r>
      <w:r w:rsidR="00C62626" w:rsidRPr="0064220D">
        <w:rPr>
          <w:rFonts w:ascii="Times New Roman" w:hAnsi="Times New Roman" w:cs="Times New Roman"/>
          <w:sz w:val="26"/>
          <w:szCs w:val="26"/>
        </w:rPr>
        <w:t>ill in the G</w:t>
      </w:r>
      <w:r w:rsidR="0066542F" w:rsidRPr="0064220D">
        <w:rPr>
          <w:rFonts w:ascii="Times New Roman" w:hAnsi="Times New Roman" w:cs="Times New Roman"/>
          <w:sz w:val="26"/>
          <w:szCs w:val="26"/>
        </w:rPr>
        <w:t>ood Friday Agreement</w:t>
      </w:r>
      <w:r w:rsidR="00C62626" w:rsidRPr="0064220D">
        <w:rPr>
          <w:rFonts w:ascii="Times New Roman" w:hAnsi="Times New Roman" w:cs="Times New Roman"/>
          <w:sz w:val="26"/>
          <w:szCs w:val="26"/>
        </w:rPr>
        <w:t xml:space="preserve"> only angers Unionists</w:t>
      </w:r>
      <w:r w:rsidR="00E46D81">
        <w:rPr>
          <w:rFonts w:ascii="Times New Roman" w:hAnsi="Times New Roman" w:cs="Times New Roman"/>
          <w:sz w:val="26"/>
          <w:szCs w:val="26"/>
        </w:rPr>
        <w:t>.</w:t>
      </w:r>
      <w:r w:rsidR="000D5088">
        <w:rPr>
          <w:rFonts w:ascii="Times New Roman" w:hAnsi="Times New Roman" w:cs="Times New Roman"/>
          <w:sz w:val="26"/>
          <w:szCs w:val="26"/>
        </w:rPr>
        <w:t xml:space="preserve"> The ECHR</w:t>
      </w:r>
      <w:r w:rsidRPr="0064220D">
        <w:rPr>
          <w:rFonts w:ascii="Times New Roman" w:hAnsi="Times New Roman" w:cs="Times New Roman"/>
          <w:sz w:val="26"/>
          <w:szCs w:val="26"/>
        </w:rPr>
        <w:t xml:space="preserve"> remains in </w:t>
      </w:r>
      <w:r w:rsidR="0064220D" w:rsidRPr="0064220D">
        <w:rPr>
          <w:rFonts w:ascii="Times New Roman" w:hAnsi="Times New Roman" w:cs="Times New Roman"/>
          <w:sz w:val="26"/>
          <w:szCs w:val="26"/>
        </w:rPr>
        <w:t>place</w:t>
      </w:r>
      <w:r w:rsidRPr="0064220D">
        <w:rPr>
          <w:rFonts w:ascii="Times New Roman" w:hAnsi="Times New Roman" w:cs="Times New Roman"/>
          <w:sz w:val="26"/>
          <w:szCs w:val="26"/>
        </w:rPr>
        <w:t xml:space="preserve"> as a hugely effective safeguard for us all</w:t>
      </w:r>
      <w:r w:rsidR="000D5088">
        <w:rPr>
          <w:rFonts w:ascii="Times New Roman" w:hAnsi="Times New Roman" w:cs="Times New Roman"/>
          <w:sz w:val="26"/>
          <w:szCs w:val="26"/>
        </w:rPr>
        <w:t xml:space="preserve"> but its rulings are not divine and can go awry</w:t>
      </w:r>
      <w:r w:rsidRPr="0064220D">
        <w:rPr>
          <w:rFonts w:ascii="Times New Roman" w:hAnsi="Times New Roman" w:cs="Times New Roman"/>
          <w:sz w:val="26"/>
          <w:szCs w:val="26"/>
        </w:rPr>
        <w:t>.</w:t>
      </w:r>
    </w:p>
    <w:p w:rsidR="00C62626" w:rsidRPr="0064220D" w:rsidRDefault="00F84B8F" w:rsidP="00C62626">
      <w:pPr>
        <w:jc w:val="both"/>
        <w:rPr>
          <w:rFonts w:ascii="Times New Roman" w:hAnsi="Times New Roman" w:cs="Times New Roman"/>
          <w:sz w:val="26"/>
          <w:szCs w:val="26"/>
        </w:rPr>
      </w:pPr>
      <w:r w:rsidRPr="0064220D">
        <w:rPr>
          <w:rFonts w:ascii="Times New Roman" w:hAnsi="Times New Roman" w:cs="Times New Roman"/>
          <w:sz w:val="26"/>
          <w:szCs w:val="26"/>
        </w:rPr>
        <w:lastRenderedPageBreak/>
        <w:t>NIHRC</w:t>
      </w:r>
      <w:r w:rsidR="00C62626" w:rsidRPr="0064220D">
        <w:rPr>
          <w:rFonts w:ascii="Times New Roman" w:hAnsi="Times New Roman" w:cs="Times New Roman"/>
          <w:sz w:val="26"/>
          <w:szCs w:val="26"/>
        </w:rPr>
        <w:t xml:space="preserve"> caused a fissure with the </w:t>
      </w:r>
      <w:r w:rsidRPr="0064220D">
        <w:rPr>
          <w:rFonts w:ascii="Times New Roman" w:hAnsi="Times New Roman" w:cs="Times New Roman"/>
          <w:sz w:val="26"/>
          <w:szCs w:val="26"/>
        </w:rPr>
        <w:t>U</w:t>
      </w:r>
      <w:r w:rsidR="00C62626" w:rsidRPr="0064220D">
        <w:rPr>
          <w:rFonts w:ascii="Times New Roman" w:hAnsi="Times New Roman" w:cs="Times New Roman"/>
          <w:sz w:val="26"/>
          <w:szCs w:val="26"/>
        </w:rPr>
        <w:t>nionist community over this</w:t>
      </w:r>
      <w:r w:rsidR="005337AF" w:rsidRPr="0064220D">
        <w:rPr>
          <w:rFonts w:ascii="Times New Roman" w:hAnsi="Times New Roman" w:cs="Times New Roman"/>
          <w:sz w:val="26"/>
          <w:szCs w:val="26"/>
        </w:rPr>
        <w:t>,</w:t>
      </w:r>
      <w:r w:rsidR="00C62626" w:rsidRPr="0064220D">
        <w:rPr>
          <w:rFonts w:ascii="Times New Roman" w:hAnsi="Times New Roman" w:cs="Times New Roman"/>
          <w:sz w:val="26"/>
          <w:szCs w:val="26"/>
        </w:rPr>
        <w:t xml:space="preserve"> and if the human rights community seeks further expansion as a result of </w:t>
      </w:r>
      <w:r w:rsidR="00E46D81">
        <w:rPr>
          <w:rFonts w:ascii="Times New Roman" w:hAnsi="Times New Roman" w:cs="Times New Roman"/>
          <w:sz w:val="26"/>
          <w:szCs w:val="26"/>
        </w:rPr>
        <w:t xml:space="preserve">the </w:t>
      </w:r>
      <w:r w:rsidR="00C62626" w:rsidRPr="0064220D">
        <w:rPr>
          <w:rFonts w:ascii="Times New Roman" w:hAnsi="Times New Roman" w:cs="Times New Roman"/>
          <w:sz w:val="26"/>
          <w:szCs w:val="26"/>
        </w:rPr>
        <w:t xml:space="preserve">Stormont House </w:t>
      </w:r>
      <w:r w:rsidR="00E46D81">
        <w:rPr>
          <w:rFonts w:ascii="Times New Roman" w:hAnsi="Times New Roman" w:cs="Times New Roman"/>
          <w:sz w:val="26"/>
          <w:szCs w:val="26"/>
        </w:rPr>
        <w:t xml:space="preserve">Agreement </w:t>
      </w:r>
      <w:r w:rsidR="00C62626" w:rsidRPr="0064220D">
        <w:rPr>
          <w:rFonts w:ascii="Times New Roman" w:hAnsi="Times New Roman" w:cs="Times New Roman"/>
          <w:sz w:val="26"/>
          <w:szCs w:val="26"/>
        </w:rPr>
        <w:t>that will cause yet more resentment in the community.</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Did Unionist (or liberal voices dissenting from the</w:t>
      </w:r>
      <w:r w:rsidR="00BE4754" w:rsidRPr="0064220D">
        <w:rPr>
          <w:rFonts w:ascii="Times New Roman" w:hAnsi="Times New Roman" w:cs="Times New Roman"/>
          <w:sz w:val="26"/>
          <w:szCs w:val="26"/>
        </w:rPr>
        <w:t xml:space="preserve"> prevailing</w:t>
      </w:r>
      <w:r w:rsidRPr="0064220D">
        <w:rPr>
          <w:rFonts w:ascii="Times New Roman" w:hAnsi="Times New Roman" w:cs="Times New Roman"/>
          <w:sz w:val="26"/>
          <w:szCs w:val="26"/>
        </w:rPr>
        <w:t xml:space="preserve"> </w:t>
      </w:r>
      <w:r w:rsidR="00BE4754" w:rsidRPr="0064220D">
        <w:rPr>
          <w:rFonts w:ascii="Times New Roman" w:hAnsi="Times New Roman" w:cs="Times New Roman"/>
          <w:sz w:val="26"/>
          <w:szCs w:val="26"/>
        </w:rPr>
        <w:t>NIHRC</w:t>
      </w:r>
      <w:r w:rsidRPr="0064220D">
        <w:rPr>
          <w:rFonts w:ascii="Times New Roman" w:hAnsi="Times New Roman" w:cs="Times New Roman"/>
          <w:sz w:val="26"/>
          <w:szCs w:val="26"/>
        </w:rPr>
        <w:t xml:space="preserve"> ideology) receive </w:t>
      </w:r>
      <w:proofErr w:type="gramStart"/>
      <w:r w:rsidRPr="0064220D">
        <w:rPr>
          <w:rFonts w:ascii="Times New Roman" w:hAnsi="Times New Roman" w:cs="Times New Roman"/>
          <w:sz w:val="26"/>
          <w:szCs w:val="26"/>
        </w:rPr>
        <w:t>any,</w:t>
      </w:r>
      <w:proofErr w:type="gramEnd"/>
      <w:r w:rsidRPr="0064220D">
        <w:rPr>
          <w:rFonts w:ascii="Times New Roman" w:hAnsi="Times New Roman" w:cs="Times New Roman"/>
          <w:sz w:val="26"/>
          <w:szCs w:val="26"/>
        </w:rPr>
        <w:t xml:space="preserve"> or any fair, participation in </w:t>
      </w:r>
      <w:r w:rsidR="00E46D81">
        <w:rPr>
          <w:rFonts w:ascii="Times New Roman" w:hAnsi="Times New Roman" w:cs="Times New Roman"/>
          <w:sz w:val="26"/>
          <w:szCs w:val="26"/>
        </w:rPr>
        <w:t xml:space="preserve">university </w:t>
      </w:r>
      <w:r w:rsidRPr="0064220D">
        <w:rPr>
          <w:rFonts w:ascii="Times New Roman" w:hAnsi="Times New Roman" w:cs="Times New Roman"/>
          <w:sz w:val="26"/>
          <w:szCs w:val="26"/>
        </w:rPr>
        <w:t>seminars and conferences?</w:t>
      </w:r>
      <w:r w:rsidR="00E46D81">
        <w:rPr>
          <w:rFonts w:ascii="Times New Roman" w:hAnsi="Times New Roman" w:cs="Times New Roman"/>
          <w:sz w:val="26"/>
          <w:szCs w:val="26"/>
        </w:rPr>
        <w:t xml:space="preserve"> </w:t>
      </w:r>
      <w:proofErr w:type="gramStart"/>
      <w:r w:rsidR="00E46D81">
        <w:rPr>
          <w:rFonts w:ascii="Times New Roman" w:hAnsi="Times New Roman" w:cs="Times New Roman"/>
          <w:sz w:val="26"/>
          <w:szCs w:val="26"/>
        </w:rPr>
        <w:t>Of course not.</w:t>
      </w:r>
      <w:proofErr w:type="gramEnd"/>
      <w:r w:rsidR="00E46D81">
        <w:rPr>
          <w:rFonts w:ascii="Times New Roman" w:hAnsi="Times New Roman" w:cs="Times New Roman"/>
          <w:sz w:val="26"/>
          <w:szCs w:val="26"/>
        </w:rPr>
        <w:t xml:space="preserve"> </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The Bill of Rights issue exemplified the overplaying of a hand which helpe</w:t>
      </w:r>
      <w:r w:rsidR="0066542F" w:rsidRPr="0064220D">
        <w:rPr>
          <w:rFonts w:ascii="Times New Roman" w:hAnsi="Times New Roman" w:cs="Times New Roman"/>
          <w:sz w:val="26"/>
          <w:szCs w:val="26"/>
        </w:rPr>
        <w:t>d bring rights into disrepute.</w:t>
      </w:r>
    </w:p>
    <w:p w:rsidR="00BE4754"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NIHRC has been a disaster in its first three manifestations although the 4</w:t>
      </w:r>
      <w:r w:rsidRPr="0064220D">
        <w:rPr>
          <w:rFonts w:ascii="Times New Roman" w:hAnsi="Times New Roman" w:cs="Times New Roman"/>
          <w:sz w:val="26"/>
          <w:szCs w:val="26"/>
          <w:vertAlign w:val="superscript"/>
        </w:rPr>
        <w:t>th</w:t>
      </w:r>
      <w:r w:rsidRPr="0064220D">
        <w:rPr>
          <w:rFonts w:ascii="Times New Roman" w:hAnsi="Times New Roman" w:cs="Times New Roman"/>
          <w:sz w:val="26"/>
          <w:szCs w:val="26"/>
        </w:rPr>
        <w:t xml:space="preserve"> seems an improvement, reverting to </w:t>
      </w:r>
      <w:r w:rsidR="00F84B8F" w:rsidRPr="0064220D">
        <w:rPr>
          <w:rFonts w:ascii="Times New Roman" w:hAnsi="Times New Roman" w:cs="Times New Roman"/>
          <w:sz w:val="26"/>
          <w:szCs w:val="26"/>
        </w:rPr>
        <w:t xml:space="preserve">key </w:t>
      </w:r>
      <w:r w:rsidRPr="0064220D">
        <w:rPr>
          <w:rFonts w:ascii="Times New Roman" w:hAnsi="Times New Roman" w:cs="Times New Roman"/>
          <w:sz w:val="26"/>
          <w:szCs w:val="26"/>
        </w:rPr>
        <w:t>1960s matters</w:t>
      </w:r>
      <w:r w:rsidR="00F84B8F" w:rsidRPr="0064220D">
        <w:rPr>
          <w:rFonts w:ascii="Times New Roman" w:hAnsi="Times New Roman" w:cs="Times New Roman"/>
          <w:sz w:val="26"/>
          <w:szCs w:val="26"/>
        </w:rPr>
        <w:t xml:space="preserve"> where we were left out</w:t>
      </w:r>
      <w:r w:rsidR="0064220D" w:rsidRPr="0064220D">
        <w:rPr>
          <w:rFonts w:ascii="Times New Roman" w:hAnsi="Times New Roman" w:cs="Times New Roman"/>
          <w:sz w:val="26"/>
          <w:szCs w:val="26"/>
        </w:rPr>
        <w:t xml:space="preserve"> of reform</w:t>
      </w:r>
      <w:r w:rsidRPr="0064220D">
        <w:rPr>
          <w:rFonts w:ascii="Times New Roman" w:hAnsi="Times New Roman" w:cs="Times New Roman"/>
          <w:sz w:val="26"/>
          <w:szCs w:val="26"/>
        </w:rPr>
        <w:t xml:space="preserve">. </w:t>
      </w:r>
    </w:p>
    <w:p w:rsidR="00E46D81" w:rsidRDefault="00C62626" w:rsidP="00C62626">
      <w:pPr>
        <w:jc w:val="both"/>
        <w:rPr>
          <w:rFonts w:ascii="Times New Roman" w:hAnsi="Times New Roman" w:cs="Times New Roman"/>
          <w:sz w:val="26"/>
          <w:szCs w:val="26"/>
        </w:rPr>
      </w:pPr>
      <w:proofErr w:type="gramStart"/>
      <w:r w:rsidRPr="0064220D">
        <w:rPr>
          <w:rFonts w:ascii="Times New Roman" w:hAnsi="Times New Roman" w:cs="Times New Roman"/>
          <w:sz w:val="26"/>
          <w:szCs w:val="26"/>
        </w:rPr>
        <w:t>Would that it now took up those issues that so frighten the Equality Commission and are a legacy of London pandering to the Catholic Church</w:t>
      </w:r>
      <w:r w:rsidR="0064220D" w:rsidRPr="0064220D">
        <w:rPr>
          <w:rFonts w:ascii="Times New Roman" w:hAnsi="Times New Roman" w:cs="Times New Roman"/>
          <w:sz w:val="26"/>
          <w:szCs w:val="26"/>
        </w:rPr>
        <w:t>,</w:t>
      </w:r>
      <w:r w:rsidR="00E46D81">
        <w:rPr>
          <w:rFonts w:ascii="Times New Roman" w:hAnsi="Times New Roman" w:cs="Times New Roman"/>
          <w:sz w:val="26"/>
          <w:szCs w:val="26"/>
        </w:rPr>
        <w:t xml:space="preserve"> which was always allowed a bye-</w:t>
      </w:r>
      <w:r w:rsidRPr="0064220D">
        <w:rPr>
          <w:rFonts w:ascii="Times New Roman" w:hAnsi="Times New Roman" w:cs="Times New Roman"/>
          <w:sz w:val="26"/>
          <w:szCs w:val="26"/>
        </w:rPr>
        <w:t>ball by the N</w:t>
      </w:r>
      <w:r w:rsidR="00F84B8F" w:rsidRPr="0064220D">
        <w:rPr>
          <w:rFonts w:ascii="Times New Roman" w:hAnsi="Times New Roman" w:cs="Times New Roman"/>
          <w:sz w:val="26"/>
          <w:szCs w:val="26"/>
        </w:rPr>
        <w:t>orthern Ireland Office</w:t>
      </w:r>
      <w:r w:rsidR="00E46D81">
        <w:rPr>
          <w:rFonts w:ascii="Times New Roman" w:hAnsi="Times New Roman" w:cs="Times New Roman"/>
          <w:sz w:val="26"/>
          <w:szCs w:val="26"/>
        </w:rPr>
        <w:t xml:space="preserve"> and London</w:t>
      </w:r>
      <w:r w:rsidR="0066542F" w:rsidRPr="0064220D">
        <w:rPr>
          <w:rFonts w:ascii="Times New Roman" w:hAnsi="Times New Roman" w:cs="Times New Roman"/>
          <w:sz w:val="26"/>
          <w:szCs w:val="26"/>
        </w:rPr>
        <w:t>.</w:t>
      </w:r>
      <w:proofErr w:type="gramEnd"/>
      <w:r w:rsidRPr="0064220D">
        <w:rPr>
          <w:rFonts w:ascii="Times New Roman" w:hAnsi="Times New Roman" w:cs="Times New Roman"/>
          <w:sz w:val="26"/>
          <w:szCs w:val="26"/>
        </w:rPr>
        <w:t xml:space="preserve"> </w:t>
      </w:r>
    </w:p>
    <w:p w:rsidR="00C62626" w:rsidRPr="0064220D" w:rsidRDefault="0064220D" w:rsidP="00C62626">
      <w:pPr>
        <w:jc w:val="both"/>
        <w:rPr>
          <w:rFonts w:ascii="Times New Roman" w:hAnsi="Times New Roman" w:cs="Times New Roman"/>
          <w:sz w:val="26"/>
          <w:szCs w:val="26"/>
        </w:rPr>
      </w:pPr>
      <w:r w:rsidRPr="0064220D">
        <w:rPr>
          <w:rFonts w:ascii="Times New Roman" w:hAnsi="Times New Roman" w:cs="Times New Roman"/>
          <w:sz w:val="26"/>
          <w:szCs w:val="26"/>
        </w:rPr>
        <w:t>I instance t</w:t>
      </w:r>
      <w:r w:rsidR="00E46D81">
        <w:rPr>
          <w:rFonts w:ascii="Times New Roman" w:hAnsi="Times New Roman" w:cs="Times New Roman"/>
          <w:sz w:val="26"/>
          <w:szCs w:val="26"/>
        </w:rPr>
        <w:t xml:space="preserve">he </w:t>
      </w:r>
      <w:r w:rsidR="00C62626" w:rsidRPr="0064220D">
        <w:rPr>
          <w:rFonts w:ascii="Times New Roman" w:hAnsi="Times New Roman" w:cs="Times New Roman"/>
          <w:sz w:val="26"/>
          <w:szCs w:val="26"/>
        </w:rPr>
        <w:t xml:space="preserve">exception </w:t>
      </w:r>
      <w:r w:rsidR="00E46D81">
        <w:rPr>
          <w:rFonts w:ascii="Times New Roman" w:hAnsi="Times New Roman" w:cs="Times New Roman"/>
          <w:sz w:val="26"/>
          <w:szCs w:val="26"/>
        </w:rPr>
        <w:t xml:space="preserve">for all teacher appointments </w:t>
      </w:r>
      <w:r w:rsidRPr="0064220D">
        <w:rPr>
          <w:rFonts w:ascii="Times New Roman" w:hAnsi="Times New Roman" w:cs="Times New Roman"/>
          <w:sz w:val="26"/>
          <w:szCs w:val="26"/>
        </w:rPr>
        <w:t>in</w:t>
      </w:r>
      <w:r w:rsidR="00C62626" w:rsidRPr="0064220D">
        <w:rPr>
          <w:rFonts w:ascii="Times New Roman" w:hAnsi="Times New Roman" w:cs="Times New Roman"/>
          <w:sz w:val="26"/>
          <w:szCs w:val="26"/>
        </w:rPr>
        <w:t xml:space="preserve"> </w:t>
      </w:r>
      <w:r w:rsidRPr="0064220D">
        <w:rPr>
          <w:rFonts w:ascii="Times New Roman" w:hAnsi="Times New Roman" w:cs="Times New Roman"/>
          <w:sz w:val="26"/>
          <w:szCs w:val="26"/>
        </w:rPr>
        <w:t>our</w:t>
      </w:r>
      <w:r w:rsidR="00C62626" w:rsidRPr="0064220D">
        <w:rPr>
          <w:rFonts w:ascii="Times New Roman" w:hAnsi="Times New Roman" w:cs="Times New Roman"/>
          <w:sz w:val="26"/>
          <w:szCs w:val="26"/>
        </w:rPr>
        <w:t xml:space="preserve"> fair employment law</w:t>
      </w:r>
      <w:r w:rsidRPr="0064220D">
        <w:rPr>
          <w:rFonts w:ascii="Times New Roman" w:hAnsi="Times New Roman" w:cs="Times New Roman"/>
          <w:sz w:val="26"/>
          <w:szCs w:val="26"/>
        </w:rPr>
        <w:t>s</w:t>
      </w:r>
      <w:r>
        <w:rPr>
          <w:rFonts w:ascii="Times New Roman" w:hAnsi="Times New Roman" w:cs="Times New Roman"/>
          <w:sz w:val="26"/>
          <w:szCs w:val="26"/>
        </w:rPr>
        <w:t xml:space="preserve"> and the </w:t>
      </w:r>
      <w:r w:rsidR="00E46D81">
        <w:rPr>
          <w:rFonts w:ascii="Times New Roman" w:hAnsi="Times New Roman" w:cs="Times New Roman"/>
          <w:sz w:val="26"/>
          <w:szCs w:val="26"/>
        </w:rPr>
        <w:t xml:space="preserve">failure to </w:t>
      </w:r>
      <w:r>
        <w:rPr>
          <w:rFonts w:ascii="Times New Roman" w:hAnsi="Times New Roman" w:cs="Times New Roman"/>
          <w:sz w:val="26"/>
          <w:szCs w:val="26"/>
        </w:rPr>
        <w:t>exten</w:t>
      </w:r>
      <w:r w:rsidR="00E46D81">
        <w:rPr>
          <w:rFonts w:ascii="Times New Roman" w:hAnsi="Times New Roman" w:cs="Times New Roman"/>
          <w:sz w:val="26"/>
          <w:szCs w:val="26"/>
        </w:rPr>
        <w:t>d</w:t>
      </w:r>
      <w:r>
        <w:rPr>
          <w:rFonts w:ascii="Times New Roman" w:hAnsi="Times New Roman" w:cs="Times New Roman"/>
          <w:sz w:val="26"/>
          <w:szCs w:val="26"/>
        </w:rPr>
        <w:t xml:space="preserve"> the 1998 Northern Ireland Act’s Section</w:t>
      </w:r>
      <w:r w:rsidR="00C62626" w:rsidRPr="0064220D">
        <w:rPr>
          <w:rFonts w:ascii="Times New Roman" w:hAnsi="Times New Roman" w:cs="Times New Roman"/>
          <w:sz w:val="26"/>
          <w:szCs w:val="26"/>
        </w:rPr>
        <w:t xml:space="preserve"> 75 sexual orientation protection to schools. Sinn Fein </w:t>
      </w:r>
      <w:r w:rsidR="007C2EA5" w:rsidRPr="0064220D">
        <w:rPr>
          <w:rFonts w:ascii="Times New Roman" w:hAnsi="Times New Roman" w:cs="Times New Roman"/>
          <w:sz w:val="26"/>
          <w:szCs w:val="26"/>
        </w:rPr>
        <w:t>–</w:t>
      </w:r>
      <w:r w:rsidR="00F84B8F" w:rsidRPr="0064220D">
        <w:rPr>
          <w:rFonts w:ascii="Times New Roman" w:hAnsi="Times New Roman" w:cs="Times New Roman"/>
          <w:sz w:val="26"/>
          <w:szCs w:val="26"/>
        </w:rPr>
        <w:t xml:space="preserve"> </w:t>
      </w:r>
      <w:r w:rsidR="00C62626" w:rsidRPr="0064220D">
        <w:rPr>
          <w:rFonts w:ascii="Times New Roman" w:hAnsi="Times New Roman" w:cs="Times New Roman"/>
          <w:sz w:val="26"/>
          <w:szCs w:val="26"/>
        </w:rPr>
        <w:t xml:space="preserve">you will recall </w:t>
      </w:r>
      <w:r w:rsidR="007C2EA5" w:rsidRPr="0064220D">
        <w:rPr>
          <w:rFonts w:ascii="Times New Roman" w:hAnsi="Times New Roman" w:cs="Times New Roman"/>
          <w:sz w:val="26"/>
          <w:szCs w:val="26"/>
        </w:rPr>
        <w:t>–</w:t>
      </w:r>
      <w:r w:rsidR="00F84B8F" w:rsidRPr="0064220D">
        <w:rPr>
          <w:rFonts w:ascii="Times New Roman" w:hAnsi="Times New Roman" w:cs="Times New Roman"/>
          <w:sz w:val="26"/>
          <w:szCs w:val="26"/>
        </w:rPr>
        <w:t xml:space="preserve"> </w:t>
      </w:r>
      <w:r w:rsidR="00C62626" w:rsidRPr="0064220D">
        <w:rPr>
          <w:rFonts w:ascii="Times New Roman" w:hAnsi="Times New Roman" w:cs="Times New Roman"/>
          <w:sz w:val="26"/>
          <w:szCs w:val="26"/>
        </w:rPr>
        <w:t xml:space="preserve">used the </w:t>
      </w:r>
      <w:r w:rsidR="007C2EA5" w:rsidRPr="0064220D">
        <w:rPr>
          <w:rFonts w:ascii="Times New Roman" w:hAnsi="Times New Roman" w:cs="Times New Roman"/>
          <w:sz w:val="26"/>
          <w:szCs w:val="26"/>
        </w:rPr>
        <w:t>much-</w:t>
      </w:r>
      <w:r w:rsidR="00F84B8F" w:rsidRPr="0064220D">
        <w:rPr>
          <w:rFonts w:ascii="Times New Roman" w:hAnsi="Times New Roman" w:cs="Times New Roman"/>
          <w:sz w:val="26"/>
          <w:szCs w:val="26"/>
        </w:rPr>
        <w:t xml:space="preserve">hated </w:t>
      </w:r>
      <w:r w:rsidR="00E46D81">
        <w:rPr>
          <w:rFonts w:ascii="Times New Roman" w:hAnsi="Times New Roman" w:cs="Times New Roman"/>
          <w:sz w:val="26"/>
          <w:szCs w:val="26"/>
        </w:rPr>
        <w:t>P</w:t>
      </w:r>
      <w:r w:rsidR="00C62626" w:rsidRPr="0064220D">
        <w:rPr>
          <w:rFonts w:ascii="Times New Roman" w:hAnsi="Times New Roman" w:cs="Times New Roman"/>
          <w:sz w:val="26"/>
          <w:szCs w:val="26"/>
        </w:rPr>
        <w:t xml:space="preserve">etition of </w:t>
      </w:r>
      <w:r w:rsidR="00E46D81">
        <w:rPr>
          <w:rFonts w:ascii="Times New Roman" w:hAnsi="Times New Roman" w:cs="Times New Roman"/>
          <w:sz w:val="26"/>
          <w:szCs w:val="26"/>
        </w:rPr>
        <w:t>C</w:t>
      </w:r>
      <w:r w:rsidR="00C62626" w:rsidRPr="0064220D">
        <w:rPr>
          <w:rFonts w:ascii="Times New Roman" w:hAnsi="Times New Roman" w:cs="Times New Roman"/>
          <w:sz w:val="26"/>
          <w:szCs w:val="26"/>
        </w:rPr>
        <w:t>oncern to block the reform of the teacher exception</w:t>
      </w:r>
      <w:r w:rsidR="007C2EA5" w:rsidRPr="0064220D">
        <w:rPr>
          <w:rFonts w:ascii="Times New Roman" w:hAnsi="Times New Roman" w:cs="Times New Roman"/>
          <w:sz w:val="26"/>
          <w:szCs w:val="26"/>
        </w:rPr>
        <w:t xml:space="preserve"> </w:t>
      </w:r>
      <w:r w:rsidR="00C62626" w:rsidRPr="0064220D">
        <w:rPr>
          <w:rFonts w:ascii="Times New Roman" w:hAnsi="Times New Roman" w:cs="Times New Roman"/>
          <w:sz w:val="26"/>
          <w:szCs w:val="26"/>
        </w:rPr>
        <w:t>law.</w:t>
      </w:r>
      <w:r w:rsidR="00E46D81">
        <w:rPr>
          <w:rFonts w:ascii="Times New Roman" w:hAnsi="Times New Roman" w:cs="Times New Roman"/>
          <w:sz w:val="26"/>
          <w:szCs w:val="26"/>
        </w:rPr>
        <w:t xml:space="preserve"> These issues have no traction amongst the bien pensants in Belfast.</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Unionists have been too polite</w:t>
      </w:r>
      <w:r w:rsidR="00E46D81">
        <w:rPr>
          <w:rFonts w:ascii="Times New Roman" w:hAnsi="Times New Roman" w:cs="Times New Roman"/>
          <w:sz w:val="26"/>
          <w:szCs w:val="26"/>
        </w:rPr>
        <w:t>,</w:t>
      </w:r>
      <w:r w:rsidRPr="0064220D">
        <w:rPr>
          <w:rFonts w:ascii="Times New Roman" w:hAnsi="Times New Roman" w:cs="Times New Roman"/>
          <w:sz w:val="26"/>
          <w:szCs w:val="26"/>
        </w:rPr>
        <w:t xml:space="preserve"> and nervous of appearing sectarian to address them forcefully</w:t>
      </w:r>
      <w:r w:rsidR="00BE4754" w:rsidRPr="0064220D">
        <w:rPr>
          <w:rFonts w:ascii="Times New Roman" w:hAnsi="Times New Roman" w:cs="Times New Roman"/>
          <w:sz w:val="26"/>
          <w:szCs w:val="26"/>
        </w:rPr>
        <w:t xml:space="preserve"> while a</w:t>
      </w:r>
      <w:r w:rsidRPr="0064220D">
        <w:rPr>
          <w:rFonts w:ascii="Times New Roman" w:hAnsi="Times New Roman" w:cs="Times New Roman"/>
          <w:sz w:val="26"/>
          <w:szCs w:val="26"/>
        </w:rPr>
        <w:t>bortion is the key issue for the next decade.</w:t>
      </w:r>
      <w:r w:rsidR="00BE4754" w:rsidRPr="0064220D">
        <w:rPr>
          <w:rFonts w:ascii="Times New Roman" w:hAnsi="Times New Roman" w:cs="Times New Roman"/>
          <w:sz w:val="26"/>
          <w:szCs w:val="26"/>
        </w:rPr>
        <w:t xml:space="preserve"> </w:t>
      </w:r>
      <w:proofErr w:type="gramStart"/>
      <w:r w:rsidR="00BE4754" w:rsidRPr="0064220D">
        <w:rPr>
          <w:rFonts w:ascii="Times New Roman" w:hAnsi="Times New Roman" w:cs="Times New Roman"/>
          <w:sz w:val="26"/>
          <w:szCs w:val="26"/>
        </w:rPr>
        <w:t xml:space="preserve">Back to the </w:t>
      </w:r>
      <w:r w:rsidR="00E46D81">
        <w:rPr>
          <w:rFonts w:ascii="Times New Roman" w:hAnsi="Times New Roman" w:cs="Times New Roman"/>
          <w:sz w:val="26"/>
          <w:szCs w:val="26"/>
        </w:rPr>
        <w:t>19</w:t>
      </w:r>
      <w:r w:rsidR="00BE4754" w:rsidRPr="0064220D">
        <w:rPr>
          <w:rFonts w:ascii="Times New Roman" w:hAnsi="Times New Roman" w:cs="Times New Roman"/>
          <w:sz w:val="26"/>
          <w:szCs w:val="26"/>
        </w:rPr>
        <w:t>60s again.</w:t>
      </w:r>
      <w:proofErr w:type="gramEnd"/>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My final point is that the Unionist view seems </w:t>
      </w:r>
      <w:r w:rsidR="0064220D" w:rsidRPr="0064220D">
        <w:rPr>
          <w:rFonts w:ascii="Times New Roman" w:hAnsi="Times New Roman" w:cs="Times New Roman"/>
          <w:sz w:val="26"/>
          <w:szCs w:val="26"/>
        </w:rPr>
        <w:t xml:space="preserve">never </w:t>
      </w:r>
      <w:r w:rsidRPr="0064220D">
        <w:rPr>
          <w:rFonts w:ascii="Times New Roman" w:hAnsi="Times New Roman" w:cs="Times New Roman"/>
          <w:sz w:val="26"/>
          <w:szCs w:val="26"/>
        </w:rPr>
        <w:t xml:space="preserve">to receive academic articulation: </w:t>
      </w:r>
      <w:r w:rsidR="0064220D" w:rsidRPr="0064220D">
        <w:rPr>
          <w:rFonts w:ascii="Times New Roman" w:hAnsi="Times New Roman" w:cs="Times New Roman"/>
          <w:sz w:val="26"/>
          <w:szCs w:val="26"/>
        </w:rPr>
        <w:t>Were</w:t>
      </w:r>
      <w:r w:rsidRPr="0064220D">
        <w:rPr>
          <w:rFonts w:ascii="Times New Roman" w:hAnsi="Times New Roman" w:cs="Times New Roman"/>
          <w:sz w:val="26"/>
          <w:szCs w:val="26"/>
        </w:rPr>
        <w:t xml:space="preserve"> there any ‘Unionist’ human rights academic lawyers ready to challenge the expansionist views of, for instance, the NI Human Rights Commission?</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Is it possible for someone outside of the </w:t>
      </w:r>
      <w:r w:rsidR="00F84B8F" w:rsidRPr="0064220D">
        <w:rPr>
          <w:rFonts w:ascii="Times New Roman" w:hAnsi="Times New Roman" w:cs="Times New Roman"/>
          <w:sz w:val="26"/>
          <w:szCs w:val="26"/>
        </w:rPr>
        <w:t xml:space="preserve">current </w:t>
      </w:r>
      <w:r w:rsidRPr="0064220D">
        <w:rPr>
          <w:rFonts w:ascii="Times New Roman" w:hAnsi="Times New Roman" w:cs="Times New Roman"/>
          <w:sz w:val="26"/>
          <w:szCs w:val="26"/>
        </w:rPr>
        <w:t>conventional wisdom to get a job at QUB or UU? Could a Unionist activist</w:t>
      </w:r>
      <w:r w:rsidR="0064220D" w:rsidRPr="0064220D">
        <w:rPr>
          <w:rFonts w:ascii="Times New Roman" w:hAnsi="Times New Roman" w:cs="Times New Roman"/>
          <w:sz w:val="26"/>
          <w:szCs w:val="26"/>
        </w:rPr>
        <w:t xml:space="preserve"> let alone</w:t>
      </w:r>
      <w:r w:rsidRPr="0064220D">
        <w:rPr>
          <w:rFonts w:ascii="Times New Roman" w:hAnsi="Times New Roman" w:cs="Times New Roman"/>
          <w:sz w:val="26"/>
          <w:szCs w:val="26"/>
        </w:rPr>
        <w:t xml:space="preserve"> a DUP member work in </w:t>
      </w:r>
      <w:r w:rsidR="0064220D" w:rsidRPr="0064220D">
        <w:rPr>
          <w:rFonts w:ascii="Times New Roman" w:hAnsi="Times New Roman" w:cs="Times New Roman"/>
          <w:sz w:val="26"/>
          <w:szCs w:val="26"/>
        </w:rPr>
        <w:t>one of the</w:t>
      </w:r>
      <w:r w:rsidRPr="0064220D">
        <w:rPr>
          <w:rFonts w:ascii="Times New Roman" w:hAnsi="Times New Roman" w:cs="Times New Roman"/>
          <w:sz w:val="26"/>
          <w:szCs w:val="26"/>
        </w:rPr>
        <w:t xml:space="preserve"> law department</w:t>
      </w:r>
      <w:r w:rsidR="0064220D" w:rsidRPr="0064220D">
        <w:rPr>
          <w:rFonts w:ascii="Times New Roman" w:hAnsi="Times New Roman" w:cs="Times New Roman"/>
          <w:sz w:val="26"/>
          <w:szCs w:val="26"/>
        </w:rPr>
        <w:t>s</w:t>
      </w:r>
      <w:r w:rsidRPr="0064220D">
        <w:rPr>
          <w:rFonts w:ascii="Times New Roman" w:hAnsi="Times New Roman" w:cs="Times New Roman"/>
          <w:sz w:val="26"/>
          <w:szCs w:val="26"/>
        </w:rPr>
        <w:t xml:space="preserve">? </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 xml:space="preserve">Don’t be silly, it is impossible. There is no chill factor in operation. It is a freeze factor. </w:t>
      </w:r>
    </w:p>
    <w:p w:rsidR="00C62626" w:rsidRPr="0064220D" w:rsidRDefault="00C62626" w:rsidP="00C62626">
      <w:pPr>
        <w:jc w:val="both"/>
        <w:rPr>
          <w:rFonts w:ascii="Times New Roman" w:hAnsi="Times New Roman" w:cs="Times New Roman"/>
          <w:sz w:val="26"/>
          <w:szCs w:val="26"/>
        </w:rPr>
      </w:pPr>
      <w:r w:rsidRPr="0064220D">
        <w:rPr>
          <w:rFonts w:ascii="Times New Roman" w:hAnsi="Times New Roman" w:cs="Times New Roman"/>
          <w:sz w:val="26"/>
          <w:szCs w:val="26"/>
        </w:rPr>
        <w:t>There is</w:t>
      </w:r>
      <w:r w:rsidR="0064220D" w:rsidRPr="0064220D">
        <w:rPr>
          <w:rFonts w:ascii="Times New Roman" w:hAnsi="Times New Roman" w:cs="Times New Roman"/>
          <w:sz w:val="26"/>
          <w:szCs w:val="26"/>
        </w:rPr>
        <w:t xml:space="preserve"> </w:t>
      </w:r>
      <w:r w:rsidRPr="0064220D">
        <w:rPr>
          <w:rFonts w:ascii="Times New Roman" w:hAnsi="Times New Roman" w:cs="Times New Roman"/>
          <w:sz w:val="26"/>
          <w:szCs w:val="26"/>
        </w:rPr>
        <w:t xml:space="preserve">a monoculture </w:t>
      </w:r>
      <w:r w:rsidR="0064220D" w:rsidRPr="0064220D">
        <w:rPr>
          <w:rFonts w:ascii="Times New Roman" w:hAnsi="Times New Roman" w:cs="Times New Roman"/>
          <w:sz w:val="26"/>
          <w:szCs w:val="26"/>
        </w:rPr>
        <w:t>especially in Legacy matters</w:t>
      </w:r>
      <w:r w:rsidRPr="0064220D">
        <w:rPr>
          <w:rFonts w:ascii="Times New Roman" w:hAnsi="Times New Roman" w:cs="Times New Roman"/>
          <w:sz w:val="26"/>
          <w:szCs w:val="26"/>
        </w:rPr>
        <w:t xml:space="preserve"> and a complete reversal of the previous situation where our law schools were timid and unadventurous.</w:t>
      </w:r>
    </w:p>
    <w:p w:rsidR="005337AF" w:rsidRPr="00E46D81" w:rsidRDefault="0064220D" w:rsidP="00C62626">
      <w:pPr>
        <w:jc w:val="both"/>
        <w:rPr>
          <w:rFonts w:ascii="Times New Roman" w:hAnsi="Times New Roman" w:cs="Times New Roman"/>
          <w:sz w:val="26"/>
          <w:szCs w:val="26"/>
        </w:rPr>
      </w:pPr>
      <w:r>
        <w:rPr>
          <w:rFonts w:ascii="Times New Roman" w:hAnsi="Times New Roman" w:cs="Times New Roman"/>
          <w:sz w:val="26"/>
          <w:szCs w:val="26"/>
        </w:rPr>
        <w:t>In conclusion, o</w:t>
      </w:r>
      <w:r w:rsidR="00C62626" w:rsidRPr="0064220D">
        <w:rPr>
          <w:rFonts w:ascii="Times New Roman" w:hAnsi="Times New Roman" w:cs="Times New Roman"/>
          <w:sz w:val="26"/>
          <w:szCs w:val="26"/>
        </w:rPr>
        <w:t xml:space="preserve">ne area where I would like to see you use your experience and knowledge is in relation to </w:t>
      </w:r>
      <w:r>
        <w:rPr>
          <w:rFonts w:ascii="Times New Roman" w:hAnsi="Times New Roman" w:cs="Times New Roman"/>
          <w:sz w:val="26"/>
          <w:szCs w:val="26"/>
        </w:rPr>
        <w:t xml:space="preserve">human </w:t>
      </w:r>
      <w:r w:rsidR="00C62626" w:rsidRPr="0064220D">
        <w:rPr>
          <w:rFonts w:ascii="Times New Roman" w:hAnsi="Times New Roman" w:cs="Times New Roman"/>
          <w:sz w:val="26"/>
          <w:szCs w:val="26"/>
        </w:rPr>
        <w:t>rights</w:t>
      </w:r>
      <w:r>
        <w:rPr>
          <w:rFonts w:ascii="Times New Roman" w:hAnsi="Times New Roman" w:cs="Times New Roman"/>
          <w:sz w:val="26"/>
          <w:szCs w:val="26"/>
        </w:rPr>
        <w:t xml:space="preserve"> in wartime</w:t>
      </w:r>
      <w:r w:rsidR="00C62626" w:rsidRPr="0064220D">
        <w:rPr>
          <w:rFonts w:ascii="Times New Roman" w:hAnsi="Times New Roman" w:cs="Times New Roman"/>
          <w:sz w:val="26"/>
          <w:szCs w:val="26"/>
        </w:rPr>
        <w:t>. We have now reached the position w</w:t>
      </w:r>
      <w:r>
        <w:rPr>
          <w:rFonts w:ascii="Times New Roman" w:hAnsi="Times New Roman" w:cs="Times New Roman"/>
          <w:sz w:val="26"/>
          <w:szCs w:val="26"/>
        </w:rPr>
        <w:t xml:space="preserve">here the state and its </w:t>
      </w:r>
      <w:r w:rsidR="00C62626" w:rsidRPr="0064220D">
        <w:rPr>
          <w:rFonts w:ascii="Times New Roman" w:hAnsi="Times New Roman" w:cs="Times New Roman"/>
          <w:sz w:val="26"/>
          <w:szCs w:val="26"/>
        </w:rPr>
        <w:t xml:space="preserve">agencies </w:t>
      </w:r>
      <w:r w:rsidR="00F84B8F" w:rsidRPr="0064220D">
        <w:rPr>
          <w:rFonts w:ascii="Times New Roman" w:hAnsi="Times New Roman" w:cs="Times New Roman"/>
          <w:sz w:val="26"/>
          <w:szCs w:val="26"/>
        </w:rPr>
        <w:t>are</w:t>
      </w:r>
      <w:r w:rsidR="00C62626" w:rsidRPr="0064220D">
        <w:rPr>
          <w:rFonts w:ascii="Times New Roman" w:hAnsi="Times New Roman" w:cs="Times New Roman"/>
          <w:sz w:val="26"/>
          <w:szCs w:val="26"/>
        </w:rPr>
        <w:t xml:space="preserve"> incapable of using hard </w:t>
      </w:r>
      <w:r w:rsidR="00E46D81">
        <w:rPr>
          <w:rFonts w:ascii="Times New Roman" w:hAnsi="Times New Roman" w:cs="Times New Roman"/>
          <w:sz w:val="26"/>
          <w:szCs w:val="26"/>
        </w:rPr>
        <w:t xml:space="preserve">and effective </w:t>
      </w:r>
      <w:r w:rsidR="00C62626" w:rsidRPr="0064220D">
        <w:rPr>
          <w:rFonts w:ascii="Times New Roman" w:hAnsi="Times New Roman" w:cs="Times New Roman"/>
          <w:sz w:val="26"/>
          <w:szCs w:val="26"/>
        </w:rPr>
        <w:t>methods internally yet</w:t>
      </w:r>
      <w:r w:rsidR="00F84B8F" w:rsidRPr="0064220D">
        <w:rPr>
          <w:rFonts w:ascii="Times New Roman" w:hAnsi="Times New Roman" w:cs="Times New Roman"/>
          <w:sz w:val="26"/>
          <w:szCs w:val="26"/>
        </w:rPr>
        <w:t xml:space="preserve"> they</w:t>
      </w:r>
      <w:r>
        <w:rPr>
          <w:rFonts w:ascii="Times New Roman" w:hAnsi="Times New Roman" w:cs="Times New Roman"/>
          <w:sz w:val="26"/>
          <w:szCs w:val="26"/>
        </w:rPr>
        <w:t xml:space="preserve"> and the military</w:t>
      </w:r>
      <w:r w:rsidR="00F84B8F" w:rsidRPr="0064220D">
        <w:rPr>
          <w:rFonts w:ascii="Times New Roman" w:hAnsi="Times New Roman" w:cs="Times New Roman"/>
          <w:sz w:val="26"/>
          <w:szCs w:val="26"/>
        </w:rPr>
        <w:t xml:space="preserve"> are</w:t>
      </w:r>
      <w:r w:rsidR="00C62626" w:rsidRPr="0064220D">
        <w:rPr>
          <w:rFonts w:ascii="Times New Roman" w:hAnsi="Times New Roman" w:cs="Times New Roman"/>
          <w:sz w:val="26"/>
          <w:szCs w:val="26"/>
        </w:rPr>
        <w:t xml:space="preserve"> given an almost free hand abroad. </w:t>
      </w:r>
      <w:r>
        <w:rPr>
          <w:rFonts w:ascii="Times New Roman" w:hAnsi="Times New Roman" w:cs="Times New Roman"/>
          <w:sz w:val="26"/>
          <w:szCs w:val="26"/>
        </w:rPr>
        <w:t>Even with self-imposed restraints</w:t>
      </w:r>
      <w:r w:rsidR="00E46D81">
        <w:rPr>
          <w:rFonts w:ascii="Times New Roman" w:hAnsi="Times New Roman" w:cs="Times New Roman"/>
          <w:sz w:val="26"/>
          <w:szCs w:val="26"/>
        </w:rPr>
        <w:t>,</w:t>
      </w:r>
      <w:r>
        <w:rPr>
          <w:rFonts w:ascii="Times New Roman" w:hAnsi="Times New Roman" w:cs="Times New Roman"/>
          <w:sz w:val="26"/>
          <w:szCs w:val="26"/>
        </w:rPr>
        <w:t xml:space="preserve"> casualties and destruction abound. </w:t>
      </w:r>
      <w:r w:rsidR="00C62626" w:rsidRPr="0064220D">
        <w:rPr>
          <w:rFonts w:ascii="Times New Roman" w:hAnsi="Times New Roman" w:cs="Times New Roman"/>
          <w:sz w:val="26"/>
          <w:szCs w:val="26"/>
        </w:rPr>
        <w:t xml:space="preserve">That balance needs reset. It might mean fewer rights </w:t>
      </w:r>
      <w:r w:rsidR="00F84B8F" w:rsidRPr="0064220D">
        <w:rPr>
          <w:rFonts w:ascii="Times New Roman" w:hAnsi="Times New Roman" w:cs="Times New Roman"/>
          <w:sz w:val="26"/>
          <w:szCs w:val="26"/>
        </w:rPr>
        <w:t>(</w:t>
      </w:r>
      <w:r w:rsidR="00C62626" w:rsidRPr="0064220D">
        <w:rPr>
          <w:rFonts w:ascii="Times New Roman" w:hAnsi="Times New Roman" w:cs="Times New Roman"/>
          <w:sz w:val="26"/>
          <w:szCs w:val="26"/>
        </w:rPr>
        <w:t>and their enforcement</w:t>
      </w:r>
      <w:r w:rsidR="00F84B8F" w:rsidRPr="0064220D">
        <w:rPr>
          <w:rFonts w:ascii="Times New Roman" w:hAnsi="Times New Roman" w:cs="Times New Roman"/>
          <w:sz w:val="26"/>
          <w:szCs w:val="26"/>
        </w:rPr>
        <w:t>)</w:t>
      </w:r>
      <w:r>
        <w:rPr>
          <w:rFonts w:ascii="Times New Roman" w:hAnsi="Times New Roman" w:cs="Times New Roman"/>
          <w:sz w:val="26"/>
          <w:szCs w:val="26"/>
        </w:rPr>
        <w:t xml:space="preserve"> locally</w:t>
      </w:r>
      <w:r w:rsidR="00C62626" w:rsidRPr="0064220D">
        <w:rPr>
          <w:rFonts w:ascii="Times New Roman" w:hAnsi="Times New Roman" w:cs="Times New Roman"/>
          <w:sz w:val="26"/>
          <w:szCs w:val="26"/>
        </w:rPr>
        <w:t xml:space="preserve"> but a greater </w:t>
      </w:r>
      <w:r w:rsidR="00F84B8F" w:rsidRPr="0064220D">
        <w:rPr>
          <w:rFonts w:ascii="Times New Roman" w:hAnsi="Times New Roman" w:cs="Times New Roman"/>
          <w:sz w:val="26"/>
          <w:szCs w:val="26"/>
        </w:rPr>
        <w:t xml:space="preserve">and necessary </w:t>
      </w:r>
      <w:r w:rsidR="00C62626" w:rsidRPr="0064220D">
        <w:rPr>
          <w:rFonts w:ascii="Times New Roman" w:hAnsi="Times New Roman" w:cs="Times New Roman"/>
          <w:sz w:val="26"/>
          <w:szCs w:val="26"/>
        </w:rPr>
        <w:t>trammelling of military actions.</w:t>
      </w:r>
    </w:p>
    <w:sectPr w:rsidR="005337AF" w:rsidRPr="00E46D8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A0" w:rsidRDefault="00061AA0" w:rsidP="00D1686C">
      <w:pPr>
        <w:spacing w:after="0" w:line="240" w:lineRule="auto"/>
      </w:pPr>
      <w:r>
        <w:separator/>
      </w:r>
    </w:p>
  </w:endnote>
  <w:endnote w:type="continuationSeparator" w:id="0">
    <w:p w:rsidR="00061AA0" w:rsidRDefault="00061AA0" w:rsidP="00D1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6C" w:rsidRDefault="00D16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A0" w:rsidRDefault="00061AA0" w:rsidP="00D1686C">
      <w:pPr>
        <w:spacing w:after="0" w:line="240" w:lineRule="auto"/>
      </w:pPr>
      <w:r>
        <w:separator/>
      </w:r>
    </w:p>
  </w:footnote>
  <w:footnote w:type="continuationSeparator" w:id="0">
    <w:p w:rsidR="00061AA0" w:rsidRDefault="00061AA0" w:rsidP="00D16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6C" w:rsidRDefault="00D16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37F4"/>
    <w:multiLevelType w:val="hybridMultilevel"/>
    <w:tmpl w:val="98B85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1C"/>
    <w:rsid w:val="00013DBB"/>
    <w:rsid w:val="00061AA0"/>
    <w:rsid w:val="000D5088"/>
    <w:rsid w:val="00274115"/>
    <w:rsid w:val="004B171C"/>
    <w:rsid w:val="004C1EB2"/>
    <w:rsid w:val="004E38AF"/>
    <w:rsid w:val="005337AF"/>
    <w:rsid w:val="00584D10"/>
    <w:rsid w:val="0064220D"/>
    <w:rsid w:val="00657123"/>
    <w:rsid w:val="0066542F"/>
    <w:rsid w:val="006A3C59"/>
    <w:rsid w:val="006C3AEE"/>
    <w:rsid w:val="007B30C5"/>
    <w:rsid w:val="007C2EA5"/>
    <w:rsid w:val="008A0B75"/>
    <w:rsid w:val="009E1B77"/>
    <w:rsid w:val="00A422B4"/>
    <w:rsid w:val="00BB6C18"/>
    <w:rsid w:val="00BE4754"/>
    <w:rsid w:val="00C2317D"/>
    <w:rsid w:val="00C62626"/>
    <w:rsid w:val="00C73B7A"/>
    <w:rsid w:val="00C83DA8"/>
    <w:rsid w:val="00D1686C"/>
    <w:rsid w:val="00DC3836"/>
    <w:rsid w:val="00E46D81"/>
    <w:rsid w:val="00F84B8F"/>
    <w:rsid w:val="00FC2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26"/>
    <w:pPr>
      <w:ind w:left="720"/>
      <w:contextualSpacing/>
    </w:pPr>
  </w:style>
  <w:style w:type="paragraph" w:styleId="Header">
    <w:name w:val="header"/>
    <w:basedOn w:val="Normal"/>
    <w:link w:val="HeaderChar"/>
    <w:uiPriority w:val="99"/>
    <w:unhideWhenUsed/>
    <w:rsid w:val="00D16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6C"/>
  </w:style>
  <w:style w:type="paragraph" w:styleId="Footer">
    <w:name w:val="footer"/>
    <w:basedOn w:val="Normal"/>
    <w:link w:val="FooterChar"/>
    <w:uiPriority w:val="99"/>
    <w:unhideWhenUsed/>
    <w:rsid w:val="00D16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2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26"/>
    <w:pPr>
      <w:ind w:left="720"/>
      <w:contextualSpacing/>
    </w:pPr>
  </w:style>
  <w:style w:type="paragraph" w:styleId="Header">
    <w:name w:val="header"/>
    <w:basedOn w:val="Normal"/>
    <w:link w:val="HeaderChar"/>
    <w:uiPriority w:val="99"/>
    <w:unhideWhenUsed/>
    <w:rsid w:val="00D16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86C"/>
  </w:style>
  <w:style w:type="paragraph" w:styleId="Footer">
    <w:name w:val="footer"/>
    <w:basedOn w:val="Normal"/>
    <w:link w:val="FooterChar"/>
    <w:uiPriority w:val="99"/>
    <w:unhideWhenUsed/>
    <w:rsid w:val="00D16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78516">
      <w:bodyDiv w:val="1"/>
      <w:marLeft w:val="0"/>
      <w:marRight w:val="0"/>
      <w:marTop w:val="0"/>
      <w:marBottom w:val="0"/>
      <w:divBdr>
        <w:top w:val="none" w:sz="0" w:space="0" w:color="auto"/>
        <w:left w:val="none" w:sz="0" w:space="0" w:color="auto"/>
        <w:bottom w:val="none" w:sz="0" w:space="0" w:color="auto"/>
        <w:right w:val="none" w:sz="0" w:space="0" w:color="auto"/>
      </w:divBdr>
      <w:divsChild>
        <w:div w:id="1849178174">
          <w:marLeft w:val="0"/>
          <w:marRight w:val="0"/>
          <w:marTop w:val="0"/>
          <w:marBottom w:val="0"/>
          <w:divBdr>
            <w:top w:val="none" w:sz="0" w:space="0" w:color="auto"/>
            <w:left w:val="none" w:sz="0" w:space="0" w:color="auto"/>
            <w:bottom w:val="none" w:sz="0" w:space="0" w:color="auto"/>
            <w:right w:val="none" w:sz="0" w:space="0" w:color="auto"/>
          </w:divBdr>
          <w:divsChild>
            <w:div w:id="1801218941">
              <w:marLeft w:val="0"/>
              <w:marRight w:val="0"/>
              <w:marTop w:val="0"/>
              <w:marBottom w:val="0"/>
              <w:divBdr>
                <w:top w:val="none" w:sz="0" w:space="0" w:color="auto"/>
                <w:left w:val="none" w:sz="0" w:space="0" w:color="auto"/>
                <w:bottom w:val="none" w:sz="0" w:space="0" w:color="auto"/>
                <w:right w:val="none" w:sz="0" w:space="0" w:color="auto"/>
              </w:divBdr>
              <w:divsChild>
                <w:div w:id="1795900884">
                  <w:marLeft w:val="0"/>
                  <w:marRight w:val="0"/>
                  <w:marTop w:val="0"/>
                  <w:marBottom w:val="0"/>
                  <w:divBdr>
                    <w:top w:val="none" w:sz="0" w:space="0" w:color="auto"/>
                    <w:left w:val="none" w:sz="0" w:space="0" w:color="auto"/>
                    <w:bottom w:val="none" w:sz="0" w:space="0" w:color="auto"/>
                    <w:right w:val="none" w:sz="0" w:space="0" w:color="auto"/>
                  </w:divBdr>
                </w:div>
              </w:divsChild>
            </w:div>
            <w:div w:id="1033968424">
              <w:marLeft w:val="0"/>
              <w:marRight w:val="0"/>
              <w:marTop w:val="0"/>
              <w:marBottom w:val="0"/>
              <w:divBdr>
                <w:top w:val="none" w:sz="0" w:space="0" w:color="auto"/>
                <w:left w:val="none" w:sz="0" w:space="0" w:color="auto"/>
                <w:bottom w:val="none" w:sz="0" w:space="0" w:color="auto"/>
                <w:right w:val="none" w:sz="0" w:space="0" w:color="auto"/>
              </w:divBdr>
              <w:divsChild>
                <w:div w:id="8915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Dudgeon</dc:creator>
  <cp:lastModifiedBy>0</cp:lastModifiedBy>
  <cp:revision>3</cp:revision>
  <cp:lastPrinted>2017-12-13T12:47:00Z</cp:lastPrinted>
  <dcterms:created xsi:type="dcterms:W3CDTF">2018-03-18T12:20:00Z</dcterms:created>
  <dcterms:modified xsi:type="dcterms:W3CDTF">2019-10-31T13:16:00Z</dcterms:modified>
</cp:coreProperties>
</file>