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C8" w:rsidRDefault="00963909">
      <w:r>
        <w:fldChar w:fldCharType="begin"/>
      </w:r>
      <w:r>
        <w:instrText xml:space="preserve"> HYPERLINK "http://www.belfasttelegraph.co.uk/news/northern-ireland/last-possible-link-to-unsolved-1952-murder-of-judges-daughter-may-have-taken-his-secret-to-the-grave-31503725.html" </w:instrText>
      </w:r>
      <w:r>
        <w:fldChar w:fldCharType="separate"/>
      </w:r>
      <w:r w:rsidRPr="00963909">
        <w:rPr>
          <w:rStyle w:val="Hyperlink"/>
        </w:rPr>
        <w:t>http://www.belfasttelegraph.co.uk/news/northern-ireland/last-possible-link-to-unsolved-1952-murder-of-judges-daughter-may-have-taken-his-secret-to-the-grave-31503725.html</w:t>
      </w:r>
      <w:r>
        <w:fldChar w:fldCharType="end"/>
      </w:r>
    </w:p>
    <w:p w:rsidR="00963909" w:rsidRPr="00963909" w:rsidRDefault="00963909" w:rsidP="00963909">
      <w:pPr>
        <w:spacing w:before="100" w:beforeAutospacing="1" w:after="100" w:afterAutospacing="1" w:line="240" w:lineRule="auto"/>
        <w:outlineLvl w:val="0"/>
        <w:rPr>
          <w:b/>
          <w:bCs/>
          <w:kern w:val="36"/>
          <w:sz w:val="48"/>
          <w:szCs w:val="48"/>
          <w:lang w:eastAsia="en-GB"/>
        </w:rPr>
      </w:pPr>
      <w:r w:rsidRPr="00963909">
        <w:rPr>
          <w:b/>
          <w:bCs/>
          <w:kern w:val="36"/>
          <w:sz w:val="48"/>
          <w:szCs w:val="48"/>
          <w:lang w:eastAsia="en-GB"/>
        </w:rPr>
        <w:t>Last possible link to unsolved 1952 murder of judge's daughter may have taken his secret to the grave</w:t>
      </w:r>
    </w:p>
    <w:p w:rsidR="00963909" w:rsidRPr="00963909" w:rsidRDefault="00963909" w:rsidP="00963909">
      <w:pPr>
        <w:spacing w:after="0" w:line="240" w:lineRule="auto"/>
        <w:rPr>
          <w:szCs w:val="24"/>
          <w:lang w:eastAsia="en-GB"/>
        </w:rPr>
      </w:pPr>
      <w:r w:rsidRPr="00963909">
        <w:rPr>
          <w:noProof/>
          <w:szCs w:val="24"/>
          <w:lang w:eastAsia="en-GB"/>
        </w:rPr>
        <w:drawing>
          <wp:inline distT="0" distB="0" distL="0" distR="0" wp14:anchorId="3A5FC8DC" wp14:editId="07A96469">
            <wp:extent cx="5905500" cy="3257550"/>
            <wp:effectExtent l="0" t="0" r="0" b="0"/>
            <wp:docPr id="34" name="Picture 1" descr="Police comb the murder scene in Whiteabbey for evidence in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comb the murder scene in Whiteabbey for evidence in 1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257550"/>
                    </a:xfrm>
                    <a:prstGeom prst="rect">
                      <a:avLst/>
                    </a:prstGeom>
                    <a:noFill/>
                    <a:ln>
                      <a:noFill/>
                    </a:ln>
                  </pic:spPr>
                </pic:pic>
              </a:graphicData>
            </a:graphic>
          </wp:inline>
        </w:drawing>
      </w:r>
      <w:r w:rsidRPr="00963909">
        <w:rPr>
          <w:b/>
          <w:bCs/>
          <w:szCs w:val="24"/>
          <w:lang w:eastAsia="en-GB"/>
        </w:rPr>
        <w:t>4</w:t>
      </w:r>
      <w:r w:rsidRPr="00963909">
        <w:rPr>
          <w:szCs w:val="24"/>
          <w:lang w:eastAsia="en-GB"/>
        </w:rPr>
        <w:t xml:space="preserve"> </w:t>
      </w:r>
      <w:r w:rsidRPr="00963909">
        <w:rPr>
          <w:b/>
          <w:bCs/>
          <w:szCs w:val="24"/>
          <w:lang w:eastAsia="en-GB"/>
        </w:rPr>
        <w:t>4</w:t>
      </w:r>
      <w:r w:rsidRPr="00963909">
        <w:rPr>
          <w:szCs w:val="24"/>
          <w:lang w:eastAsia="en-GB"/>
        </w:rPr>
        <w:t xml:space="preserve"> Police comb the murder scene in Whiteabbey for evidence in 1952 </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 xml:space="preserve">By </w:t>
      </w:r>
      <w:r w:rsidRPr="00963909">
        <w:rPr>
          <w:b/>
          <w:bCs/>
          <w:szCs w:val="24"/>
          <w:lang w:eastAsia="en-GB"/>
        </w:rPr>
        <w:t>Lesley Houston</w:t>
      </w:r>
      <w:r w:rsidRPr="00963909">
        <w:rPr>
          <w:szCs w:val="24"/>
          <w:lang w:eastAsia="en-GB"/>
        </w:rPr>
        <w:t xml:space="preserve"> </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 xml:space="preserve">September 5 2015 </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 xml:space="preserve">A Belfast historian is confident that the brother of teenager Patricia Curran - whose brutal murder shocked 1950s Ulster - did not wield the knife that killed her. </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Belfast councillor Jeffrey Dudgeon last night expressed sadness over the death in South Africa of Father Desmond Curran, who many believe held the last possible key to the unsolved murder that continues to grip Northern Ireland after 60 years.</w:t>
      </w:r>
    </w:p>
    <w:p w:rsidR="00963909" w:rsidRPr="00963909" w:rsidRDefault="00963909" w:rsidP="00963909">
      <w:pPr>
        <w:spacing w:before="100" w:beforeAutospacing="1" w:after="100" w:afterAutospacing="1" w:line="240" w:lineRule="auto"/>
        <w:rPr>
          <w:szCs w:val="24"/>
          <w:lang w:eastAsia="en-GB"/>
        </w:rPr>
      </w:pPr>
      <w:proofErr w:type="gramStart"/>
      <w:r w:rsidRPr="00963909">
        <w:rPr>
          <w:szCs w:val="24"/>
          <w:lang w:eastAsia="en-GB"/>
        </w:rPr>
        <w:t>The brutal murder of the 19-year-old Queen's University student, who was stabbed 37 times in November 1952, has spawned generations of conspiracy theories that her family was behind the killing.</w:t>
      </w:r>
      <w:proofErr w:type="gramEnd"/>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Rumours that the man convicted of the shocking crime, young soldier Iain Hay Gordon, had been scapegoated to save the family's reputation, accelerated following his quiet release just eight years later, in 1960.</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He had been found guilty, but insane, with the suspicions shrouding the Currans continuing apace in 2000 when Gordon was cleared of the murder outright, by an appeal judge.</w:t>
      </w:r>
    </w:p>
    <w:p w:rsidR="00963909" w:rsidRPr="00963909" w:rsidRDefault="00963909" w:rsidP="00963909">
      <w:pPr>
        <w:spacing w:after="0" w:line="240" w:lineRule="auto"/>
        <w:rPr>
          <w:rFonts w:ascii="Arial" w:hAnsi="Arial" w:cs="Arial"/>
          <w:szCs w:val="24"/>
          <w:lang w:eastAsia="en-GB"/>
        </w:rPr>
      </w:pPr>
      <w:proofErr w:type="gramStart"/>
      <w:r w:rsidRPr="00963909">
        <w:rPr>
          <w:rFonts w:ascii="Arial" w:hAnsi="Arial" w:cs="Arial"/>
          <w:i/>
          <w:iCs/>
          <w:color w:val="000000"/>
          <w:sz w:val="15"/>
          <w:szCs w:val="15"/>
          <w:lang w:eastAsia="en-GB"/>
        </w:rPr>
        <w:t>advertisement</w:t>
      </w:r>
      <w:proofErr w:type="gramEnd"/>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lastRenderedPageBreak/>
        <w:t>The victim's father, Lancelot Curran had served as member for Carrick in the Stormont Parliament from 1945 until 1949 and was the youngest Attorney General in the history of that assembly.</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He was senior crown prosecutor for Co Down, Parliamentary Secretary to the Minister of Finance and Chief Whip, and in 1949 was elevated to the High Court bench.</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Many believe that Fr Curran takes to his grave the secret of the killing and if his mother was actually guilty - as speculation most pointed toward - no one will ever know but him.</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But now drawing on correspondence Mr Dudgeon shared with Fr Curran during his years in South Africa, he reveals Fr Curran assertion of innocence.</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 xml:space="preserve">In his own hand, following the overturning of Gordon's conviction, Fr Curran wrote: "Now, however, the time has come for me to state categorically that no member of the Curran family was in any way </w:t>
      </w:r>
      <w:proofErr w:type="gramStart"/>
      <w:r w:rsidRPr="00963909">
        <w:rPr>
          <w:szCs w:val="24"/>
          <w:lang w:eastAsia="en-GB"/>
        </w:rPr>
        <w:t>involved in</w:t>
      </w:r>
      <w:proofErr w:type="gramEnd"/>
      <w:r w:rsidRPr="00963909">
        <w:rPr>
          <w:szCs w:val="24"/>
          <w:lang w:eastAsia="en-GB"/>
        </w:rPr>
        <w:t xml:space="preserve"> the murder nor in any kind of 'cover-up operation'.</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"I am prepared to swear this before any legitimate tribunal. The theories put forward are pure imagination and are not supported by one single shred of evidence."</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He said: "I have not answered these accusations before because it did not seem necessary to do so."</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Mr Dudgeon said the "colossal" scandal which has clouded the Curran name ever since existed because of their high social and political standing.</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"Very few people around wanted to defend an upper class, Protestant unionist and a judge at that and they weren't very good at defending themselves.</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"I think I learned quite a bit about Fr Curran over the course of the correspondence.</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"He was rather an admirable man who had his own beliefs and principles and, of course, the work he apparently did in South Africa, giving up the material world."</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The case has proven to have unending appeal and has been written about in Sean McMahon's book The Bloody North: Infamous Ulster Murder Cases.</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Gordon's case has been the subject of documentaries over the years and has also been the subject of a BBC Northern Ireland drama, Scapegoat, which aired in 2009, written by Hole in the Wall Gang members Damon Quinn and Michael McDowell.</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On August 28 a social media user shared his memories of Fr Curran.</w:t>
      </w:r>
    </w:p>
    <w:p w:rsidR="00963909" w:rsidRPr="00963909" w:rsidRDefault="00963909" w:rsidP="00963909">
      <w:pPr>
        <w:spacing w:before="100" w:beforeAutospacing="1" w:after="100" w:afterAutospacing="1" w:line="240" w:lineRule="auto"/>
        <w:rPr>
          <w:szCs w:val="24"/>
          <w:lang w:eastAsia="en-GB"/>
        </w:rPr>
      </w:pPr>
      <w:proofErr w:type="gramStart"/>
      <w:r w:rsidRPr="00963909">
        <w:rPr>
          <w:szCs w:val="24"/>
          <w:lang w:eastAsia="en-GB"/>
        </w:rPr>
        <w:t>"Fr Desmond Curran funeral today.</w:t>
      </w:r>
      <w:proofErr w:type="gramEnd"/>
      <w:r w:rsidRPr="00963909">
        <w:rPr>
          <w:szCs w:val="24"/>
          <w:lang w:eastAsia="en-GB"/>
        </w:rPr>
        <w:t xml:space="preserve"> Old school Jesuit ministered in Black townships from way back. </w:t>
      </w:r>
      <w:proofErr w:type="gramStart"/>
      <w:r w:rsidRPr="00963909">
        <w:rPr>
          <w:szCs w:val="24"/>
          <w:lang w:eastAsia="en-GB"/>
        </w:rPr>
        <w:t>Had biggest ears ever."</w:t>
      </w:r>
      <w:proofErr w:type="gramEnd"/>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Asked if he believed Father Curran had killed his sister, Mr Dudgeon is confident he didn't stab her.</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He does ponder the long debated question: "Was there a conspiracy in the family?</w:t>
      </w:r>
    </w:p>
    <w:p w:rsidR="00963909" w:rsidRPr="00963909" w:rsidRDefault="00963909" w:rsidP="00963909">
      <w:pPr>
        <w:spacing w:before="100" w:beforeAutospacing="1" w:after="100" w:afterAutospacing="1" w:line="240" w:lineRule="auto"/>
        <w:rPr>
          <w:szCs w:val="24"/>
          <w:lang w:eastAsia="en-GB"/>
        </w:rPr>
      </w:pPr>
      <w:r w:rsidRPr="00963909">
        <w:rPr>
          <w:szCs w:val="24"/>
          <w:lang w:eastAsia="en-GB"/>
        </w:rPr>
        <w:t>"He wasn't the killer in that he didn't wield the knife, and if you are talking in terms of a court case and trying to get a conviction you wouldn't even get a first step along the way."</w:t>
      </w:r>
    </w:p>
    <w:p w:rsidR="00963909" w:rsidRPr="006D28A3" w:rsidRDefault="00963909" w:rsidP="006D28A3">
      <w:pPr>
        <w:spacing w:before="100" w:beforeAutospacing="1" w:after="100" w:afterAutospacing="1" w:line="240" w:lineRule="auto"/>
        <w:rPr>
          <w:szCs w:val="24"/>
          <w:lang w:eastAsia="en-GB"/>
        </w:rPr>
      </w:pPr>
      <w:r w:rsidRPr="00963909">
        <w:rPr>
          <w:szCs w:val="24"/>
          <w:lang w:eastAsia="en-GB"/>
        </w:rPr>
        <w:t xml:space="preserve">Belfast TELEGRAPH </w:t>
      </w:r>
      <w:bookmarkStart w:id="0" w:name="_GoBack"/>
      <w:bookmarkEnd w:id="0"/>
    </w:p>
    <w:sectPr w:rsidR="00963909" w:rsidRPr="006D28A3"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115"/>
    <w:multiLevelType w:val="multilevel"/>
    <w:tmpl w:val="B60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7C"/>
    <w:rsid w:val="0022617C"/>
    <w:rsid w:val="00427013"/>
    <w:rsid w:val="00492B51"/>
    <w:rsid w:val="004F4B35"/>
    <w:rsid w:val="00591367"/>
    <w:rsid w:val="006D28A3"/>
    <w:rsid w:val="00757ABE"/>
    <w:rsid w:val="008C43D8"/>
    <w:rsid w:val="008F245B"/>
    <w:rsid w:val="00963909"/>
    <w:rsid w:val="00BA7169"/>
    <w:rsid w:val="00BE1BA4"/>
    <w:rsid w:val="00C87A3E"/>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909"/>
    <w:rPr>
      <w:color w:val="0000FF" w:themeColor="hyperlink"/>
      <w:u w:val="single"/>
    </w:rPr>
  </w:style>
  <w:style w:type="character" w:styleId="FollowedHyperlink">
    <w:name w:val="FollowedHyperlink"/>
    <w:basedOn w:val="DefaultParagraphFont"/>
    <w:uiPriority w:val="99"/>
    <w:semiHidden/>
    <w:unhideWhenUsed/>
    <w:rsid w:val="00963909"/>
    <w:rPr>
      <w:color w:val="800080" w:themeColor="followedHyperlink"/>
      <w:u w:val="single"/>
    </w:rPr>
  </w:style>
  <w:style w:type="paragraph" w:styleId="BalloonText">
    <w:name w:val="Balloon Text"/>
    <w:basedOn w:val="Normal"/>
    <w:link w:val="BalloonTextChar"/>
    <w:uiPriority w:val="99"/>
    <w:semiHidden/>
    <w:unhideWhenUsed/>
    <w:rsid w:val="0096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909"/>
    <w:rPr>
      <w:color w:val="0000FF" w:themeColor="hyperlink"/>
      <w:u w:val="single"/>
    </w:rPr>
  </w:style>
  <w:style w:type="character" w:styleId="FollowedHyperlink">
    <w:name w:val="FollowedHyperlink"/>
    <w:basedOn w:val="DefaultParagraphFont"/>
    <w:uiPriority w:val="99"/>
    <w:semiHidden/>
    <w:unhideWhenUsed/>
    <w:rsid w:val="00963909"/>
    <w:rPr>
      <w:color w:val="800080" w:themeColor="followedHyperlink"/>
      <w:u w:val="single"/>
    </w:rPr>
  </w:style>
  <w:style w:type="paragraph" w:styleId="BalloonText">
    <w:name w:val="Balloon Text"/>
    <w:basedOn w:val="Normal"/>
    <w:link w:val="BalloonTextChar"/>
    <w:uiPriority w:val="99"/>
    <w:semiHidden/>
    <w:unhideWhenUsed/>
    <w:rsid w:val="0096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647">
      <w:bodyDiv w:val="1"/>
      <w:marLeft w:val="0"/>
      <w:marRight w:val="0"/>
      <w:marTop w:val="0"/>
      <w:marBottom w:val="0"/>
      <w:divBdr>
        <w:top w:val="none" w:sz="0" w:space="0" w:color="auto"/>
        <w:left w:val="none" w:sz="0" w:space="0" w:color="auto"/>
        <w:bottom w:val="none" w:sz="0" w:space="0" w:color="auto"/>
        <w:right w:val="none" w:sz="0" w:space="0" w:color="auto"/>
      </w:divBdr>
      <w:divsChild>
        <w:div w:id="284115344">
          <w:marLeft w:val="0"/>
          <w:marRight w:val="0"/>
          <w:marTop w:val="0"/>
          <w:marBottom w:val="0"/>
          <w:divBdr>
            <w:top w:val="none" w:sz="0" w:space="0" w:color="auto"/>
            <w:left w:val="none" w:sz="0" w:space="0" w:color="auto"/>
            <w:bottom w:val="none" w:sz="0" w:space="0" w:color="auto"/>
            <w:right w:val="none" w:sz="0" w:space="0" w:color="auto"/>
          </w:divBdr>
          <w:divsChild>
            <w:div w:id="1617054210">
              <w:marLeft w:val="0"/>
              <w:marRight w:val="0"/>
              <w:marTop w:val="0"/>
              <w:marBottom w:val="0"/>
              <w:divBdr>
                <w:top w:val="none" w:sz="0" w:space="0" w:color="auto"/>
                <w:left w:val="none" w:sz="0" w:space="0" w:color="auto"/>
                <w:bottom w:val="none" w:sz="0" w:space="0" w:color="auto"/>
                <w:right w:val="none" w:sz="0" w:space="0" w:color="auto"/>
              </w:divBdr>
              <w:divsChild>
                <w:div w:id="788013001">
                  <w:marLeft w:val="0"/>
                  <w:marRight w:val="0"/>
                  <w:marTop w:val="0"/>
                  <w:marBottom w:val="0"/>
                  <w:divBdr>
                    <w:top w:val="none" w:sz="0" w:space="0" w:color="auto"/>
                    <w:left w:val="none" w:sz="0" w:space="0" w:color="auto"/>
                    <w:bottom w:val="none" w:sz="0" w:space="0" w:color="auto"/>
                    <w:right w:val="none" w:sz="0" w:space="0" w:color="auto"/>
                  </w:divBdr>
                  <w:divsChild>
                    <w:div w:id="15611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0">
              <w:marLeft w:val="0"/>
              <w:marRight w:val="0"/>
              <w:marTop w:val="0"/>
              <w:marBottom w:val="0"/>
              <w:divBdr>
                <w:top w:val="none" w:sz="0" w:space="0" w:color="auto"/>
                <w:left w:val="none" w:sz="0" w:space="0" w:color="auto"/>
                <w:bottom w:val="none" w:sz="0" w:space="0" w:color="auto"/>
                <w:right w:val="none" w:sz="0" w:space="0" w:color="auto"/>
              </w:divBdr>
              <w:divsChild>
                <w:div w:id="809371142">
                  <w:marLeft w:val="0"/>
                  <w:marRight w:val="0"/>
                  <w:marTop w:val="0"/>
                  <w:marBottom w:val="0"/>
                  <w:divBdr>
                    <w:top w:val="none" w:sz="0" w:space="0" w:color="auto"/>
                    <w:left w:val="none" w:sz="0" w:space="0" w:color="auto"/>
                    <w:bottom w:val="none" w:sz="0" w:space="0" w:color="auto"/>
                    <w:right w:val="none" w:sz="0" w:space="0" w:color="auto"/>
                  </w:divBdr>
                  <w:divsChild>
                    <w:div w:id="1422291814">
                      <w:marLeft w:val="0"/>
                      <w:marRight w:val="0"/>
                      <w:marTop w:val="0"/>
                      <w:marBottom w:val="0"/>
                      <w:divBdr>
                        <w:top w:val="none" w:sz="0" w:space="0" w:color="auto"/>
                        <w:left w:val="none" w:sz="0" w:space="0" w:color="auto"/>
                        <w:bottom w:val="none" w:sz="0" w:space="0" w:color="auto"/>
                        <w:right w:val="none" w:sz="0" w:space="0" w:color="auto"/>
                      </w:divBdr>
                    </w:div>
                    <w:div w:id="249894438">
                      <w:marLeft w:val="0"/>
                      <w:marRight w:val="0"/>
                      <w:marTop w:val="0"/>
                      <w:marBottom w:val="0"/>
                      <w:divBdr>
                        <w:top w:val="none" w:sz="0" w:space="0" w:color="auto"/>
                        <w:left w:val="none" w:sz="0" w:space="0" w:color="auto"/>
                        <w:bottom w:val="none" w:sz="0" w:space="0" w:color="auto"/>
                        <w:right w:val="none" w:sz="0" w:space="0" w:color="auto"/>
                      </w:divBdr>
                      <w:divsChild>
                        <w:div w:id="37363281">
                          <w:marLeft w:val="0"/>
                          <w:marRight w:val="0"/>
                          <w:marTop w:val="0"/>
                          <w:marBottom w:val="0"/>
                          <w:divBdr>
                            <w:top w:val="none" w:sz="0" w:space="0" w:color="auto"/>
                            <w:left w:val="none" w:sz="0" w:space="0" w:color="auto"/>
                            <w:bottom w:val="none" w:sz="0" w:space="0" w:color="auto"/>
                            <w:right w:val="none" w:sz="0" w:space="0" w:color="auto"/>
                          </w:divBdr>
                          <w:divsChild>
                            <w:div w:id="8683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7174">
              <w:marLeft w:val="0"/>
              <w:marRight w:val="0"/>
              <w:marTop w:val="0"/>
              <w:marBottom w:val="0"/>
              <w:divBdr>
                <w:top w:val="none" w:sz="0" w:space="0" w:color="auto"/>
                <w:left w:val="none" w:sz="0" w:space="0" w:color="auto"/>
                <w:bottom w:val="none" w:sz="0" w:space="0" w:color="auto"/>
                <w:right w:val="none" w:sz="0" w:space="0" w:color="auto"/>
              </w:divBdr>
            </w:div>
          </w:divsChild>
        </w:div>
        <w:div w:id="179779392">
          <w:marLeft w:val="0"/>
          <w:marRight w:val="0"/>
          <w:marTop w:val="0"/>
          <w:marBottom w:val="0"/>
          <w:divBdr>
            <w:top w:val="none" w:sz="0" w:space="0" w:color="auto"/>
            <w:left w:val="none" w:sz="0" w:space="0" w:color="auto"/>
            <w:bottom w:val="none" w:sz="0" w:space="0" w:color="auto"/>
            <w:right w:val="none" w:sz="0" w:space="0" w:color="auto"/>
          </w:divBdr>
          <w:divsChild>
            <w:div w:id="1446774423">
              <w:marLeft w:val="0"/>
              <w:marRight w:val="0"/>
              <w:marTop w:val="0"/>
              <w:marBottom w:val="0"/>
              <w:divBdr>
                <w:top w:val="none" w:sz="0" w:space="0" w:color="auto"/>
                <w:left w:val="none" w:sz="0" w:space="0" w:color="auto"/>
                <w:bottom w:val="none" w:sz="0" w:space="0" w:color="auto"/>
                <w:right w:val="none" w:sz="0" w:space="0" w:color="auto"/>
              </w:divBdr>
            </w:div>
            <w:div w:id="238635374">
              <w:marLeft w:val="0"/>
              <w:marRight w:val="0"/>
              <w:marTop w:val="0"/>
              <w:marBottom w:val="0"/>
              <w:divBdr>
                <w:top w:val="none" w:sz="0" w:space="0" w:color="auto"/>
                <w:left w:val="none" w:sz="0" w:space="0" w:color="auto"/>
                <w:bottom w:val="none" w:sz="0" w:space="0" w:color="auto"/>
                <w:right w:val="none" w:sz="0" w:space="0" w:color="auto"/>
              </w:divBdr>
              <w:divsChild>
                <w:div w:id="1928004195">
                  <w:marLeft w:val="0"/>
                  <w:marRight w:val="0"/>
                  <w:marTop w:val="0"/>
                  <w:marBottom w:val="0"/>
                  <w:divBdr>
                    <w:top w:val="none" w:sz="0" w:space="0" w:color="auto"/>
                    <w:left w:val="none" w:sz="0" w:space="0" w:color="auto"/>
                    <w:bottom w:val="none" w:sz="0" w:space="0" w:color="auto"/>
                    <w:right w:val="none" w:sz="0" w:space="0" w:color="auto"/>
                  </w:divBdr>
                  <w:divsChild>
                    <w:div w:id="1347100043">
                      <w:marLeft w:val="0"/>
                      <w:marRight w:val="0"/>
                      <w:marTop w:val="0"/>
                      <w:marBottom w:val="0"/>
                      <w:divBdr>
                        <w:top w:val="none" w:sz="0" w:space="0" w:color="auto"/>
                        <w:left w:val="none" w:sz="0" w:space="0" w:color="auto"/>
                        <w:bottom w:val="none" w:sz="0" w:space="0" w:color="auto"/>
                        <w:right w:val="none" w:sz="0" w:space="0" w:color="auto"/>
                      </w:divBdr>
                      <w:divsChild>
                        <w:div w:id="1308781110">
                          <w:marLeft w:val="0"/>
                          <w:marRight w:val="0"/>
                          <w:marTop w:val="0"/>
                          <w:marBottom w:val="0"/>
                          <w:divBdr>
                            <w:top w:val="none" w:sz="0" w:space="0" w:color="auto"/>
                            <w:left w:val="none" w:sz="0" w:space="0" w:color="auto"/>
                            <w:bottom w:val="none" w:sz="0" w:space="0" w:color="auto"/>
                            <w:right w:val="none" w:sz="0" w:space="0" w:color="auto"/>
                          </w:divBdr>
                          <w:divsChild>
                            <w:div w:id="696275812">
                              <w:marLeft w:val="0"/>
                              <w:marRight w:val="0"/>
                              <w:marTop w:val="0"/>
                              <w:marBottom w:val="0"/>
                              <w:divBdr>
                                <w:top w:val="none" w:sz="0" w:space="0" w:color="auto"/>
                                <w:left w:val="none" w:sz="0" w:space="0" w:color="auto"/>
                                <w:bottom w:val="none" w:sz="0" w:space="0" w:color="auto"/>
                                <w:right w:val="none" w:sz="0" w:space="0" w:color="auto"/>
                              </w:divBdr>
                              <w:divsChild>
                                <w:div w:id="65494834">
                                  <w:marLeft w:val="0"/>
                                  <w:marRight w:val="0"/>
                                  <w:marTop w:val="0"/>
                                  <w:marBottom w:val="0"/>
                                  <w:divBdr>
                                    <w:top w:val="none" w:sz="0" w:space="0" w:color="auto"/>
                                    <w:left w:val="none" w:sz="0" w:space="0" w:color="auto"/>
                                    <w:bottom w:val="none" w:sz="0" w:space="0" w:color="auto"/>
                                    <w:right w:val="none" w:sz="0" w:space="0" w:color="auto"/>
                                  </w:divBdr>
                                  <w:divsChild>
                                    <w:div w:id="1213538771">
                                      <w:marLeft w:val="0"/>
                                      <w:marRight w:val="0"/>
                                      <w:marTop w:val="0"/>
                                      <w:marBottom w:val="0"/>
                                      <w:divBdr>
                                        <w:top w:val="none" w:sz="0" w:space="0" w:color="auto"/>
                                        <w:left w:val="none" w:sz="0" w:space="0" w:color="auto"/>
                                        <w:bottom w:val="none" w:sz="0" w:space="0" w:color="auto"/>
                                        <w:right w:val="none" w:sz="0" w:space="0" w:color="auto"/>
                                      </w:divBdr>
                                    </w:div>
                                    <w:div w:id="929119209">
                                      <w:marLeft w:val="0"/>
                                      <w:marRight w:val="0"/>
                                      <w:marTop w:val="0"/>
                                      <w:marBottom w:val="0"/>
                                      <w:divBdr>
                                        <w:top w:val="none" w:sz="0" w:space="0" w:color="auto"/>
                                        <w:left w:val="none" w:sz="0" w:space="0" w:color="auto"/>
                                        <w:bottom w:val="none" w:sz="0" w:space="0" w:color="auto"/>
                                        <w:right w:val="none" w:sz="0" w:space="0" w:color="auto"/>
                                      </w:divBdr>
                                    </w:div>
                                    <w:div w:id="16218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1364">
                              <w:marLeft w:val="0"/>
                              <w:marRight w:val="0"/>
                              <w:marTop w:val="0"/>
                              <w:marBottom w:val="0"/>
                              <w:divBdr>
                                <w:top w:val="none" w:sz="0" w:space="0" w:color="auto"/>
                                <w:left w:val="none" w:sz="0" w:space="0" w:color="auto"/>
                                <w:bottom w:val="none" w:sz="0" w:space="0" w:color="auto"/>
                                <w:right w:val="none" w:sz="0" w:space="0" w:color="auto"/>
                              </w:divBdr>
                              <w:divsChild>
                                <w:div w:id="1744181027">
                                  <w:marLeft w:val="0"/>
                                  <w:marRight w:val="0"/>
                                  <w:marTop w:val="0"/>
                                  <w:marBottom w:val="0"/>
                                  <w:divBdr>
                                    <w:top w:val="none" w:sz="0" w:space="0" w:color="auto"/>
                                    <w:left w:val="none" w:sz="0" w:space="0" w:color="auto"/>
                                    <w:bottom w:val="none" w:sz="0" w:space="0" w:color="auto"/>
                                    <w:right w:val="none" w:sz="0" w:space="0" w:color="auto"/>
                                  </w:divBdr>
                                  <w:divsChild>
                                    <w:div w:id="1335231591">
                                      <w:marLeft w:val="0"/>
                                      <w:marRight w:val="0"/>
                                      <w:marTop w:val="0"/>
                                      <w:marBottom w:val="0"/>
                                      <w:divBdr>
                                        <w:top w:val="none" w:sz="0" w:space="0" w:color="auto"/>
                                        <w:left w:val="none" w:sz="0" w:space="0" w:color="auto"/>
                                        <w:bottom w:val="none" w:sz="0" w:space="0" w:color="auto"/>
                                        <w:right w:val="none" w:sz="0" w:space="0" w:color="auto"/>
                                      </w:divBdr>
                                      <w:divsChild>
                                        <w:div w:id="555748244">
                                          <w:marLeft w:val="0"/>
                                          <w:marRight w:val="0"/>
                                          <w:marTop w:val="0"/>
                                          <w:marBottom w:val="0"/>
                                          <w:divBdr>
                                            <w:top w:val="none" w:sz="0" w:space="0" w:color="auto"/>
                                            <w:left w:val="none" w:sz="0" w:space="0" w:color="auto"/>
                                            <w:bottom w:val="none" w:sz="0" w:space="0" w:color="auto"/>
                                            <w:right w:val="none" w:sz="0" w:space="0" w:color="auto"/>
                                          </w:divBdr>
                                        </w:div>
                                        <w:div w:id="23941481">
                                          <w:marLeft w:val="0"/>
                                          <w:marRight w:val="0"/>
                                          <w:marTop w:val="0"/>
                                          <w:marBottom w:val="0"/>
                                          <w:divBdr>
                                            <w:top w:val="none" w:sz="0" w:space="0" w:color="auto"/>
                                            <w:left w:val="none" w:sz="0" w:space="0" w:color="auto"/>
                                            <w:bottom w:val="none" w:sz="0" w:space="0" w:color="auto"/>
                                            <w:right w:val="none" w:sz="0" w:space="0" w:color="auto"/>
                                          </w:divBdr>
                                        </w:div>
                                        <w:div w:id="1622103370">
                                          <w:marLeft w:val="0"/>
                                          <w:marRight w:val="0"/>
                                          <w:marTop w:val="0"/>
                                          <w:marBottom w:val="0"/>
                                          <w:divBdr>
                                            <w:top w:val="none" w:sz="0" w:space="0" w:color="auto"/>
                                            <w:left w:val="none" w:sz="0" w:space="0" w:color="auto"/>
                                            <w:bottom w:val="none" w:sz="0" w:space="0" w:color="auto"/>
                                            <w:right w:val="none" w:sz="0" w:space="0" w:color="auto"/>
                                          </w:divBdr>
                                        </w:div>
                                        <w:div w:id="2048211233">
                                          <w:marLeft w:val="0"/>
                                          <w:marRight w:val="0"/>
                                          <w:marTop w:val="0"/>
                                          <w:marBottom w:val="0"/>
                                          <w:divBdr>
                                            <w:top w:val="none" w:sz="0" w:space="0" w:color="auto"/>
                                            <w:left w:val="none" w:sz="0" w:space="0" w:color="auto"/>
                                            <w:bottom w:val="none" w:sz="0" w:space="0" w:color="auto"/>
                                            <w:right w:val="none" w:sz="0" w:space="0" w:color="auto"/>
                                          </w:divBdr>
                                        </w:div>
                                        <w:div w:id="1448424739">
                                          <w:marLeft w:val="0"/>
                                          <w:marRight w:val="0"/>
                                          <w:marTop w:val="0"/>
                                          <w:marBottom w:val="0"/>
                                          <w:divBdr>
                                            <w:top w:val="none" w:sz="0" w:space="0" w:color="auto"/>
                                            <w:left w:val="none" w:sz="0" w:space="0" w:color="auto"/>
                                            <w:bottom w:val="none" w:sz="0" w:space="0" w:color="auto"/>
                                            <w:right w:val="none" w:sz="0" w:space="0" w:color="auto"/>
                                          </w:divBdr>
                                        </w:div>
                                        <w:div w:id="1726490385">
                                          <w:marLeft w:val="0"/>
                                          <w:marRight w:val="0"/>
                                          <w:marTop w:val="0"/>
                                          <w:marBottom w:val="0"/>
                                          <w:divBdr>
                                            <w:top w:val="none" w:sz="0" w:space="0" w:color="auto"/>
                                            <w:left w:val="none" w:sz="0" w:space="0" w:color="auto"/>
                                            <w:bottom w:val="none" w:sz="0" w:space="0" w:color="auto"/>
                                            <w:right w:val="none" w:sz="0" w:space="0" w:color="auto"/>
                                          </w:divBdr>
                                        </w:div>
                                        <w:div w:id="180632224">
                                          <w:marLeft w:val="0"/>
                                          <w:marRight w:val="0"/>
                                          <w:marTop w:val="0"/>
                                          <w:marBottom w:val="0"/>
                                          <w:divBdr>
                                            <w:top w:val="none" w:sz="0" w:space="0" w:color="auto"/>
                                            <w:left w:val="none" w:sz="0" w:space="0" w:color="auto"/>
                                            <w:bottom w:val="none" w:sz="0" w:space="0" w:color="auto"/>
                                            <w:right w:val="none" w:sz="0" w:space="0" w:color="auto"/>
                                          </w:divBdr>
                                        </w:div>
                                        <w:div w:id="1019814601">
                                          <w:marLeft w:val="0"/>
                                          <w:marRight w:val="0"/>
                                          <w:marTop w:val="0"/>
                                          <w:marBottom w:val="0"/>
                                          <w:divBdr>
                                            <w:top w:val="none" w:sz="0" w:space="0" w:color="auto"/>
                                            <w:left w:val="none" w:sz="0" w:space="0" w:color="auto"/>
                                            <w:bottom w:val="none" w:sz="0" w:space="0" w:color="auto"/>
                                            <w:right w:val="none" w:sz="0" w:space="0" w:color="auto"/>
                                          </w:divBdr>
                                          <w:divsChild>
                                            <w:div w:id="833835816">
                                              <w:marLeft w:val="0"/>
                                              <w:marRight w:val="0"/>
                                              <w:marTop w:val="0"/>
                                              <w:marBottom w:val="0"/>
                                              <w:divBdr>
                                                <w:top w:val="none" w:sz="0" w:space="0" w:color="auto"/>
                                                <w:left w:val="none" w:sz="0" w:space="0" w:color="auto"/>
                                                <w:bottom w:val="none" w:sz="0" w:space="0" w:color="auto"/>
                                                <w:right w:val="none" w:sz="0" w:space="0" w:color="auto"/>
                                              </w:divBdr>
                                              <w:divsChild>
                                                <w:div w:id="885605429">
                                                  <w:marLeft w:val="0"/>
                                                  <w:marRight w:val="0"/>
                                                  <w:marTop w:val="0"/>
                                                  <w:marBottom w:val="0"/>
                                                  <w:divBdr>
                                                    <w:top w:val="none" w:sz="0" w:space="0" w:color="auto"/>
                                                    <w:left w:val="none" w:sz="0" w:space="0" w:color="auto"/>
                                                    <w:bottom w:val="none" w:sz="0" w:space="0" w:color="auto"/>
                                                    <w:right w:val="none" w:sz="0" w:space="0" w:color="auto"/>
                                                  </w:divBdr>
                                                  <w:divsChild>
                                                    <w:div w:id="1425615029">
                                                      <w:marLeft w:val="0"/>
                                                      <w:marRight w:val="0"/>
                                                      <w:marTop w:val="0"/>
                                                      <w:marBottom w:val="0"/>
                                                      <w:divBdr>
                                                        <w:top w:val="none" w:sz="0" w:space="0" w:color="auto"/>
                                                        <w:left w:val="none" w:sz="0" w:space="0" w:color="auto"/>
                                                        <w:bottom w:val="none" w:sz="0" w:space="0" w:color="auto"/>
                                                        <w:right w:val="none" w:sz="0" w:space="0" w:color="auto"/>
                                                      </w:divBdr>
                                                      <w:divsChild>
                                                        <w:div w:id="449208269">
                                                          <w:marLeft w:val="0"/>
                                                          <w:marRight w:val="0"/>
                                                          <w:marTop w:val="0"/>
                                                          <w:marBottom w:val="0"/>
                                                          <w:divBdr>
                                                            <w:top w:val="none" w:sz="0" w:space="0" w:color="auto"/>
                                                            <w:left w:val="none" w:sz="0" w:space="0" w:color="auto"/>
                                                            <w:bottom w:val="none" w:sz="0" w:space="0" w:color="auto"/>
                                                            <w:right w:val="none" w:sz="0" w:space="0" w:color="auto"/>
                                                          </w:divBdr>
                                                          <w:divsChild>
                                                            <w:div w:id="17698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03714">
              <w:marLeft w:val="0"/>
              <w:marRight w:val="0"/>
              <w:marTop w:val="0"/>
              <w:marBottom w:val="0"/>
              <w:divBdr>
                <w:top w:val="none" w:sz="0" w:space="0" w:color="auto"/>
                <w:left w:val="none" w:sz="0" w:space="0" w:color="auto"/>
                <w:bottom w:val="none" w:sz="0" w:space="0" w:color="auto"/>
                <w:right w:val="none" w:sz="0" w:space="0" w:color="auto"/>
              </w:divBdr>
            </w:div>
          </w:divsChild>
        </w:div>
        <w:div w:id="1822772968">
          <w:marLeft w:val="0"/>
          <w:marRight w:val="0"/>
          <w:marTop w:val="0"/>
          <w:marBottom w:val="0"/>
          <w:divBdr>
            <w:top w:val="none" w:sz="0" w:space="0" w:color="auto"/>
            <w:left w:val="none" w:sz="0" w:space="0" w:color="auto"/>
            <w:bottom w:val="none" w:sz="0" w:space="0" w:color="auto"/>
            <w:right w:val="none" w:sz="0" w:space="0" w:color="auto"/>
          </w:divBdr>
          <w:divsChild>
            <w:div w:id="503473407">
              <w:marLeft w:val="0"/>
              <w:marRight w:val="0"/>
              <w:marTop w:val="0"/>
              <w:marBottom w:val="0"/>
              <w:divBdr>
                <w:top w:val="none" w:sz="0" w:space="0" w:color="auto"/>
                <w:left w:val="none" w:sz="0" w:space="0" w:color="auto"/>
                <w:bottom w:val="none" w:sz="0" w:space="0" w:color="auto"/>
                <w:right w:val="none" w:sz="0" w:space="0" w:color="auto"/>
              </w:divBdr>
            </w:div>
            <w:div w:id="1348487819">
              <w:marLeft w:val="0"/>
              <w:marRight w:val="0"/>
              <w:marTop w:val="0"/>
              <w:marBottom w:val="0"/>
              <w:divBdr>
                <w:top w:val="none" w:sz="0" w:space="0" w:color="auto"/>
                <w:left w:val="none" w:sz="0" w:space="0" w:color="auto"/>
                <w:bottom w:val="none" w:sz="0" w:space="0" w:color="auto"/>
                <w:right w:val="none" w:sz="0" w:space="0" w:color="auto"/>
              </w:divBdr>
            </w:div>
            <w:div w:id="1632057015">
              <w:marLeft w:val="0"/>
              <w:marRight w:val="0"/>
              <w:marTop w:val="0"/>
              <w:marBottom w:val="0"/>
              <w:divBdr>
                <w:top w:val="none" w:sz="0" w:space="0" w:color="auto"/>
                <w:left w:val="none" w:sz="0" w:space="0" w:color="auto"/>
                <w:bottom w:val="none" w:sz="0" w:space="0" w:color="auto"/>
                <w:right w:val="none" w:sz="0" w:space="0" w:color="auto"/>
              </w:divBdr>
            </w:div>
            <w:div w:id="1312325581">
              <w:marLeft w:val="0"/>
              <w:marRight w:val="0"/>
              <w:marTop w:val="0"/>
              <w:marBottom w:val="0"/>
              <w:divBdr>
                <w:top w:val="none" w:sz="0" w:space="0" w:color="auto"/>
                <w:left w:val="none" w:sz="0" w:space="0" w:color="auto"/>
                <w:bottom w:val="none" w:sz="0" w:space="0" w:color="auto"/>
                <w:right w:val="none" w:sz="0" w:space="0" w:color="auto"/>
              </w:divBdr>
              <w:divsChild>
                <w:div w:id="113142139">
                  <w:marLeft w:val="0"/>
                  <w:marRight w:val="0"/>
                  <w:marTop w:val="0"/>
                  <w:marBottom w:val="0"/>
                  <w:divBdr>
                    <w:top w:val="none" w:sz="0" w:space="0" w:color="auto"/>
                    <w:left w:val="none" w:sz="0" w:space="0" w:color="auto"/>
                    <w:bottom w:val="none" w:sz="0" w:space="0" w:color="auto"/>
                    <w:right w:val="none" w:sz="0" w:space="0" w:color="auto"/>
                  </w:divBdr>
                  <w:divsChild>
                    <w:div w:id="592513305">
                      <w:marLeft w:val="0"/>
                      <w:marRight w:val="0"/>
                      <w:marTop w:val="0"/>
                      <w:marBottom w:val="0"/>
                      <w:divBdr>
                        <w:top w:val="none" w:sz="0" w:space="0" w:color="auto"/>
                        <w:left w:val="none" w:sz="0" w:space="0" w:color="auto"/>
                        <w:bottom w:val="none" w:sz="0" w:space="0" w:color="auto"/>
                        <w:right w:val="none" w:sz="0" w:space="0" w:color="auto"/>
                      </w:divBdr>
                    </w:div>
                    <w:div w:id="1233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142">
              <w:marLeft w:val="0"/>
              <w:marRight w:val="0"/>
              <w:marTop w:val="0"/>
              <w:marBottom w:val="0"/>
              <w:divBdr>
                <w:top w:val="none" w:sz="0" w:space="0" w:color="auto"/>
                <w:left w:val="none" w:sz="0" w:space="0" w:color="auto"/>
                <w:bottom w:val="none" w:sz="0" w:space="0" w:color="auto"/>
                <w:right w:val="none" w:sz="0" w:space="0" w:color="auto"/>
              </w:divBdr>
            </w:div>
            <w:div w:id="2066835220">
              <w:marLeft w:val="0"/>
              <w:marRight w:val="0"/>
              <w:marTop w:val="0"/>
              <w:marBottom w:val="0"/>
              <w:divBdr>
                <w:top w:val="none" w:sz="0" w:space="0" w:color="auto"/>
                <w:left w:val="none" w:sz="0" w:space="0" w:color="auto"/>
                <w:bottom w:val="none" w:sz="0" w:space="0" w:color="auto"/>
                <w:right w:val="none" w:sz="0" w:space="0" w:color="auto"/>
              </w:divBdr>
            </w:div>
            <w:div w:id="2027518703">
              <w:marLeft w:val="0"/>
              <w:marRight w:val="0"/>
              <w:marTop w:val="0"/>
              <w:marBottom w:val="0"/>
              <w:divBdr>
                <w:top w:val="none" w:sz="0" w:space="0" w:color="auto"/>
                <w:left w:val="none" w:sz="0" w:space="0" w:color="auto"/>
                <w:bottom w:val="none" w:sz="0" w:space="0" w:color="auto"/>
                <w:right w:val="none" w:sz="0" w:space="0" w:color="auto"/>
              </w:divBdr>
              <w:divsChild>
                <w:div w:id="1706297047">
                  <w:marLeft w:val="0"/>
                  <w:marRight w:val="0"/>
                  <w:marTop w:val="0"/>
                  <w:marBottom w:val="0"/>
                  <w:divBdr>
                    <w:top w:val="none" w:sz="0" w:space="0" w:color="auto"/>
                    <w:left w:val="none" w:sz="0" w:space="0" w:color="auto"/>
                    <w:bottom w:val="none" w:sz="0" w:space="0" w:color="auto"/>
                    <w:right w:val="none" w:sz="0" w:space="0" w:color="auto"/>
                  </w:divBdr>
                  <w:divsChild>
                    <w:div w:id="1839078528">
                      <w:marLeft w:val="0"/>
                      <w:marRight w:val="0"/>
                      <w:marTop w:val="0"/>
                      <w:marBottom w:val="0"/>
                      <w:divBdr>
                        <w:top w:val="none" w:sz="0" w:space="0" w:color="auto"/>
                        <w:left w:val="none" w:sz="0" w:space="0" w:color="auto"/>
                        <w:bottom w:val="none" w:sz="0" w:space="0" w:color="auto"/>
                        <w:right w:val="none" w:sz="0" w:space="0" w:color="auto"/>
                      </w:divBdr>
                      <w:divsChild>
                        <w:div w:id="471217108">
                          <w:marLeft w:val="0"/>
                          <w:marRight w:val="0"/>
                          <w:marTop w:val="0"/>
                          <w:marBottom w:val="0"/>
                          <w:divBdr>
                            <w:top w:val="none" w:sz="0" w:space="0" w:color="auto"/>
                            <w:left w:val="none" w:sz="0" w:space="0" w:color="auto"/>
                            <w:bottom w:val="none" w:sz="0" w:space="0" w:color="auto"/>
                            <w:right w:val="none" w:sz="0" w:space="0" w:color="auto"/>
                          </w:divBdr>
                          <w:divsChild>
                            <w:div w:id="136192800">
                              <w:marLeft w:val="0"/>
                              <w:marRight w:val="0"/>
                              <w:marTop w:val="0"/>
                              <w:marBottom w:val="0"/>
                              <w:divBdr>
                                <w:top w:val="none" w:sz="0" w:space="0" w:color="auto"/>
                                <w:left w:val="none" w:sz="0" w:space="0" w:color="auto"/>
                                <w:bottom w:val="none" w:sz="0" w:space="0" w:color="auto"/>
                                <w:right w:val="none" w:sz="0" w:space="0" w:color="auto"/>
                              </w:divBdr>
                              <w:divsChild>
                                <w:div w:id="1571113779">
                                  <w:marLeft w:val="0"/>
                                  <w:marRight w:val="0"/>
                                  <w:marTop w:val="0"/>
                                  <w:marBottom w:val="0"/>
                                  <w:divBdr>
                                    <w:top w:val="none" w:sz="0" w:space="0" w:color="auto"/>
                                    <w:left w:val="none" w:sz="0" w:space="0" w:color="auto"/>
                                    <w:bottom w:val="none" w:sz="0" w:space="0" w:color="auto"/>
                                    <w:right w:val="none" w:sz="0" w:space="0" w:color="auto"/>
                                  </w:divBdr>
                                  <w:divsChild>
                                    <w:div w:id="3433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6886">
                              <w:marLeft w:val="0"/>
                              <w:marRight w:val="0"/>
                              <w:marTop w:val="0"/>
                              <w:marBottom w:val="0"/>
                              <w:divBdr>
                                <w:top w:val="none" w:sz="0" w:space="0" w:color="auto"/>
                                <w:left w:val="none" w:sz="0" w:space="0" w:color="auto"/>
                                <w:bottom w:val="none" w:sz="0" w:space="0" w:color="auto"/>
                                <w:right w:val="none" w:sz="0" w:space="0" w:color="auto"/>
                              </w:divBdr>
                              <w:divsChild>
                                <w:div w:id="1039863170">
                                  <w:marLeft w:val="0"/>
                                  <w:marRight w:val="0"/>
                                  <w:marTop w:val="0"/>
                                  <w:marBottom w:val="0"/>
                                  <w:divBdr>
                                    <w:top w:val="none" w:sz="0" w:space="0" w:color="auto"/>
                                    <w:left w:val="none" w:sz="0" w:space="0" w:color="auto"/>
                                    <w:bottom w:val="none" w:sz="0" w:space="0" w:color="auto"/>
                                    <w:right w:val="none" w:sz="0" w:space="0" w:color="auto"/>
                                  </w:divBdr>
                                  <w:divsChild>
                                    <w:div w:id="1601062078">
                                      <w:marLeft w:val="0"/>
                                      <w:marRight w:val="0"/>
                                      <w:marTop w:val="0"/>
                                      <w:marBottom w:val="0"/>
                                      <w:divBdr>
                                        <w:top w:val="none" w:sz="0" w:space="0" w:color="auto"/>
                                        <w:left w:val="none" w:sz="0" w:space="0" w:color="auto"/>
                                        <w:bottom w:val="none" w:sz="0" w:space="0" w:color="auto"/>
                                        <w:right w:val="none" w:sz="0" w:space="0" w:color="auto"/>
                                      </w:divBdr>
                                      <w:divsChild>
                                        <w:div w:id="1930887976">
                                          <w:marLeft w:val="0"/>
                                          <w:marRight w:val="0"/>
                                          <w:marTop w:val="0"/>
                                          <w:marBottom w:val="0"/>
                                          <w:divBdr>
                                            <w:top w:val="none" w:sz="0" w:space="0" w:color="auto"/>
                                            <w:left w:val="none" w:sz="0" w:space="0" w:color="auto"/>
                                            <w:bottom w:val="none" w:sz="0" w:space="0" w:color="auto"/>
                                            <w:right w:val="none" w:sz="0" w:space="0" w:color="auto"/>
                                          </w:divBdr>
                                        </w:div>
                                        <w:div w:id="118571352">
                                          <w:marLeft w:val="0"/>
                                          <w:marRight w:val="0"/>
                                          <w:marTop w:val="0"/>
                                          <w:marBottom w:val="0"/>
                                          <w:divBdr>
                                            <w:top w:val="none" w:sz="0" w:space="0" w:color="auto"/>
                                            <w:left w:val="none" w:sz="0" w:space="0" w:color="auto"/>
                                            <w:bottom w:val="none" w:sz="0" w:space="0" w:color="auto"/>
                                            <w:right w:val="none" w:sz="0" w:space="0" w:color="auto"/>
                                          </w:divBdr>
                                        </w:div>
                                        <w:div w:id="654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2969">
                              <w:marLeft w:val="0"/>
                              <w:marRight w:val="0"/>
                              <w:marTop w:val="0"/>
                              <w:marBottom w:val="0"/>
                              <w:divBdr>
                                <w:top w:val="none" w:sz="0" w:space="0" w:color="auto"/>
                                <w:left w:val="none" w:sz="0" w:space="0" w:color="auto"/>
                                <w:bottom w:val="none" w:sz="0" w:space="0" w:color="auto"/>
                                <w:right w:val="none" w:sz="0" w:space="0" w:color="auto"/>
                              </w:divBdr>
                              <w:divsChild>
                                <w:div w:id="11343801">
                                  <w:marLeft w:val="0"/>
                                  <w:marRight w:val="0"/>
                                  <w:marTop w:val="0"/>
                                  <w:marBottom w:val="0"/>
                                  <w:divBdr>
                                    <w:top w:val="none" w:sz="0" w:space="0" w:color="auto"/>
                                    <w:left w:val="none" w:sz="0" w:space="0" w:color="auto"/>
                                    <w:bottom w:val="none" w:sz="0" w:space="0" w:color="auto"/>
                                    <w:right w:val="none" w:sz="0" w:space="0" w:color="auto"/>
                                  </w:divBdr>
                                </w:div>
                                <w:div w:id="7300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492071">
              <w:marLeft w:val="0"/>
              <w:marRight w:val="0"/>
              <w:marTop w:val="0"/>
              <w:marBottom w:val="0"/>
              <w:divBdr>
                <w:top w:val="none" w:sz="0" w:space="0" w:color="auto"/>
                <w:left w:val="none" w:sz="0" w:space="0" w:color="auto"/>
                <w:bottom w:val="none" w:sz="0" w:space="0" w:color="auto"/>
                <w:right w:val="none" w:sz="0" w:space="0" w:color="auto"/>
              </w:divBdr>
            </w:div>
            <w:div w:id="712268417">
              <w:marLeft w:val="0"/>
              <w:marRight w:val="0"/>
              <w:marTop w:val="0"/>
              <w:marBottom w:val="0"/>
              <w:divBdr>
                <w:top w:val="none" w:sz="0" w:space="0" w:color="auto"/>
                <w:left w:val="none" w:sz="0" w:space="0" w:color="auto"/>
                <w:bottom w:val="none" w:sz="0" w:space="0" w:color="auto"/>
                <w:right w:val="none" w:sz="0" w:space="0" w:color="auto"/>
              </w:divBdr>
            </w:div>
            <w:div w:id="752626984">
              <w:marLeft w:val="0"/>
              <w:marRight w:val="0"/>
              <w:marTop w:val="0"/>
              <w:marBottom w:val="0"/>
              <w:divBdr>
                <w:top w:val="none" w:sz="0" w:space="0" w:color="auto"/>
                <w:left w:val="none" w:sz="0" w:space="0" w:color="auto"/>
                <w:bottom w:val="none" w:sz="0" w:space="0" w:color="auto"/>
                <w:right w:val="none" w:sz="0" w:space="0" w:color="auto"/>
              </w:divBdr>
              <w:divsChild>
                <w:div w:id="1973513004">
                  <w:marLeft w:val="0"/>
                  <w:marRight w:val="0"/>
                  <w:marTop w:val="0"/>
                  <w:marBottom w:val="0"/>
                  <w:divBdr>
                    <w:top w:val="none" w:sz="0" w:space="0" w:color="auto"/>
                    <w:left w:val="none" w:sz="0" w:space="0" w:color="auto"/>
                    <w:bottom w:val="none" w:sz="0" w:space="0" w:color="auto"/>
                    <w:right w:val="none" w:sz="0" w:space="0" w:color="auto"/>
                  </w:divBdr>
                  <w:divsChild>
                    <w:div w:id="814100436">
                      <w:marLeft w:val="0"/>
                      <w:marRight w:val="0"/>
                      <w:marTop w:val="0"/>
                      <w:marBottom w:val="0"/>
                      <w:divBdr>
                        <w:top w:val="none" w:sz="0" w:space="0" w:color="auto"/>
                        <w:left w:val="none" w:sz="0" w:space="0" w:color="auto"/>
                        <w:bottom w:val="none" w:sz="0" w:space="0" w:color="auto"/>
                        <w:right w:val="none" w:sz="0" w:space="0" w:color="auto"/>
                      </w:divBdr>
                      <w:divsChild>
                        <w:div w:id="1600061855">
                          <w:marLeft w:val="0"/>
                          <w:marRight w:val="0"/>
                          <w:marTop w:val="0"/>
                          <w:marBottom w:val="0"/>
                          <w:divBdr>
                            <w:top w:val="none" w:sz="0" w:space="0" w:color="auto"/>
                            <w:left w:val="none" w:sz="0" w:space="0" w:color="auto"/>
                            <w:bottom w:val="none" w:sz="0" w:space="0" w:color="auto"/>
                            <w:right w:val="none" w:sz="0" w:space="0" w:color="auto"/>
                          </w:divBdr>
                          <w:divsChild>
                            <w:div w:id="1011836089">
                              <w:marLeft w:val="0"/>
                              <w:marRight w:val="0"/>
                              <w:marTop w:val="0"/>
                              <w:marBottom w:val="0"/>
                              <w:divBdr>
                                <w:top w:val="none" w:sz="0" w:space="0" w:color="auto"/>
                                <w:left w:val="none" w:sz="0" w:space="0" w:color="auto"/>
                                <w:bottom w:val="none" w:sz="0" w:space="0" w:color="auto"/>
                                <w:right w:val="none" w:sz="0" w:space="0" w:color="auto"/>
                              </w:divBdr>
                            </w:div>
                            <w:div w:id="1026752591">
                              <w:marLeft w:val="0"/>
                              <w:marRight w:val="0"/>
                              <w:marTop w:val="0"/>
                              <w:marBottom w:val="0"/>
                              <w:divBdr>
                                <w:top w:val="none" w:sz="0" w:space="0" w:color="auto"/>
                                <w:left w:val="none" w:sz="0" w:space="0" w:color="auto"/>
                                <w:bottom w:val="none" w:sz="0" w:space="0" w:color="auto"/>
                                <w:right w:val="none" w:sz="0" w:space="0" w:color="auto"/>
                              </w:divBdr>
                              <w:divsChild>
                                <w:div w:id="11156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02396">
          <w:marLeft w:val="0"/>
          <w:marRight w:val="0"/>
          <w:marTop w:val="0"/>
          <w:marBottom w:val="0"/>
          <w:divBdr>
            <w:top w:val="none" w:sz="0" w:space="0" w:color="auto"/>
            <w:left w:val="none" w:sz="0" w:space="0" w:color="auto"/>
            <w:bottom w:val="none" w:sz="0" w:space="0" w:color="auto"/>
            <w:right w:val="none" w:sz="0" w:space="0" w:color="auto"/>
          </w:divBdr>
          <w:divsChild>
            <w:div w:id="911282935">
              <w:marLeft w:val="0"/>
              <w:marRight w:val="0"/>
              <w:marTop w:val="0"/>
              <w:marBottom w:val="0"/>
              <w:divBdr>
                <w:top w:val="none" w:sz="0" w:space="0" w:color="auto"/>
                <w:left w:val="none" w:sz="0" w:space="0" w:color="auto"/>
                <w:bottom w:val="none" w:sz="0" w:space="0" w:color="auto"/>
                <w:right w:val="none" w:sz="0" w:space="0" w:color="auto"/>
              </w:divBdr>
              <w:divsChild>
                <w:div w:id="393117479">
                  <w:marLeft w:val="0"/>
                  <w:marRight w:val="0"/>
                  <w:marTop w:val="0"/>
                  <w:marBottom w:val="0"/>
                  <w:divBdr>
                    <w:top w:val="none" w:sz="0" w:space="0" w:color="auto"/>
                    <w:left w:val="none" w:sz="0" w:space="0" w:color="auto"/>
                    <w:bottom w:val="none" w:sz="0" w:space="0" w:color="auto"/>
                    <w:right w:val="none" w:sz="0" w:space="0" w:color="auto"/>
                  </w:divBdr>
                  <w:divsChild>
                    <w:div w:id="366638666">
                      <w:marLeft w:val="0"/>
                      <w:marRight w:val="0"/>
                      <w:marTop w:val="0"/>
                      <w:marBottom w:val="0"/>
                      <w:divBdr>
                        <w:top w:val="none" w:sz="0" w:space="0" w:color="auto"/>
                        <w:left w:val="none" w:sz="0" w:space="0" w:color="auto"/>
                        <w:bottom w:val="none" w:sz="0" w:space="0" w:color="auto"/>
                        <w:right w:val="none" w:sz="0" w:space="0" w:color="auto"/>
                      </w:divBdr>
                      <w:divsChild>
                        <w:div w:id="1777555790">
                          <w:marLeft w:val="0"/>
                          <w:marRight w:val="0"/>
                          <w:marTop w:val="0"/>
                          <w:marBottom w:val="0"/>
                          <w:divBdr>
                            <w:top w:val="none" w:sz="0" w:space="0" w:color="auto"/>
                            <w:left w:val="none" w:sz="0" w:space="0" w:color="auto"/>
                            <w:bottom w:val="none" w:sz="0" w:space="0" w:color="auto"/>
                            <w:right w:val="none" w:sz="0" w:space="0" w:color="auto"/>
                          </w:divBdr>
                          <w:divsChild>
                            <w:div w:id="11940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3</cp:revision>
  <dcterms:created xsi:type="dcterms:W3CDTF">2017-06-30T10:05:00Z</dcterms:created>
  <dcterms:modified xsi:type="dcterms:W3CDTF">2017-07-20T11:22:00Z</dcterms:modified>
</cp:coreProperties>
</file>